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48BC5" w14:textId="77777777" w:rsidR="00E95A0A" w:rsidRPr="00892853" w:rsidRDefault="00E95A0A" w:rsidP="00E95A0A">
      <w:pPr>
        <w:pStyle w:val="Corpsdetexte"/>
        <w:tabs>
          <w:tab w:val="left" w:pos="720"/>
        </w:tabs>
        <w:spacing w:after="0"/>
        <w:ind w:firstLine="0"/>
        <w:contextualSpacing/>
        <w:jc w:val="center"/>
        <w:rPr>
          <w:b/>
          <w:sz w:val="32"/>
          <w:szCs w:val="32"/>
          <w:lang w:val="fr-FR"/>
        </w:rPr>
      </w:pPr>
      <w:bookmarkStart w:id="0" w:name="_GoBack"/>
      <w:bookmarkEnd w:id="0"/>
      <w:r w:rsidRPr="00892853">
        <w:rPr>
          <w:b/>
          <w:sz w:val="32"/>
          <w:szCs w:val="32"/>
          <w:lang w:val="fr-FR"/>
        </w:rPr>
        <w:t>TC 102</w:t>
      </w:r>
    </w:p>
    <w:p w14:paraId="6962EA3E"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12C13906"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19B54F42"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5BAE53AB" w14:textId="77777777" w:rsidR="00E95A0A" w:rsidRPr="00892853" w:rsidRDefault="00E95A0A" w:rsidP="00E95A0A">
      <w:pPr>
        <w:pStyle w:val="Corpsdetexte"/>
        <w:tabs>
          <w:tab w:val="left" w:pos="720"/>
        </w:tabs>
        <w:spacing w:after="0"/>
        <w:ind w:firstLine="0"/>
        <w:contextualSpacing/>
        <w:jc w:val="center"/>
        <w:rPr>
          <w:b/>
          <w:caps/>
          <w:sz w:val="32"/>
          <w:szCs w:val="32"/>
          <w:lang w:val="fr-FR"/>
        </w:rPr>
      </w:pPr>
    </w:p>
    <w:p w14:paraId="49CCA5E8"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4B058681"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2E05D8CF"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315B3DCA" w14:textId="77777777" w:rsidR="00E95A0A" w:rsidRPr="00B4104E" w:rsidRDefault="00E95A0A" w:rsidP="00E95A0A">
      <w:pPr>
        <w:pStyle w:val="Corpsdetexte"/>
        <w:tabs>
          <w:tab w:val="left" w:pos="720"/>
        </w:tabs>
        <w:spacing w:after="0"/>
        <w:ind w:firstLine="0"/>
        <w:contextualSpacing/>
        <w:jc w:val="center"/>
        <w:rPr>
          <w:b/>
          <w:caps/>
          <w:sz w:val="32"/>
          <w:szCs w:val="32"/>
          <w:lang w:val="fr-FR"/>
        </w:rPr>
      </w:pPr>
    </w:p>
    <w:p w14:paraId="145E37E4" w14:textId="0D3CDE48" w:rsidR="00E95A0A" w:rsidRDefault="00E95A0A" w:rsidP="00E95A0A">
      <w:pPr>
        <w:pStyle w:val="Corpsdetexte"/>
        <w:tabs>
          <w:tab w:val="left" w:pos="720"/>
        </w:tabs>
        <w:spacing w:after="0"/>
        <w:ind w:firstLine="0"/>
        <w:contextualSpacing/>
        <w:jc w:val="center"/>
        <w:rPr>
          <w:b/>
          <w:caps/>
          <w:sz w:val="32"/>
          <w:szCs w:val="32"/>
          <w:lang w:val="fr-FR"/>
        </w:rPr>
      </w:pPr>
      <w:r>
        <w:rPr>
          <w:b/>
          <w:caps/>
          <w:sz w:val="32"/>
          <w:szCs w:val="32"/>
          <w:lang w:val="fr-FR"/>
        </w:rPr>
        <w:t>R</w:t>
      </w:r>
      <w:r w:rsidR="000D20A3">
        <w:rPr>
          <w:b/>
          <w:caps/>
          <w:sz w:val="32"/>
          <w:szCs w:val="32"/>
          <w:lang w:val="fr-FR"/>
        </w:rPr>
        <w:t>È</w:t>
      </w:r>
      <w:r>
        <w:rPr>
          <w:b/>
          <w:caps/>
          <w:sz w:val="32"/>
          <w:szCs w:val="32"/>
          <w:lang w:val="fr-FR"/>
        </w:rPr>
        <w:t>GLES DE</w:t>
      </w:r>
      <w:r w:rsidRPr="00937A8D">
        <w:rPr>
          <w:b/>
          <w:caps/>
          <w:sz w:val="32"/>
          <w:szCs w:val="32"/>
          <w:lang w:val="fr-FR"/>
        </w:rPr>
        <w:t xml:space="preserve"> L'ENSEIGNEMENT </w:t>
      </w:r>
    </w:p>
    <w:p w14:paraId="7D92E092" w14:textId="77777777" w:rsidR="00E95A0A" w:rsidRPr="00937A8D" w:rsidRDefault="00E95A0A" w:rsidP="00E95A0A">
      <w:pPr>
        <w:pStyle w:val="Corpsdetexte"/>
        <w:tabs>
          <w:tab w:val="left" w:pos="720"/>
        </w:tabs>
        <w:spacing w:after="0"/>
        <w:ind w:firstLine="0"/>
        <w:contextualSpacing/>
        <w:jc w:val="center"/>
        <w:rPr>
          <w:b/>
          <w:sz w:val="32"/>
          <w:szCs w:val="32"/>
          <w:lang w:val="fr-FR"/>
        </w:rPr>
      </w:pPr>
      <w:r w:rsidRPr="00937A8D">
        <w:rPr>
          <w:b/>
          <w:caps/>
          <w:sz w:val="32"/>
          <w:szCs w:val="32"/>
          <w:lang w:val="fr-FR"/>
        </w:rPr>
        <w:t>ET DE L'APPRENTISSAGE</w:t>
      </w:r>
    </w:p>
    <w:p w14:paraId="06BE2A78"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486FE096"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0707ADAB"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4C9E1E0F" w14:textId="77777777" w:rsidR="00E95A0A" w:rsidRPr="00937A8D" w:rsidRDefault="00E95A0A" w:rsidP="00E95A0A">
      <w:pPr>
        <w:pStyle w:val="Corpsdetexte"/>
        <w:tabs>
          <w:tab w:val="left" w:pos="720"/>
        </w:tabs>
        <w:spacing w:after="0"/>
        <w:ind w:firstLine="0"/>
        <w:contextualSpacing/>
        <w:jc w:val="center"/>
        <w:rPr>
          <w:b/>
          <w:sz w:val="32"/>
          <w:szCs w:val="32"/>
          <w:lang w:val="fr-FR"/>
        </w:rPr>
      </w:pPr>
    </w:p>
    <w:p w14:paraId="68F41457" w14:textId="77777777" w:rsidR="00E95A0A" w:rsidRPr="00892853" w:rsidRDefault="00E95A0A" w:rsidP="00E95A0A">
      <w:pPr>
        <w:pStyle w:val="Corpsdetexte"/>
        <w:tabs>
          <w:tab w:val="left" w:pos="720"/>
        </w:tabs>
        <w:spacing w:after="0"/>
        <w:ind w:firstLine="0"/>
        <w:contextualSpacing/>
        <w:jc w:val="center"/>
        <w:rPr>
          <w:b/>
          <w:sz w:val="32"/>
          <w:szCs w:val="32"/>
          <w:lang w:val="fr-FR"/>
        </w:rPr>
      </w:pPr>
    </w:p>
    <w:p w14:paraId="76BD4736" w14:textId="77777777" w:rsidR="00E95A0A" w:rsidRPr="00937A8D" w:rsidRDefault="00E95A0A" w:rsidP="00E95A0A">
      <w:pPr>
        <w:pStyle w:val="Titre2"/>
        <w:tabs>
          <w:tab w:val="left" w:pos="720"/>
        </w:tabs>
        <w:spacing w:before="0" w:after="0"/>
        <w:contextualSpacing/>
        <w:jc w:val="center"/>
        <w:rPr>
          <w:sz w:val="32"/>
          <w:szCs w:val="32"/>
          <w:lang w:val="fr-FR"/>
        </w:rPr>
      </w:pPr>
    </w:p>
    <w:p w14:paraId="5661DB40" w14:textId="77777777" w:rsidR="00E95A0A" w:rsidRPr="00937A8D" w:rsidRDefault="00E95A0A" w:rsidP="00E95A0A">
      <w:pPr>
        <w:pStyle w:val="Titre2"/>
        <w:tabs>
          <w:tab w:val="left" w:pos="720"/>
        </w:tabs>
        <w:spacing w:before="0" w:after="0"/>
        <w:contextualSpacing/>
        <w:jc w:val="center"/>
        <w:rPr>
          <w:sz w:val="32"/>
          <w:szCs w:val="32"/>
          <w:lang w:val="fr-FR"/>
        </w:rPr>
      </w:pPr>
    </w:p>
    <w:p w14:paraId="0325112D" w14:textId="77777777" w:rsidR="00E95A0A" w:rsidRPr="00937A8D" w:rsidRDefault="00E95A0A" w:rsidP="00E95A0A">
      <w:pPr>
        <w:pStyle w:val="Titre2"/>
        <w:tabs>
          <w:tab w:val="left" w:pos="720"/>
        </w:tabs>
        <w:spacing w:before="0" w:after="0"/>
        <w:contextualSpacing/>
        <w:jc w:val="center"/>
        <w:rPr>
          <w:sz w:val="32"/>
          <w:szCs w:val="32"/>
          <w:lang w:val="fr-FR"/>
        </w:rPr>
      </w:pPr>
    </w:p>
    <w:p w14:paraId="4010A68B" w14:textId="77777777" w:rsidR="00E95A0A" w:rsidRPr="00937A8D" w:rsidRDefault="00E95A0A" w:rsidP="00E95A0A">
      <w:pPr>
        <w:pStyle w:val="Titre2"/>
        <w:tabs>
          <w:tab w:val="left" w:pos="720"/>
        </w:tabs>
        <w:spacing w:before="0" w:after="0"/>
        <w:contextualSpacing/>
        <w:jc w:val="center"/>
        <w:rPr>
          <w:sz w:val="32"/>
          <w:szCs w:val="32"/>
          <w:lang w:val="fr-FR"/>
        </w:rPr>
      </w:pPr>
    </w:p>
    <w:p w14:paraId="59D1E901" w14:textId="77777777" w:rsidR="00E95A0A" w:rsidRPr="00937A8D" w:rsidRDefault="00E95A0A" w:rsidP="00E95A0A">
      <w:pPr>
        <w:pStyle w:val="Titre2"/>
        <w:tabs>
          <w:tab w:val="left" w:pos="720"/>
        </w:tabs>
        <w:spacing w:before="0" w:after="0"/>
        <w:contextualSpacing/>
        <w:jc w:val="center"/>
        <w:rPr>
          <w:sz w:val="32"/>
          <w:szCs w:val="32"/>
          <w:lang w:val="fr-FR"/>
        </w:rPr>
      </w:pPr>
    </w:p>
    <w:p w14:paraId="64E4B948" w14:textId="77777777" w:rsidR="00E95A0A" w:rsidRPr="00937A8D" w:rsidRDefault="00E95A0A" w:rsidP="00E95A0A">
      <w:pPr>
        <w:pStyle w:val="Titre2"/>
        <w:tabs>
          <w:tab w:val="left" w:pos="720"/>
        </w:tabs>
        <w:spacing w:before="0" w:after="0"/>
        <w:contextualSpacing/>
        <w:jc w:val="center"/>
        <w:rPr>
          <w:sz w:val="32"/>
          <w:szCs w:val="32"/>
          <w:lang w:val="fr-FR"/>
        </w:rPr>
      </w:pPr>
    </w:p>
    <w:p w14:paraId="35A4EAE7" w14:textId="77777777" w:rsidR="00E95A0A" w:rsidRPr="00274700" w:rsidRDefault="00E95A0A" w:rsidP="00E95A0A">
      <w:pPr>
        <w:pStyle w:val="Titre2"/>
        <w:tabs>
          <w:tab w:val="left" w:pos="720"/>
        </w:tabs>
        <w:spacing w:after="0"/>
        <w:contextualSpacing/>
        <w:jc w:val="center"/>
        <w:rPr>
          <w:szCs w:val="24"/>
          <w:lang w:val="fr-FR"/>
        </w:rPr>
      </w:pPr>
      <w:r w:rsidRPr="00274700">
        <w:rPr>
          <w:szCs w:val="24"/>
          <w:lang w:val="fr-FR"/>
        </w:rPr>
        <w:t>Cours de base pour le certificat d’animateur de l’Association internationale des animateurs de l’école du sabbat</w:t>
      </w:r>
    </w:p>
    <w:p w14:paraId="12D48167" w14:textId="77777777" w:rsidR="00E95A0A" w:rsidRPr="00192CBC" w:rsidRDefault="00E95A0A" w:rsidP="00E95A0A">
      <w:pPr>
        <w:pStyle w:val="Titre2"/>
        <w:tabs>
          <w:tab w:val="left" w:pos="720"/>
        </w:tabs>
        <w:spacing w:before="0" w:after="0"/>
        <w:contextualSpacing/>
        <w:rPr>
          <w:szCs w:val="24"/>
          <w:lang w:val="fr-FR"/>
        </w:rPr>
      </w:pPr>
    </w:p>
    <w:p w14:paraId="7D750BF4" w14:textId="77777777" w:rsidR="00E95A0A" w:rsidRDefault="00E95A0A" w:rsidP="00E95A0A">
      <w:pPr>
        <w:pStyle w:val="Bodytextnoindent"/>
        <w:tabs>
          <w:tab w:val="left" w:pos="720"/>
        </w:tabs>
        <w:spacing w:after="0"/>
        <w:ind w:firstLine="0"/>
        <w:contextualSpacing/>
        <w:rPr>
          <w:szCs w:val="24"/>
          <w:lang w:val="fr-FR"/>
        </w:rPr>
      </w:pPr>
      <w:r w:rsidRPr="00937A8D">
        <w:rPr>
          <w:szCs w:val="24"/>
          <w:lang w:val="fr-FR"/>
        </w:rPr>
        <w:tab/>
      </w:r>
    </w:p>
    <w:p w14:paraId="0E58910C" w14:textId="77777777" w:rsidR="00E95A0A" w:rsidRDefault="00E95A0A" w:rsidP="00E95A0A">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76C12125" w14:textId="77777777" w:rsidR="00E95A0A" w:rsidRDefault="00E95A0A" w:rsidP="00E95A0A">
      <w:pPr>
        <w:pStyle w:val="Bodytextnoindent"/>
        <w:tabs>
          <w:tab w:val="left" w:pos="720"/>
        </w:tabs>
        <w:spacing w:after="0"/>
        <w:ind w:firstLine="0"/>
        <w:contextualSpacing/>
        <w:rPr>
          <w:szCs w:val="24"/>
          <w:lang w:val="fr-FR"/>
        </w:rPr>
      </w:pPr>
    </w:p>
    <w:p w14:paraId="6A217396" w14:textId="77777777" w:rsidR="00E95A0A" w:rsidRPr="007B2102" w:rsidRDefault="00E95A0A" w:rsidP="00E95A0A">
      <w:pPr>
        <w:pStyle w:val="Bodytextnoindent"/>
        <w:tabs>
          <w:tab w:val="left" w:pos="720"/>
        </w:tabs>
        <w:spacing w:after="0"/>
        <w:ind w:firstLine="0"/>
        <w:contextualSpacing/>
        <w:rPr>
          <w:b/>
          <w:szCs w:val="24"/>
          <w:lang w:val="fr-FR"/>
        </w:rPr>
      </w:pPr>
      <w:r>
        <w:rPr>
          <w:b/>
          <w:szCs w:val="24"/>
          <w:lang w:val="fr-FR"/>
        </w:rPr>
        <w:t>Introduction</w:t>
      </w:r>
    </w:p>
    <w:p w14:paraId="205C381B" w14:textId="77777777" w:rsidR="00E95A0A" w:rsidRPr="00487E0A" w:rsidRDefault="00E95A0A" w:rsidP="00E95A0A">
      <w:pPr>
        <w:pStyle w:val="Bodytextnoindent"/>
        <w:tabs>
          <w:tab w:val="left" w:pos="720"/>
        </w:tabs>
        <w:spacing w:after="0"/>
        <w:ind w:firstLine="0"/>
        <w:contextualSpacing/>
        <w:rPr>
          <w:szCs w:val="24"/>
          <w:lang w:val="fr-FR"/>
        </w:rPr>
      </w:pPr>
      <w:r>
        <w:rPr>
          <w:szCs w:val="24"/>
          <w:lang w:val="fr-FR"/>
        </w:rPr>
        <w:t xml:space="preserve">             </w:t>
      </w:r>
      <w:r w:rsidRPr="00487E0A">
        <w:rPr>
          <w:szCs w:val="24"/>
          <w:lang w:val="fr-FR"/>
        </w:rPr>
        <w:t xml:space="preserve">La mission </w:t>
      </w:r>
      <w:r>
        <w:rPr>
          <w:szCs w:val="24"/>
          <w:lang w:val="fr-FR"/>
        </w:rPr>
        <w:t>d’un animateur de l'é</w:t>
      </w:r>
      <w:r w:rsidRPr="00487E0A">
        <w:rPr>
          <w:szCs w:val="24"/>
          <w:lang w:val="fr-FR"/>
        </w:rPr>
        <w:t xml:space="preserve">cole du sabbat </w:t>
      </w:r>
      <w:r>
        <w:rPr>
          <w:szCs w:val="24"/>
          <w:lang w:val="fr-FR"/>
        </w:rPr>
        <w:t xml:space="preserve">des </w:t>
      </w:r>
      <w:r w:rsidRPr="00487E0A">
        <w:rPr>
          <w:szCs w:val="24"/>
          <w:lang w:val="fr-FR"/>
        </w:rPr>
        <w:t>adulte</w:t>
      </w:r>
      <w:r>
        <w:rPr>
          <w:szCs w:val="24"/>
          <w:lang w:val="fr-FR"/>
        </w:rPr>
        <w:t>s</w:t>
      </w:r>
      <w:r w:rsidRPr="00487E0A">
        <w:rPr>
          <w:szCs w:val="24"/>
          <w:lang w:val="fr-FR"/>
        </w:rPr>
        <w:t xml:space="preserve"> est fondée</w:t>
      </w:r>
      <w:r>
        <w:rPr>
          <w:szCs w:val="24"/>
          <w:lang w:val="fr-FR"/>
        </w:rPr>
        <w:t xml:space="preserve"> sur trois piliers: être, </w:t>
      </w:r>
      <w:hyperlink r:id="rId8" w:history="1">
        <w:r w:rsidRPr="00A85E65">
          <w:rPr>
            <w:rStyle w:val="Lienhypertexte"/>
            <w:bCs/>
            <w:color w:val="auto"/>
            <w:u w:val="none"/>
            <w:lang w:val="fr-FR"/>
          </w:rPr>
          <w:t>connaître</w:t>
        </w:r>
      </w:hyperlink>
      <w:r w:rsidRPr="00487E0A">
        <w:rPr>
          <w:szCs w:val="24"/>
          <w:lang w:val="fr-FR"/>
        </w:rPr>
        <w:t xml:space="preserve"> et faire</w:t>
      </w:r>
      <w:r w:rsidR="00791088">
        <w:rPr>
          <w:szCs w:val="24"/>
          <w:lang w:val="fr-FR"/>
        </w:rPr>
        <w:t>.</w:t>
      </w:r>
    </w:p>
    <w:p w14:paraId="0CE12BE5" w14:textId="77777777" w:rsidR="00E95A0A" w:rsidRPr="00985702" w:rsidRDefault="00E95A0A" w:rsidP="00E95A0A">
      <w:pPr>
        <w:pStyle w:val="Bodytextnoindent"/>
        <w:tabs>
          <w:tab w:val="left" w:pos="720"/>
        </w:tabs>
        <w:spacing w:after="0"/>
        <w:ind w:firstLine="0"/>
        <w:contextualSpacing/>
        <w:rPr>
          <w:szCs w:val="24"/>
          <w:lang w:val="fr-FR"/>
        </w:rPr>
      </w:pPr>
      <w:r w:rsidRPr="00487E0A">
        <w:rPr>
          <w:szCs w:val="24"/>
          <w:lang w:val="fr-FR"/>
        </w:rPr>
        <w:tab/>
      </w:r>
      <w:r w:rsidRPr="00766621">
        <w:rPr>
          <w:szCs w:val="24"/>
          <w:lang w:val="fr-FR"/>
        </w:rPr>
        <w:t xml:space="preserve">● </w:t>
      </w:r>
      <w:r w:rsidRPr="00985702">
        <w:rPr>
          <w:szCs w:val="24"/>
          <w:lang w:val="fr-FR"/>
        </w:rPr>
        <w:t>«</w:t>
      </w:r>
      <w:r>
        <w:rPr>
          <w:szCs w:val="24"/>
          <w:lang w:val="fr-FR"/>
        </w:rPr>
        <w:t xml:space="preserve"> </w:t>
      </w:r>
      <w:r w:rsidRPr="00985702">
        <w:rPr>
          <w:szCs w:val="24"/>
          <w:lang w:val="fr-FR"/>
        </w:rPr>
        <w:t>Être</w:t>
      </w:r>
      <w:r>
        <w:rPr>
          <w:szCs w:val="24"/>
          <w:lang w:val="fr-FR"/>
        </w:rPr>
        <w:t xml:space="preserve"> </w:t>
      </w:r>
      <w:r w:rsidRPr="00985702">
        <w:rPr>
          <w:szCs w:val="24"/>
          <w:lang w:val="fr-FR"/>
        </w:rPr>
        <w:t xml:space="preserve">» </w:t>
      </w:r>
      <w:r>
        <w:rPr>
          <w:szCs w:val="24"/>
          <w:lang w:val="fr-FR"/>
        </w:rPr>
        <w:t>signifie qu'un animateur</w:t>
      </w:r>
      <w:r w:rsidRPr="00985702">
        <w:rPr>
          <w:szCs w:val="24"/>
          <w:lang w:val="fr-FR"/>
        </w:rPr>
        <w:t xml:space="preserve"> de l'école du sabbat </w:t>
      </w:r>
      <w:r>
        <w:rPr>
          <w:szCs w:val="24"/>
          <w:lang w:val="fr-FR"/>
        </w:rPr>
        <w:t xml:space="preserve">des </w:t>
      </w:r>
      <w:r w:rsidRPr="00985702">
        <w:rPr>
          <w:szCs w:val="24"/>
          <w:lang w:val="fr-FR"/>
        </w:rPr>
        <w:t>adulte</w:t>
      </w:r>
      <w:r>
        <w:rPr>
          <w:szCs w:val="24"/>
          <w:lang w:val="fr-FR"/>
        </w:rPr>
        <w:t>s</w:t>
      </w:r>
      <w:r w:rsidRPr="00985702">
        <w:rPr>
          <w:szCs w:val="24"/>
          <w:lang w:val="fr-FR"/>
        </w:rPr>
        <w:t xml:space="preserve"> doit avoir une ex</w:t>
      </w:r>
      <w:r>
        <w:rPr>
          <w:szCs w:val="24"/>
          <w:lang w:val="fr-FR"/>
        </w:rPr>
        <w:t>périence chrétienne solide et appréciable</w:t>
      </w:r>
      <w:r w:rsidRPr="00985702">
        <w:rPr>
          <w:szCs w:val="24"/>
          <w:lang w:val="fr-FR"/>
        </w:rPr>
        <w:t xml:space="preserve"> et être prêt à servir de guide spirituel po</w:t>
      </w:r>
      <w:r>
        <w:rPr>
          <w:szCs w:val="24"/>
          <w:lang w:val="fr-FR"/>
        </w:rPr>
        <w:t>ur</w:t>
      </w:r>
      <w:r w:rsidRPr="00985702">
        <w:rPr>
          <w:szCs w:val="24"/>
          <w:lang w:val="fr-FR"/>
        </w:rPr>
        <w:t xml:space="preserve"> sa classe.</w:t>
      </w:r>
    </w:p>
    <w:p w14:paraId="355D99A1" w14:textId="77777777" w:rsidR="00E95A0A" w:rsidRPr="00CE50B5" w:rsidRDefault="00E95A0A" w:rsidP="00E95A0A">
      <w:pPr>
        <w:pStyle w:val="Bodytextnoindent"/>
        <w:tabs>
          <w:tab w:val="left" w:pos="720"/>
        </w:tabs>
        <w:ind w:firstLine="0"/>
        <w:contextualSpacing/>
        <w:rPr>
          <w:szCs w:val="24"/>
          <w:lang w:val="fr-FR"/>
        </w:rPr>
      </w:pPr>
      <w:r w:rsidRPr="00985702">
        <w:rPr>
          <w:szCs w:val="24"/>
          <w:lang w:val="fr-FR"/>
        </w:rPr>
        <w:tab/>
      </w:r>
      <w:r w:rsidRPr="00766621">
        <w:rPr>
          <w:szCs w:val="24"/>
          <w:lang w:val="fr-FR"/>
        </w:rPr>
        <w:t xml:space="preserve">● </w:t>
      </w:r>
      <w:r w:rsidRPr="00A85E65">
        <w:rPr>
          <w:szCs w:val="24"/>
          <w:lang w:val="fr-FR"/>
        </w:rPr>
        <w:t xml:space="preserve">« </w:t>
      </w:r>
      <w:hyperlink r:id="rId9" w:history="1">
        <w:r w:rsidRPr="00A85E65">
          <w:rPr>
            <w:rStyle w:val="Lienhypertexte"/>
            <w:bCs/>
            <w:color w:val="auto"/>
            <w:u w:val="none"/>
            <w:lang w:val="fr-FR"/>
          </w:rPr>
          <w:t>Connaître</w:t>
        </w:r>
      </w:hyperlink>
      <w:r>
        <w:rPr>
          <w:szCs w:val="24"/>
          <w:lang w:val="fr-FR"/>
        </w:rPr>
        <w:t xml:space="preserve"> » signifie qu'un animateur de l'école du sabbat doit </w:t>
      </w:r>
      <w:hyperlink r:id="rId10" w:history="1">
        <w:r w:rsidRPr="00A85E65">
          <w:rPr>
            <w:rStyle w:val="Lienhypertexte"/>
            <w:bCs/>
            <w:color w:val="auto"/>
            <w:u w:val="none"/>
            <w:lang w:val="fr-FR"/>
          </w:rPr>
          <w:t>connaître</w:t>
        </w:r>
      </w:hyperlink>
      <w:r w:rsidRPr="00CE50B5">
        <w:rPr>
          <w:szCs w:val="24"/>
          <w:lang w:val="fr-FR"/>
        </w:rPr>
        <w:t xml:space="preserve"> ce que</w:t>
      </w:r>
      <w:r w:rsidRPr="00766621">
        <w:rPr>
          <w:szCs w:val="24"/>
          <w:lang w:val="fr-FR"/>
        </w:rPr>
        <w:t xml:space="preserve"> </w:t>
      </w:r>
      <w:r w:rsidRPr="00CE50B5">
        <w:rPr>
          <w:szCs w:val="24"/>
          <w:lang w:val="fr-FR"/>
        </w:rPr>
        <w:t>dit la Bible et a</w:t>
      </w:r>
      <w:r>
        <w:rPr>
          <w:szCs w:val="24"/>
          <w:lang w:val="fr-FR"/>
        </w:rPr>
        <w:t xml:space="preserve">voir une bonne compréhension </w:t>
      </w:r>
      <w:r w:rsidRPr="00CE50B5">
        <w:rPr>
          <w:szCs w:val="24"/>
          <w:lang w:val="fr-FR"/>
        </w:rPr>
        <w:t>de l'histoire biblique</w:t>
      </w:r>
      <w:r>
        <w:rPr>
          <w:szCs w:val="24"/>
          <w:lang w:val="fr-FR"/>
        </w:rPr>
        <w:t>,</w:t>
      </w:r>
      <w:r w:rsidRPr="00CE50B5">
        <w:rPr>
          <w:szCs w:val="24"/>
          <w:lang w:val="fr-FR"/>
        </w:rPr>
        <w:t xml:space="preserve"> des</w:t>
      </w:r>
      <w:r>
        <w:rPr>
          <w:szCs w:val="24"/>
          <w:lang w:val="fr-FR"/>
        </w:rPr>
        <w:t xml:space="preserve"> doctrines et des enseignements</w:t>
      </w:r>
      <w:r w:rsidRPr="00CE50B5">
        <w:rPr>
          <w:szCs w:val="24"/>
          <w:lang w:val="fr-FR"/>
        </w:rPr>
        <w:t xml:space="preserve"> et savoir comment étudier et interpréter les Écritures.</w:t>
      </w:r>
    </w:p>
    <w:p w14:paraId="62DB7A1F" w14:textId="77777777" w:rsidR="00E95A0A" w:rsidRPr="00CE50B5" w:rsidRDefault="00E95A0A" w:rsidP="00E95A0A">
      <w:pPr>
        <w:pStyle w:val="Bodytextnoindent"/>
        <w:tabs>
          <w:tab w:val="left" w:pos="720"/>
        </w:tabs>
        <w:spacing w:after="0"/>
        <w:ind w:firstLine="0"/>
        <w:contextualSpacing/>
        <w:rPr>
          <w:szCs w:val="24"/>
          <w:lang w:val="fr-FR"/>
        </w:rPr>
      </w:pPr>
      <w:r w:rsidRPr="00CE50B5">
        <w:rPr>
          <w:szCs w:val="24"/>
          <w:lang w:val="fr-FR"/>
        </w:rPr>
        <w:tab/>
      </w:r>
      <w:r w:rsidRPr="00766621">
        <w:rPr>
          <w:szCs w:val="24"/>
          <w:lang w:val="fr-FR"/>
        </w:rPr>
        <w:t xml:space="preserve">● </w:t>
      </w:r>
      <w:r w:rsidRPr="00CE50B5">
        <w:rPr>
          <w:szCs w:val="24"/>
          <w:lang w:val="fr-FR"/>
        </w:rPr>
        <w:t>«</w:t>
      </w:r>
      <w:r>
        <w:rPr>
          <w:szCs w:val="24"/>
          <w:lang w:val="fr-FR"/>
        </w:rPr>
        <w:t xml:space="preserve"> Faire » signifie qu'un animateur</w:t>
      </w:r>
      <w:r w:rsidRPr="00CE50B5">
        <w:rPr>
          <w:szCs w:val="24"/>
          <w:lang w:val="fr-FR"/>
        </w:rPr>
        <w:t xml:space="preserve"> de l'école du sabbat d</w:t>
      </w:r>
      <w:r>
        <w:rPr>
          <w:szCs w:val="24"/>
          <w:lang w:val="fr-FR"/>
        </w:rPr>
        <w:t>oit avoir une connaissance des</w:t>
      </w:r>
      <w:r w:rsidRPr="00CE50B5">
        <w:rPr>
          <w:szCs w:val="24"/>
          <w:lang w:val="fr-FR"/>
        </w:rPr>
        <w:t xml:space="preserve"> méthodologie</w:t>
      </w:r>
      <w:r>
        <w:rPr>
          <w:szCs w:val="24"/>
          <w:lang w:val="fr-FR"/>
        </w:rPr>
        <w:t>s d’</w:t>
      </w:r>
      <w:r w:rsidRPr="00CE50B5">
        <w:rPr>
          <w:szCs w:val="24"/>
          <w:lang w:val="fr-FR"/>
        </w:rPr>
        <w:t>enseignement et être prêt à investir le temps et l'énergie nécessaires pour bien se pr</w:t>
      </w:r>
      <w:r>
        <w:rPr>
          <w:szCs w:val="24"/>
          <w:lang w:val="fr-FR"/>
        </w:rPr>
        <w:t>éparer et mener une classe de l’</w:t>
      </w:r>
      <w:r w:rsidRPr="00CE50B5">
        <w:rPr>
          <w:szCs w:val="24"/>
          <w:lang w:val="fr-FR"/>
        </w:rPr>
        <w:t>école du sabbat.</w:t>
      </w:r>
    </w:p>
    <w:p w14:paraId="18E8DFCA" w14:textId="77777777" w:rsidR="00E95A0A" w:rsidRPr="00A62B91" w:rsidRDefault="00E95A0A" w:rsidP="00E95A0A">
      <w:pPr>
        <w:pStyle w:val="Bodytextnoindent"/>
        <w:tabs>
          <w:tab w:val="left" w:pos="720"/>
        </w:tabs>
        <w:spacing w:after="0"/>
        <w:ind w:firstLine="0"/>
        <w:contextualSpacing/>
        <w:rPr>
          <w:szCs w:val="24"/>
          <w:lang w:val="fr-FR"/>
        </w:rPr>
      </w:pPr>
    </w:p>
    <w:p w14:paraId="38DE0AC5" w14:textId="77777777" w:rsidR="00E95A0A" w:rsidRPr="00283BFE" w:rsidRDefault="00E95A0A" w:rsidP="00E95A0A">
      <w:pPr>
        <w:pStyle w:val="Bodytextnoindent"/>
        <w:tabs>
          <w:tab w:val="left" w:pos="720"/>
        </w:tabs>
        <w:spacing w:after="0"/>
        <w:ind w:firstLine="0"/>
        <w:contextualSpacing/>
        <w:rPr>
          <w:szCs w:val="24"/>
          <w:lang w:val="fr-FR"/>
        </w:rPr>
      </w:pPr>
      <w:r w:rsidRPr="00A62B91">
        <w:rPr>
          <w:szCs w:val="24"/>
          <w:lang w:val="fr-FR"/>
        </w:rPr>
        <w:tab/>
      </w:r>
      <w:r>
        <w:rPr>
          <w:szCs w:val="24"/>
          <w:lang w:val="fr-FR"/>
        </w:rPr>
        <w:t xml:space="preserve">Ce cours </w:t>
      </w:r>
      <w:r>
        <w:rPr>
          <w:i/>
          <w:szCs w:val="24"/>
          <w:lang w:val="fr-FR"/>
        </w:rPr>
        <w:t xml:space="preserve">Règles </w:t>
      </w:r>
      <w:r w:rsidRPr="00283BFE">
        <w:rPr>
          <w:i/>
          <w:szCs w:val="24"/>
          <w:lang w:val="fr-FR"/>
        </w:rPr>
        <w:t xml:space="preserve">de l'enseignement et de l'apprentissage </w:t>
      </w:r>
      <w:r w:rsidRPr="00283BFE">
        <w:rPr>
          <w:szCs w:val="24"/>
          <w:lang w:val="fr-FR"/>
        </w:rPr>
        <w:t>est une combinaison de connaissance</w:t>
      </w:r>
      <w:r>
        <w:rPr>
          <w:szCs w:val="24"/>
          <w:lang w:val="fr-FR"/>
        </w:rPr>
        <w:t>s</w:t>
      </w:r>
      <w:r w:rsidRPr="00283BFE">
        <w:rPr>
          <w:szCs w:val="24"/>
          <w:lang w:val="fr-FR"/>
        </w:rPr>
        <w:t xml:space="preserve"> et de mise</w:t>
      </w:r>
      <w:r>
        <w:rPr>
          <w:szCs w:val="24"/>
          <w:lang w:val="fr-FR"/>
        </w:rPr>
        <w:t>s</w:t>
      </w:r>
      <w:r w:rsidRPr="00283BFE">
        <w:rPr>
          <w:szCs w:val="24"/>
          <w:lang w:val="fr-FR"/>
        </w:rPr>
        <w:t xml:space="preserve"> en application. Un animateur</w:t>
      </w:r>
      <w:r>
        <w:rPr>
          <w:szCs w:val="24"/>
          <w:lang w:val="fr-FR"/>
        </w:rPr>
        <w:t>,</w:t>
      </w:r>
      <w:r w:rsidRPr="00283BFE">
        <w:rPr>
          <w:szCs w:val="24"/>
          <w:lang w:val="fr-FR"/>
        </w:rPr>
        <w:t xml:space="preserve"> qui connaît bien son sujet et suit des procédures systématiques dans la préparation de la leçon</w:t>
      </w:r>
      <w:r>
        <w:rPr>
          <w:szCs w:val="24"/>
          <w:lang w:val="fr-FR"/>
        </w:rPr>
        <w:t>,</w:t>
      </w:r>
      <w:r w:rsidRPr="00283BFE">
        <w:rPr>
          <w:szCs w:val="24"/>
          <w:lang w:val="fr-FR"/>
        </w:rPr>
        <w:t xml:space="preserve"> doit également posséder les compétences et les connaissances sur la façon de présenter la leçon de manière efficace.</w:t>
      </w:r>
    </w:p>
    <w:p w14:paraId="394FFEDC" w14:textId="77777777" w:rsidR="00E95A0A" w:rsidRPr="00283BFE" w:rsidRDefault="00E95A0A" w:rsidP="00E95A0A">
      <w:pPr>
        <w:pStyle w:val="Bodytextnoindent"/>
        <w:tabs>
          <w:tab w:val="left" w:pos="720"/>
        </w:tabs>
        <w:spacing w:after="0"/>
        <w:ind w:firstLine="0"/>
        <w:contextualSpacing/>
        <w:rPr>
          <w:szCs w:val="24"/>
          <w:lang w:val="fr-FR"/>
        </w:rPr>
      </w:pPr>
      <w:r w:rsidRPr="00CD70A0">
        <w:rPr>
          <w:szCs w:val="24"/>
          <w:lang w:val="fr-FR"/>
        </w:rPr>
        <w:tab/>
      </w:r>
      <w:r w:rsidRPr="00283BFE">
        <w:rPr>
          <w:szCs w:val="24"/>
          <w:lang w:val="fr-FR"/>
        </w:rPr>
        <w:t>Il y</w:t>
      </w:r>
      <w:r>
        <w:rPr>
          <w:szCs w:val="24"/>
          <w:lang w:val="fr-FR"/>
        </w:rPr>
        <w:t xml:space="preserve"> </w:t>
      </w:r>
      <w:r w:rsidRPr="00283BFE">
        <w:rPr>
          <w:szCs w:val="24"/>
          <w:lang w:val="fr-FR"/>
        </w:rPr>
        <w:t xml:space="preserve">a certaines </w:t>
      </w:r>
      <w:r w:rsidR="00070E25">
        <w:rPr>
          <w:szCs w:val="24"/>
          <w:lang w:val="fr-FR"/>
        </w:rPr>
        <w:t>règle</w:t>
      </w:r>
      <w:r w:rsidRPr="00283BFE">
        <w:rPr>
          <w:szCs w:val="24"/>
          <w:lang w:val="fr-FR"/>
        </w:rPr>
        <w:t>s de l’apprentissage qui s'appliquent aux classes de l'école du sabbat. Les adultes apprennent d’une certaine manière, mais les principes de base de l’apprentissage sont les mêmes pour tous les groupes d'âge.</w:t>
      </w:r>
    </w:p>
    <w:p w14:paraId="4CF108DA" w14:textId="77777777" w:rsidR="00E95A0A" w:rsidRPr="00283BFE" w:rsidRDefault="00E95A0A" w:rsidP="00E95A0A">
      <w:pPr>
        <w:pStyle w:val="Bodytextnoindent"/>
        <w:tabs>
          <w:tab w:val="left" w:pos="720"/>
        </w:tabs>
        <w:spacing w:after="0"/>
        <w:ind w:firstLine="0"/>
        <w:contextualSpacing/>
        <w:rPr>
          <w:szCs w:val="24"/>
          <w:lang w:val="fr-FR"/>
        </w:rPr>
      </w:pPr>
      <w:r w:rsidRPr="00283BFE">
        <w:rPr>
          <w:szCs w:val="24"/>
          <w:lang w:val="fr-FR"/>
        </w:rPr>
        <w:t xml:space="preserve">      Une déclaration clé d'Ellen White nous donne un point de départ</w:t>
      </w:r>
      <w:r>
        <w:rPr>
          <w:szCs w:val="24"/>
          <w:lang w:val="fr-FR"/>
        </w:rPr>
        <w:t>. Cette</w:t>
      </w:r>
      <w:r w:rsidRPr="00283BFE">
        <w:rPr>
          <w:szCs w:val="24"/>
          <w:lang w:val="fr-FR"/>
        </w:rPr>
        <w:t xml:space="preserve"> déclaration concerne l'enseignement des enfants, mais les principes énoncés s'appliquent également aux adultes. (</w:t>
      </w:r>
      <w:r>
        <w:rPr>
          <w:szCs w:val="24"/>
          <w:lang w:val="fr-FR"/>
        </w:rPr>
        <w:t>Remplacer l</w:t>
      </w:r>
      <w:r w:rsidRPr="00283BFE">
        <w:rPr>
          <w:szCs w:val="24"/>
          <w:lang w:val="fr-FR"/>
        </w:rPr>
        <w:t xml:space="preserve">es "tableaux noirs", </w:t>
      </w:r>
      <w:r>
        <w:rPr>
          <w:szCs w:val="24"/>
          <w:lang w:val="fr-FR"/>
        </w:rPr>
        <w:t xml:space="preserve">par </w:t>
      </w:r>
      <w:r w:rsidRPr="00283BFE">
        <w:rPr>
          <w:szCs w:val="24"/>
          <w:lang w:val="fr-FR"/>
        </w:rPr>
        <w:t>PowerPoint, etc</w:t>
      </w:r>
      <w:r>
        <w:rPr>
          <w:szCs w:val="24"/>
          <w:lang w:val="fr-FR"/>
        </w:rPr>
        <w:t>.</w:t>
      </w:r>
      <w:r w:rsidRPr="00283BFE">
        <w:rPr>
          <w:szCs w:val="24"/>
          <w:lang w:val="fr-FR"/>
        </w:rPr>
        <w:t>):</w:t>
      </w:r>
    </w:p>
    <w:p w14:paraId="55ED5F3F" w14:textId="77777777" w:rsidR="00E95A0A" w:rsidRPr="00CF03F4" w:rsidRDefault="00E95A0A" w:rsidP="00E95A0A">
      <w:pPr>
        <w:pStyle w:val="Normalcentr"/>
        <w:tabs>
          <w:tab w:val="left" w:pos="720"/>
        </w:tabs>
        <w:spacing w:before="0" w:after="0"/>
        <w:ind w:left="0" w:right="0"/>
        <w:contextualSpacing/>
        <w:rPr>
          <w:lang w:val="fr-FR"/>
        </w:rPr>
      </w:pPr>
      <w:r w:rsidRPr="003B1108">
        <w:rPr>
          <w:lang w:val="fr-FR"/>
        </w:rPr>
        <w:tab/>
      </w:r>
      <w:r w:rsidRPr="00CF03F4">
        <w:rPr>
          <w:lang w:val="fr-FR"/>
        </w:rPr>
        <w:t xml:space="preserve"> « Nos écoles du sabbat devraient être plus intéressantes. Les écoles publiques ont ces dernières années grandement amélioré leurs méthodes d'enseignement. Leçons de choses, images et tableaux noirs sont utilisés pour rendre les leçons difficiles, plus claires... De façon à ce que la vérité puisse être simplifiée et rendue extrêmement intéressante. »</w:t>
      </w:r>
      <w:r w:rsidRPr="00CF03F4">
        <w:rPr>
          <w:vertAlign w:val="superscript"/>
          <w:lang w:val="fr-FR"/>
        </w:rPr>
        <w:t>1</w:t>
      </w:r>
    </w:p>
    <w:p w14:paraId="0E6BDBBE" w14:textId="77777777" w:rsidR="00E95A0A" w:rsidRPr="00CF03F4" w:rsidRDefault="00E95A0A" w:rsidP="00E95A0A">
      <w:pPr>
        <w:pStyle w:val="Bodytextnoindent"/>
        <w:tabs>
          <w:tab w:val="left" w:pos="720"/>
        </w:tabs>
        <w:spacing w:after="0"/>
        <w:ind w:firstLine="0"/>
        <w:contextualSpacing/>
        <w:rPr>
          <w:szCs w:val="24"/>
          <w:lang w:val="fr-FR"/>
        </w:rPr>
      </w:pPr>
      <w:r w:rsidRPr="003B1108">
        <w:rPr>
          <w:szCs w:val="24"/>
          <w:lang w:val="fr-FR"/>
        </w:rPr>
        <w:tab/>
      </w:r>
      <w:r w:rsidRPr="00CF03F4">
        <w:rPr>
          <w:szCs w:val="24"/>
          <w:lang w:val="fr-FR"/>
        </w:rPr>
        <w:t>Cette déclaration nou</w:t>
      </w:r>
      <w:r>
        <w:rPr>
          <w:szCs w:val="24"/>
          <w:lang w:val="fr-FR"/>
        </w:rPr>
        <w:t>s dit trois choses: (1) les personnes</w:t>
      </w:r>
      <w:r w:rsidRPr="00CF03F4">
        <w:rPr>
          <w:szCs w:val="24"/>
          <w:lang w:val="fr-FR"/>
        </w:rPr>
        <w:t xml:space="preserve"> apprennent quand quelque chose est intéressant et att</w:t>
      </w:r>
      <w:r>
        <w:rPr>
          <w:szCs w:val="24"/>
          <w:lang w:val="fr-FR"/>
        </w:rPr>
        <w:t>ire leur attention, (2) les personnes</w:t>
      </w:r>
      <w:r w:rsidRPr="00CF03F4">
        <w:rPr>
          <w:szCs w:val="24"/>
          <w:lang w:val="fr-FR"/>
        </w:rPr>
        <w:t xml:space="preserve"> apprennent plus quand </w:t>
      </w:r>
      <w:r>
        <w:rPr>
          <w:szCs w:val="24"/>
          <w:lang w:val="fr-FR"/>
        </w:rPr>
        <w:t>elle</w:t>
      </w:r>
      <w:r w:rsidRPr="00CF03F4">
        <w:rPr>
          <w:szCs w:val="24"/>
          <w:lang w:val="fr-FR"/>
        </w:rPr>
        <w:t>s peuvent « voir » ou être impliqués dans certaines activités, que lorsque l'information est juste une présentation orale, et (3), il est important d'étudier les techniques d'enseignement.</w:t>
      </w:r>
    </w:p>
    <w:p w14:paraId="5AD9B20F" w14:textId="77777777" w:rsidR="00E95A0A" w:rsidRPr="00CF03F4" w:rsidRDefault="00E95A0A" w:rsidP="00E95A0A">
      <w:pPr>
        <w:pStyle w:val="Titre2"/>
        <w:tabs>
          <w:tab w:val="left" w:pos="720"/>
        </w:tabs>
        <w:spacing w:before="0" w:after="0"/>
        <w:contextualSpacing/>
        <w:rPr>
          <w:szCs w:val="24"/>
          <w:lang w:val="fr-FR"/>
        </w:rPr>
      </w:pPr>
    </w:p>
    <w:p w14:paraId="6C90BF77" w14:textId="77777777" w:rsidR="00E95A0A" w:rsidRPr="00CF03F4" w:rsidRDefault="00E95A0A" w:rsidP="00E95A0A">
      <w:pPr>
        <w:pStyle w:val="Titre2"/>
        <w:tabs>
          <w:tab w:val="left" w:pos="720"/>
        </w:tabs>
        <w:spacing w:before="0" w:after="0"/>
        <w:contextualSpacing/>
        <w:rPr>
          <w:szCs w:val="24"/>
          <w:lang w:val="fr-FR"/>
        </w:rPr>
      </w:pPr>
      <w:r w:rsidRPr="00CF03F4">
        <w:rPr>
          <w:szCs w:val="24"/>
          <w:lang w:val="fr-FR"/>
        </w:rPr>
        <w:t xml:space="preserve"> Description du cours</w:t>
      </w:r>
    </w:p>
    <w:p w14:paraId="080E2627" w14:textId="77777777" w:rsidR="00E95A0A" w:rsidRPr="00CF03F4" w:rsidRDefault="00E95A0A" w:rsidP="00E95A0A">
      <w:pPr>
        <w:pStyle w:val="Bodytextnoindent"/>
        <w:tabs>
          <w:tab w:val="left" w:pos="720"/>
        </w:tabs>
        <w:spacing w:after="0"/>
        <w:ind w:firstLine="0"/>
        <w:contextualSpacing/>
        <w:rPr>
          <w:szCs w:val="24"/>
          <w:lang w:val="fr-FR"/>
        </w:rPr>
      </w:pPr>
      <w:r w:rsidRPr="00CF03F4">
        <w:rPr>
          <w:b/>
          <w:szCs w:val="24"/>
          <w:lang w:val="fr-FR"/>
        </w:rPr>
        <w:tab/>
      </w:r>
      <w:r w:rsidRPr="00CF03F4">
        <w:rPr>
          <w:i/>
          <w:lang w:val="fr-FR"/>
        </w:rPr>
        <w:t>Fiche de progrès de l’étudiant.</w:t>
      </w:r>
      <w:r w:rsidRPr="00CF03F4">
        <w:rPr>
          <w:szCs w:val="24"/>
          <w:lang w:val="fr-FR"/>
        </w:rPr>
        <w:t xml:space="preserve"> À la fin de ce guide d'étude, vous trouverez une </w:t>
      </w:r>
      <w:r w:rsidRPr="00CF03F4">
        <w:rPr>
          <w:lang w:val="fr-FR"/>
        </w:rPr>
        <w:t>fiche de progrès de l’étudiant</w:t>
      </w:r>
      <w:r w:rsidRPr="00CF03F4">
        <w:rPr>
          <w:szCs w:val="24"/>
          <w:lang w:val="fr-FR"/>
        </w:rPr>
        <w:t>. C'est le dossier que vous remettrez à ceux qui tiennent les registres afin que vous puissiez recevoir votre certificat d’achèvement du cours.</w:t>
      </w:r>
    </w:p>
    <w:p w14:paraId="21DA6BA1" w14:textId="77777777" w:rsidR="00E95A0A" w:rsidRPr="00CF03F4"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CF03F4">
        <w:rPr>
          <w:szCs w:val="24"/>
          <w:lang w:val="fr-FR"/>
        </w:rPr>
        <w:t>●</w:t>
      </w:r>
      <w:r w:rsidRPr="00CF03F4">
        <w:rPr>
          <w:lang w:val="fr-FR"/>
        </w:rPr>
        <w:t xml:space="preserve"> </w:t>
      </w:r>
      <w:r w:rsidRPr="00CF03F4">
        <w:rPr>
          <w:szCs w:val="24"/>
          <w:lang w:val="fr-FR"/>
        </w:rPr>
        <w:t>Si vous étudiez ce cours à</w:t>
      </w:r>
      <w:r>
        <w:rPr>
          <w:szCs w:val="24"/>
          <w:lang w:val="fr-FR"/>
        </w:rPr>
        <w:t xml:space="preserve"> partir d’une édition imprimée,</w:t>
      </w:r>
      <w:r w:rsidRPr="00CF03F4">
        <w:rPr>
          <w:szCs w:val="24"/>
          <w:lang w:val="fr-FR"/>
        </w:rPr>
        <w:t xml:space="preserve"> vous devez remplir la </w:t>
      </w:r>
      <w:r w:rsidRPr="00CF03F4">
        <w:rPr>
          <w:lang w:val="fr-FR"/>
        </w:rPr>
        <w:t xml:space="preserve">fiche de </w:t>
      </w:r>
      <w:r>
        <w:rPr>
          <w:lang w:val="fr-FR"/>
        </w:rPr>
        <w:t>performance</w:t>
      </w:r>
      <w:r w:rsidRPr="00CF03F4">
        <w:rPr>
          <w:szCs w:val="24"/>
          <w:lang w:val="fr-FR"/>
        </w:rPr>
        <w:t xml:space="preserve"> et la faire signer par la personne charg</w:t>
      </w:r>
      <w:r>
        <w:rPr>
          <w:szCs w:val="24"/>
          <w:lang w:val="fr-FR"/>
        </w:rPr>
        <w:t>ée</w:t>
      </w:r>
      <w:r w:rsidRPr="00CF03F4">
        <w:rPr>
          <w:szCs w:val="24"/>
          <w:lang w:val="fr-FR"/>
        </w:rPr>
        <w:t xml:space="preserve"> des animateurs de l’école du sabbat dans votre église/district ou par votre pasteur.</w:t>
      </w:r>
    </w:p>
    <w:p w14:paraId="535FC193" w14:textId="77777777" w:rsidR="00E95A0A" w:rsidRPr="00F62040" w:rsidRDefault="00E95A0A" w:rsidP="00E95A0A">
      <w:pPr>
        <w:pStyle w:val="Bodytextnoindent"/>
        <w:tabs>
          <w:tab w:val="left" w:pos="720"/>
        </w:tabs>
        <w:spacing w:after="0"/>
        <w:ind w:firstLine="0"/>
        <w:contextualSpacing/>
        <w:rPr>
          <w:b/>
          <w:szCs w:val="24"/>
          <w:lang w:val="fr-FR"/>
        </w:rPr>
      </w:pPr>
      <w:r w:rsidRPr="00F62040">
        <w:rPr>
          <w:szCs w:val="24"/>
          <w:lang w:val="fr-FR"/>
        </w:rPr>
        <w:tab/>
      </w:r>
      <w:r w:rsidRPr="00CF03F4">
        <w:rPr>
          <w:szCs w:val="24"/>
          <w:lang w:val="fr-FR"/>
        </w:rPr>
        <w:t xml:space="preserve">● Si vous étudiez avec un instructeur, demandez  à cette personne de signer votre </w:t>
      </w:r>
      <w:r w:rsidRPr="00CF03F4">
        <w:rPr>
          <w:lang w:val="fr-FR"/>
        </w:rPr>
        <w:t xml:space="preserve">fiche de </w:t>
      </w:r>
      <w:r>
        <w:rPr>
          <w:lang w:val="fr-FR"/>
        </w:rPr>
        <w:t>performance</w:t>
      </w:r>
      <w:r w:rsidRPr="00F62040">
        <w:rPr>
          <w:b/>
          <w:szCs w:val="24"/>
          <w:lang w:val="fr-FR"/>
        </w:rPr>
        <w:t>.</w:t>
      </w:r>
    </w:p>
    <w:p w14:paraId="1B920630" w14:textId="77777777" w:rsidR="00E95A0A" w:rsidRPr="00CF03F4" w:rsidRDefault="00E95A0A" w:rsidP="00E95A0A">
      <w:pPr>
        <w:pStyle w:val="Bodytextnoindent"/>
        <w:tabs>
          <w:tab w:val="left" w:pos="720"/>
        </w:tabs>
        <w:spacing w:after="0"/>
        <w:ind w:firstLine="0"/>
        <w:contextualSpacing/>
        <w:rPr>
          <w:szCs w:val="24"/>
          <w:lang w:val="fr-FR"/>
        </w:rPr>
      </w:pPr>
      <w:r w:rsidRPr="00F62040">
        <w:rPr>
          <w:b/>
          <w:szCs w:val="24"/>
          <w:lang w:val="fr-FR"/>
        </w:rPr>
        <w:tab/>
      </w:r>
      <w:r w:rsidRPr="00CF03F4">
        <w:rPr>
          <w:i/>
          <w:szCs w:val="24"/>
          <w:lang w:val="fr-FR"/>
        </w:rPr>
        <w:t>Manuel.</w:t>
      </w:r>
      <w:r w:rsidRPr="00CF03F4">
        <w:rPr>
          <w:szCs w:val="24"/>
          <w:lang w:val="fr-FR"/>
        </w:rPr>
        <w:t xml:space="preserve"> Il n'y a pas manuel pour ce cours. Le guide d'étude ainsi que les lectures complémentaires constituent votre manuel</w:t>
      </w:r>
      <w:r>
        <w:rPr>
          <w:szCs w:val="24"/>
          <w:lang w:val="fr-FR"/>
        </w:rPr>
        <w:t>.</w:t>
      </w:r>
    </w:p>
    <w:p w14:paraId="4C04147C" w14:textId="77777777" w:rsidR="00E95A0A" w:rsidRPr="00CF03F4" w:rsidRDefault="00E95A0A" w:rsidP="00E95A0A">
      <w:pPr>
        <w:pStyle w:val="Bodytextnoindent"/>
        <w:tabs>
          <w:tab w:val="left" w:pos="720"/>
        </w:tabs>
        <w:spacing w:after="0"/>
        <w:ind w:firstLine="0"/>
        <w:contextualSpacing/>
        <w:rPr>
          <w:szCs w:val="24"/>
          <w:lang w:val="fr-FR"/>
        </w:rPr>
      </w:pPr>
      <w:r w:rsidRPr="00F62040">
        <w:rPr>
          <w:b/>
          <w:szCs w:val="24"/>
          <w:lang w:val="fr-FR"/>
        </w:rPr>
        <w:lastRenderedPageBreak/>
        <w:tab/>
      </w:r>
      <w:r w:rsidRPr="00CF03F4">
        <w:rPr>
          <w:i/>
          <w:szCs w:val="24"/>
          <w:lang w:val="fr-FR"/>
        </w:rPr>
        <w:t>Comment étudier pour le cours</w:t>
      </w:r>
      <w:r w:rsidRPr="00CF03F4">
        <w:rPr>
          <w:szCs w:val="24"/>
          <w:lang w:val="fr-FR"/>
        </w:rPr>
        <w:t>. Le cours est à la fois théorique et pratique. Il</w:t>
      </w:r>
      <w:r>
        <w:rPr>
          <w:szCs w:val="24"/>
          <w:lang w:val="fr-FR"/>
        </w:rPr>
        <w:t xml:space="preserve"> se compose d’</w:t>
      </w:r>
      <w:r w:rsidRPr="00CF03F4">
        <w:rPr>
          <w:szCs w:val="24"/>
          <w:lang w:val="fr-FR"/>
        </w:rPr>
        <w:t>un guide d'étude imprimé. Il contient également un certain nombre de lectures provenant de sources différentes qui couvrent des renseignements utiles pour la « connaissance » de l’animateur de l’école du sabbat</w:t>
      </w:r>
      <w:r>
        <w:rPr>
          <w:szCs w:val="24"/>
          <w:lang w:val="fr-FR"/>
        </w:rPr>
        <w:t>.</w:t>
      </w:r>
    </w:p>
    <w:p w14:paraId="5392C9F7" w14:textId="77777777" w:rsidR="00E95A0A" w:rsidRPr="00F62040" w:rsidRDefault="00E95A0A" w:rsidP="00E95A0A">
      <w:pPr>
        <w:pStyle w:val="Bodytextnoindent"/>
        <w:tabs>
          <w:tab w:val="left" w:pos="720"/>
        </w:tabs>
        <w:spacing w:after="0"/>
        <w:ind w:firstLine="0"/>
        <w:contextualSpacing/>
        <w:rPr>
          <w:b/>
          <w:szCs w:val="24"/>
          <w:lang w:val="fr-FR"/>
        </w:rPr>
      </w:pPr>
      <w:r w:rsidRPr="0013506F">
        <w:rPr>
          <w:szCs w:val="24"/>
          <w:lang w:val="fr-FR"/>
        </w:rPr>
        <w:tab/>
      </w:r>
      <w:r w:rsidRPr="00CF03F4">
        <w:rPr>
          <w:szCs w:val="24"/>
          <w:lang w:val="fr-FR"/>
        </w:rPr>
        <w:t xml:space="preserve">● Si vous étudiez ce cours de votre propre chef, le guide d'étude indiquera les exercices que vous devriez effectuer. Ceux-ci contiennent des fiches questions-réponses qui identifient les points importants des lectures et des modules d'étude. Il est très important de remplir ces fiches. Elles </w:t>
      </w:r>
      <w:r>
        <w:rPr>
          <w:szCs w:val="24"/>
          <w:lang w:val="fr-FR"/>
        </w:rPr>
        <w:t>vous permettent</w:t>
      </w:r>
      <w:r w:rsidRPr="00CF03F4">
        <w:rPr>
          <w:szCs w:val="24"/>
          <w:lang w:val="fr-FR"/>
        </w:rPr>
        <w:t xml:space="preserve"> de suivre vos progrès dans le cours.</w:t>
      </w:r>
    </w:p>
    <w:p w14:paraId="415AD84E" w14:textId="77777777" w:rsidR="00E95A0A" w:rsidRPr="00F62040"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CF03F4">
        <w:rPr>
          <w:szCs w:val="24"/>
          <w:lang w:val="fr-FR"/>
        </w:rPr>
        <w:t>● Si vous étudiez dans une salle de classe typ</w:t>
      </w:r>
      <w:r>
        <w:rPr>
          <w:szCs w:val="24"/>
          <w:lang w:val="fr-FR"/>
        </w:rPr>
        <w:t>iqu</w:t>
      </w:r>
      <w:r w:rsidRPr="00CF03F4">
        <w:rPr>
          <w:szCs w:val="24"/>
          <w:lang w:val="fr-FR"/>
        </w:rPr>
        <w:t>e, un instructeur vous guidera à travers les  différentes activités participatives</w:t>
      </w:r>
      <w:r>
        <w:rPr>
          <w:szCs w:val="24"/>
          <w:lang w:val="fr-FR"/>
        </w:rPr>
        <w:t>.</w:t>
      </w:r>
    </w:p>
    <w:p w14:paraId="5528FE6D" w14:textId="77777777" w:rsidR="00E95A0A" w:rsidRPr="00A93326"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xml:space="preserve">● </w:t>
      </w:r>
      <w:r w:rsidRPr="00A93326">
        <w:rPr>
          <w:szCs w:val="24"/>
          <w:lang w:val="fr-FR"/>
        </w:rPr>
        <w:t>Si vous étudiez dans un petit groupe</w:t>
      </w:r>
      <w:r>
        <w:rPr>
          <w:szCs w:val="24"/>
          <w:lang w:val="fr-FR"/>
        </w:rPr>
        <w:t xml:space="preserve">, </w:t>
      </w:r>
      <w:r w:rsidRPr="00A93326">
        <w:rPr>
          <w:szCs w:val="24"/>
          <w:lang w:val="fr-FR"/>
        </w:rPr>
        <w:t>des idées sont incluses pour ceux qui étudient dans cet environnement.</w:t>
      </w:r>
    </w:p>
    <w:p w14:paraId="20B5907D" w14:textId="77777777" w:rsidR="00E95A0A" w:rsidRPr="00F62040"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xml:space="preserve">● Il n'y a pas d'examens prévus pour ce cours, sauf si un instructeur particulier décide </w:t>
      </w:r>
      <w:r>
        <w:rPr>
          <w:szCs w:val="24"/>
          <w:lang w:val="fr-FR"/>
        </w:rPr>
        <w:t>en donn</w:t>
      </w:r>
      <w:r w:rsidRPr="008C370A">
        <w:rPr>
          <w:szCs w:val="24"/>
          <w:lang w:val="fr-FR"/>
        </w:rPr>
        <w:t>er</w:t>
      </w:r>
      <w:r>
        <w:rPr>
          <w:szCs w:val="24"/>
          <w:lang w:val="fr-FR"/>
        </w:rPr>
        <w:t>.</w:t>
      </w:r>
    </w:p>
    <w:p w14:paraId="7074CCAC" w14:textId="77777777" w:rsidR="00E95A0A" w:rsidRPr="008C370A" w:rsidRDefault="00E95A0A" w:rsidP="00E95A0A">
      <w:pPr>
        <w:pStyle w:val="Bodytextnoindent"/>
        <w:tabs>
          <w:tab w:val="left" w:pos="720"/>
        </w:tabs>
        <w:spacing w:after="0"/>
        <w:ind w:firstLine="0"/>
        <w:contextualSpacing/>
        <w:rPr>
          <w:szCs w:val="24"/>
          <w:lang w:val="fr-FR"/>
        </w:rPr>
      </w:pPr>
      <w:r>
        <w:rPr>
          <w:szCs w:val="24"/>
          <w:lang w:val="fr-FR"/>
        </w:rPr>
        <w:tab/>
      </w:r>
      <w:r w:rsidRPr="00F62040">
        <w:rPr>
          <w:szCs w:val="24"/>
          <w:lang w:val="fr-FR"/>
        </w:rPr>
        <w:t xml:space="preserve"> </w:t>
      </w:r>
      <w:r w:rsidRPr="008C370A">
        <w:rPr>
          <w:szCs w:val="24"/>
          <w:lang w:val="fr-FR"/>
        </w:rPr>
        <w:t>Les lectures incorporées sont nécessaires et importantes :</w:t>
      </w:r>
    </w:p>
    <w:p w14:paraId="4BDCC457" w14:textId="77777777" w:rsidR="00E95A0A" w:rsidRPr="008C370A" w:rsidRDefault="00E95A0A" w:rsidP="00E95A0A">
      <w:pPr>
        <w:pStyle w:val="Bodytextnoindent"/>
        <w:tabs>
          <w:tab w:val="left" w:pos="720"/>
        </w:tabs>
        <w:spacing w:after="0"/>
        <w:ind w:firstLine="0"/>
        <w:contextualSpacing/>
        <w:rPr>
          <w:szCs w:val="24"/>
          <w:lang w:val="fr-FR"/>
        </w:rPr>
      </w:pPr>
      <w:r w:rsidRPr="00F62040">
        <w:rPr>
          <w:szCs w:val="24"/>
          <w:lang w:val="fr-FR"/>
        </w:rPr>
        <w:tab/>
      </w:r>
      <w:r w:rsidRPr="008C370A">
        <w:rPr>
          <w:szCs w:val="24"/>
          <w:lang w:val="fr-FR"/>
        </w:rPr>
        <w:t>● Si vous étudiez sur une édition imprimée, mettez en surbrillance les pensées pertinentes, prenez des notes et assimilez le contenu.</w:t>
      </w:r>
    </w:p>
    <w:p w14:paraId="6F652022" w14:textId="77777777" w:rsidR="00E95A0A" w:rsidRPr="008C370A" w:rsidRDefault="00E95A0A" w:rsidP="00E95A0A">
      <w:pPr>
        <w:pStyle w:val="Bodytextnoindent"/>
        <w:tabs>
          <w:tab w:val="left" w:pos="720"/>
        </w:tabs>
        <w:spacing w:after="0"/>
        <w:ind w:firstLine="0"/>
        <w:contextualSpacing/>
        <w:rPr>
          <w:b/>
          <w:szCs w:val="24"/>
          <w:lang w:val="fr-FR"/>
        </w:rPr>
      </w:pPr>
      <w:r w:rsidRPr="008C370A">
        <w:rPr>
          <w:szCs w:val="24"/>
          <w:lang w:val="fr-FR"/>
        </w:rPr>
        <w:tab/>
        <w:t>●</w:t>
      </w:r>
      <w:r w:rsidRPr="008C370A">
        <w:rPr>
          <w:i/>
          <w:lang w:val="fr-FR"/>
        </w:rPr>
        <w:t xml:space="preserve"> </w:t>
      </w:r>
      <w:r w:rsidRPr="008C370A">
        <w:rPr>
          <w:szCs w:val="24"/>
          <w:lang w:val="fr-FR"/>
        </w:rPr>
        <w:t>Si vous étudiez dans un groupe, l'instructeur vous indiquera la procédure permettant d'analyser et de discuter des différents sujets</w:t>
      </w:r>
      <w:r w:rsidRPr="008C370A">
        <w:rPr>
          <w:b/>
          <w:szCs w:val="24"/>
          <w:lang w:val="fr-FR"/>
        </w:rPr>
        <w:t>.</w:t>
      </w:r>
    </w:p>
    <w:p w14:paraId="158EB316" w14:textId="77777777" w:rsidR="00E95A0A" w:rsidRPr="008C370A" w:rsidRDefault="00E95A0A" w:rsidP="00E95A0A">
      <w:pPr>
        <w:pStyle w:val="Bodytextnoindent"/>
        <w:tabs>
          <w:tab w:val="left" w:pos="720"/>
        </w:tabs>
        <w:spacing w:after="0"/>
        <w:ind w:firstLine="0"/>
        <w:contextualSpacing/>
        <w:rPr>
          <w:szCs w:val="24"/>
          <w:lang w:val="fr-FR"/>
        </w:rPr>
      </w:pPr>
      <w:r w:rsidRPr="008C370A">
        <w:rPr>
          <w:szCs w:val="24"/>
          <w:lang w:val="fr-FR"/>
        </w:rPr>
        <w:t xml:space="preserve"> </w:t>
      </w:r>
    </w:p>
    <w:p w14:paraId="1E791ADA" w14:textId="77777777" w:rsidR="00E95A0A" w:rsidRPr="008C370A" w:rsidRDefault="00E95A0A" w:rsidP="00E95A0A">
      <w:pPr>
        <w:pStyle w:val="Titre2"/>
        <w:tabs>
          <w:tab w:val="left" w:pos="720"/>
        </w:tabs>
        <w:spacing w:before="0" w:after="0"/>
        <w:contextualSpacing/>
        <w:rPr>
          <w:szCs w:val="24"/>
          <w:lang w:val="fr-FR"/>
        </w:rPr>
      </w:pPr>
      <w:r w:rsidRPr="008C370A">
        <w:rPr>
          <w:rFonts w:eastAsia="Calibri"/>
          <w:szCs w:val="24"/>
          <w:lang w:val="fr-FR"/>
        </w:rPr>
        <w:t xml:space="preserve"> </w:t>
      </w:r>
      <w:r w:rsidRPr="008C370A">
        <w:rPr>
          <w:szCs w:val="24"/>
          <w:lang w:val="fr-FR"/>
        </w:rPr>
        <w:t>Objectifs du cours</w:t>
      </w:r>
    </w:p>
    <w:p w14:paraId="2707D817" w14:textId="77777777" w:rsidR="00E90D39" w:rsidRPr="008C370A" w:rsidRDefault="00E90D39" w:rsidP="00E90D39">
      <w:pPr>
        <w:pStyle w:val="Titre2"/>
        <w:tabs>
          <w:tab w:val="left" w:pos="720"/>
        </w:tabs>
        <w:spacing w:before="0" w:after="0"/>
        <w:contextualSpacing/>
        <w:rPr>
          <w:szCs w:val="24"/>
          <w:lang w:val="fr-FR"/>
        </w:rPr>
      </w:pPr>
    </w:p>
    <w:p w14:paraId="72F9BB5A" w14:textId="77777777" w:rsidR="00E90D39" w:rsidRPr="008C370A" w:rsidRDefault="00E90D39" w:rsidP="00E90D39">
      <w:pPr>
        <w:pStyle w:val="Bodytextnoindent"/>
        <w:tabs>
          <w:tab w:val="left" w:pos="720"/>
        </w:tabs>
        <w:spacing w:after="0"/>
        <w:ind w:firstLine="0"/>
        <w:contextualSpacing/>
        <w:rPr>
          <w:b/>
          <w:szCs w:val="24"/>
          <w:lang w:val="fr-FR"/>
        </w:rPr>
      </w:pPr>
      <w:r w:rsidRPr="008C370A">
        <w:rPr>
          <w:szCs w:val="24"/>
          <w:lang w:val="fr-FR"/>
        </w:rPr>
        <w:tab/>
        <w:t xml:space="preserve">● Revoir et comprendre les sept </w:t>
      </w:r>
      <w:r w:rsidR="00001D32">
        <w:rPr>
          <w:szCs w:val="24"/>
          <w:lang w:val="fr-FR"/>
        </w:rPr>
        <w:t xml:space="preserve">règles </w:t>
      </w:r>
      <w:r w:rsidRPr="008C370A">
        <w:rPr>
          <w:szCs w:val="24"/>
          <w:lang w:val="fr-FR"/>
        </w:rPr>
        <w:t>de l'enseignement</w:t>
      </w:r>
      <w:r w:rsidRPr="008C370A">
        <w:rPr>
          <w:szCs w:val="24"/>
          <w:vertAlign w:val="superscript"/>
          <w:lang w:val="fr-FR"/>
        </w:rPr>
        <w:t xml:space="preserve">2 </w:t>
      </w:r>
      <w:r w:rsidRPr="008C370A">
        <w:rPr>
          <w:szCs w:val="24"/>
          <w:lang w:val="fr-FR"/>
        </w:rPr>
        <w:t>da</w:t>
      </w:r>
      <w:r>
        <w:rPr>
          <w:szCs w:val="24"/>
          <w:lang w:val="fr-FR"/>
        </w:rPr>
        <w:t>ns l'environnement d’une classe</w:t>
      </w:r>
      <w:r w:rsidRPr="008C370A">
        <w:rPr>
          <w:szCs w:val="24"/>
          <w:lang w:val="fr-FR"/>
        </w:rPr>
        <w:t xml:space="preserve"> </w:t>
      </w:r>
      <w:r>
        <w:rPr>
          <w:szCs w:val="24"/>
          <w:lang w:val="fr-FR"/>
        </w:rPr>
        <w:t xml:space="preserve">de </w:t>
      </w:r>
      <w:r w:rsidRPr="008C370A">
        <w:rPr>
          <w:szCs w:val="24"/>
          <w:lang w:val="fr-FR"/>
        </w:rPr>
        <w:t>l’école du sabbat.</w:t>
      </w:r>
    </w:p>
    <w:p w14:paraId="71955318" w14:textId="77777777" w:rsidR="00E90D39" w:rsidRPr="00E53A83" w:rsidRDefault="00E90D39" w:rsidP="00E90D39">
      <w:pPr>
        <w:pStyle w:val="Bodytextnoindent"/>
        <w:tabs>
          <w:tab w:val="left" w:pos="720"/>
        </w:tabs>
        <w:spacing w:after="0"/>
        <w:ind w:firstLine="0"/>
        <w:contextualSpacing/>
        <w:rPr>
          <w:szCs w:val="24"/>
          <w:lang w:val="fr-FR"/>
        </w:rPr>
      </w:pPr>
      <w:r w:rsidRPr="008C370A">
        <w:rPr>
          <w:szCs w:val="24"/>
          <w:lang w:val="fr-FR"/>
        </w:rPr>
        <w:tab/>
        <w:t xml:space="preserve">● Évaluer ces sept </w:t>
      </w:r>
      <w:r w:rsidR="00001D32">
        <w:rPr>
          <w:szCs w:val="24"/>
          <w:lang w:val="fr-FR"/>
        </w:rPr>
        <w:t>règles</w:t>
      </w:r>
      <w:r w:rsidRPr="008C370A">
        <w:rPr>
          <w:szCs w:val="24"/>
          <w:lang w:val="fr-FR"/>
        </w:rPr>
        <w:t xml:space="preserve"> de l'enseignement en fonction de leur application à une classe d'école du sabbat </w:t>
      </w:r>
      <w:r>
        <w:rPr>
          <w:szCs w:val="24"/>
          <w:lang w:val="fr-FR"/>
        </w:rPr>
        <w:t>pour</w:t>
      </w:r>
      <w:r w:rsidRPr="008C370A">
        <w:rPr>
          <w:szCs w:val="24"/>
          <w:lang w:val="fr-FR"/>
        </w:rPr>
        <w:t xml:space="preserve"> adultes.</w:t>
      </w:r>
    </w:p>
    <w:p w14:paraId="08A1B309" w14:textId="77777777" w:rsidR="00791088" w:rsidRDefault="00E90D39" w:rsidP="00E90D39">
      <w:pPr>
        <w:pStyle w:val="Bodytextnoindent"/>
        <w:tabs>
          <w:tab w:val="left" w:pos="720"/>
        </w:tabs>
        <w:spacing w:after="0"/>
        <w:ind w:firstLine="0"/>
        <w:contextualSpacing/>
        <w:rPr>
          <w:szCs w:val="24"/>
          <w:lang w:val="fr-FR"/>
        </w:rPr>
      </w:pPr>
      <w:r w:rsidRPr="00E53A83">
        <w:rPr>
          <w:szCs w:val="24"/>
          <w:lang w:val="fr-FR"/>
        </w:rPr>
        <w:tab/>
      </w:r>
      <w:r w:rsidRPr="008C370A">
        <w:rPr>
          <w:szCs w:val="24"/>
          <w:lang w:val="fr-FR"/>
        </w:rPr>
        <w:t xml:space="preserve">● Élaborez un plan pour utiliser ces </w:t>
      </w:r>
      <w:r w:rsidR="00001D32">
        <w:rPr>
          <w:szCs w:val="24"/>
          <w:lang w:val="fr-FR"/>
        </w:rPr>
        <w:t>règles</w:t>
      </w:r>
      <w:r w:rsidRPr="008C370A">
        <w:rPr>
          <w:szCs w:val="24"/>
          <w:lang w:val="fr-FR"/>
        </w:rPr>
        <w:t xml:space="preserve"> dans les classes de l'école du sabbat pour adultes.</w:t>
      </w:r>
    </w:p>
    <w:p w14:paraId="3E5E28BA" w14:textId="77777777" w:rsidR="00791088" w:rsidRDefault="00791088">
      <w:pPr>
        <w:widowControl/>
        <w:autoSpaceDE/>
        <w:autoSpaceDN/>
        <w:adjustRightInd/>
        <w:spacing w:after="100" w:afterAutospacing="1"/>
        <w:jc w:val="center"/>
        <w:rPr>
          <w:rFonts w:ascii="Times New Roman" w:eastAsia="Calibri" w:hAnsi="Times New Roman"/>
          <w:sz w:val="24"/>
          <w:lang w:val="fr-FR"/>
        </w:rPr>
      </w:pPr>
      <w:r>
        <w:rPr>
          <w:lang w:val="fr-FR"/>
        </w:rPr>
        <w:br w:type="page"/>
      </w:r>
    </w:p>
    <w:p w14:paraId="3D4D33D9" w14:textId="77777777" w:rsidR="00E90D39" w:rsidRDefault="00E90D39" w:rsidP="00E90D39">
      <w:pPr>
        <w:pStyle w:val="Titre1"/>
        <w:tabs>
          <w:tab w:val="left" w:pos="720"/>
        </w:tabs>
        <w:spacing w:before="0" w:after="0"/>
        <w:contextualSpacing/>
        <w:rPr>
          <w:szCs w:val="24"/>
          <w:lang w:val="fr-FR"/>
        </w:rPr>
      </w:pPr>
      <w:r w:rsidRPr="00F62040">
        <w:rPr>
          <w:szCs w:val="24"/>
          <w:lang w:val="fr-FR"/>
        </w:rPr>
        <w:lastRenderedPageBreak/>
        <w:t>M</w:t>
      </w:r>
      <w:r w:rsidR="00791088">
        <w:rPr>
          <w:szCs w:val="24"/>
          <w:lang w:val="fr-FR"/>
        </w:rPr>
        <w:t>odule</w:t>
      </w:r>
      <w:r w:rsidRPr="00F62040">
        <w:rPr>
          <w:szCs w:val="24"/>
          <w:lang w:val="fr-FR"/>
        </w:rPr>
        <w:t xml:space="preserve"> 1</w:t>
      </w:r>
    </w:p>
    <w:p w14:paraId="55CAE239" w14:textId="77777777" w:rsidR="00791088" w:rsidRPr="00791088" w:rsidRDefault="00791088" w:rsidP="00791088">
      <w:pPr>
        <w:rPr>
          <w:lang w:val="fr-FR"/>
        </w:rPr>
      </w:pPr>
    </w:p>
    <w:p w14:paraId="63558F1A" w14:textId="77777777" w:rsidR="00E90D39" w:rsidRPr="00E53A83" w:rsidRDefault="00E90D39" w:rsidP="00E90D39">
      <w:pPr>
        <w:pStyle w:val="Titre1"/>
        <w:tabs>
          <w:tab w:val="left" w:pos="720"/>
        </w:tabs>
        <w:spacing w:before="0" w:after="0"/>
        <w:contextualSpacing/>
        <w:rPr>
          <w:szCs w:val="24"/>
          <w:lang w:val="fr-FR"/>
        </w:rPr>
      </w:pPr>
      <w:r>
        <w:rPr>
          <w:szCs w:val="24"/>
          <w:lang w:val="fr-FR"/>
        </w:rPr>
        <w:t>D</w:t>
      </w:r>
      <w:r w:rsidR="00070E25">
        <w:rPr>
          <w:szCs w:val="24"/>
          <w:lang w:val="fr-FR"/>
        </w:rPr>
        <w:t>ESCRIPTION DES R</w:t>
      </w:r>
      <w:r w:rsidR="00C1181B">
        <w:rPr>
          <w:szCs w:val="24"/>
          <w:lang w:val="fr-FR"/>
        </w:rPr>
        <w:t>È</w:t>
      </w:r>
      <w:r w:rsidR="00070E25">
        <w:rPr>
          <w:szCs w:val="24"/>
          <w:lang w:val="fr-FR"/>
        </w:rPr>
        <w:t>GLES DE L’ENSEIGNEMENT</w:t>
      </w:r>
      <w:r w:rsidRPr="00892853">
        <w:rPr>
          <w:szCs w:val="24"/>
          <w:lang w:val="fr-FR"/>
        </w:rPr>
        <w:t xml:space="preserve"> </w:t>
      </w:r>
    </w:p>
    <w:p w14:paraId="645FD5F3" w14:textId="77777777" w:rsidR="00E90D39" w:rsidRPr="00E53A83" w:rsidRDefault="00E90D39" w:rsidP="00E90D39">
      <w:pPr>
        <w:pStyle w:val="Bodytextnoindent"/>
        <w:tabs>
          <w:tab w:val="left" w:pos="720"/>
        </w:tabs>
        <w:spacing w:after="0"/>
        <w:ind w:firstLine="0"/>
        <w:contextualSpacing/>
        <w:rPr>
          <w:szCs w:val="24"/>
          <w:lang w:val="fr-FR"/>
        </w:rPr>
      </w:pPr>
    </w:p>
    <w:p w14:paraId="4B9FAEA2" w14:textId="77777777" w:rsidR="00E90D39" w:rsidRPr="00E53A83" w:rsidRDefault="00E90D39" w:rsidP="00E90D39">
      <w:pPr>
        <w:pStyle w:val="Bodytextnoindent"/>
        <w:tabs>
          <w:tab w:val="left" w:pos="720"/>
        </w:tabs>
        <w:spacing w:after="0"/>
        <w:ind w:firstLine="0"/>
        <w:contextualSpacing/>
        <w:rPr>
          <w:b/>
          <w:szCs w:val="24"/>
          <w:lang w:val="fr-FR"/>
        </w:rPr>
      </w:pPr>
      <w:r w:rsidRPr="00E53A83">
        <w:rPr>
          <w:szCs w:val="24"/>
          <w:lang w:val="fr-FR"/>
        </w:rPr>
        <w:tab/>
      </w:r>
      <w:r w:rsidRPr="008C370A">
        <w:rPr>
          <w:szCs w:val="24"/>
          <w:lang w:val="fr-FR"/>
        </w:rPr>
        <w:t xml:space="preserve">Avant de commencer votre étude de ces sept </w:t>
      </w:r>
      <w:r w:rsidR="00791088">
        <w:rPr>
          <w:szCs w:val="24"/>
          <w:lang w:val="fr-FR"/>
        </w:rPr>
        <w:t>règles</w:t>
      </w:r>
      <w:r w:rsidRPr="008C370A">
        <w:rPr>
          <w:szCs w:val="24"/>
          <w:lang w:val="fr-FR"/>
        </w:rPr>
        <w:t>, revoyez les lectures suivantes pour obtenir</w:t>
      </w:r>
      <w:r>
        <w:rPr>
          <w:szCs w:val="24"/>
          <w:lang w:val="fr-FR"/>
        </w:rPr>
        <w:t xml:space="preserve"> la</w:t>
      </w:r>
      <w:r w:rsidRPr="008C370A">
        <w:rPr>
          <w:szCs w:val="24"/>
          <w:lang w:val="fr-FR"/>
        </w:rPr>
        <w:t xml:space="preserve"> perspective adventiste sur quelques-unes des questions abordées dans ce cours</w:t>
      </w:r>
      <w:r w:rsidRPr="00E53A83">
        <w:rPr>
          <w:b/>
          <w:szCs w:val="24"/>
          <w:lang w:val="fr-FR"/>
        </w:rPr>
        <w:t>.</w:t>
      </w:r>
    </w:p>
    <w:p w14:paraId="47FB5125" w14:textId="77777777" w:rsidR="00E90D39" w:rsidRPr="00E53A83" w:rsidRDefault="00E90D39" w:rsidP="00E90D39">
      <w:pPr>
        <w:pStyle w:val="Bodytextnoindent"/>
        <w:tabs>
          <w:tab w:val="left" w:pos="720"/>
        </w:tabs>
        <w:spacing w:after="0"/>
        <w:ind w:firstLine="0"/>
        <w:contextualSpacing/>
        <w:rPr>
          <w:b/>
          <w:szCs w:val="24"/>
          <w:lang w:val="fr-FR"/>
        </w:rPr>
      </w:pPr>
    </w:p>
    <w:p w14:paraId="0F64DF8C" w14:textId="3FF8E2DC"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070CDDC7" wp14:editId="5E06A51B">
                <wp:extent cx="5367020" cy="969010"/>
                <wp:effectExtent l="0" t="0" r="17780" b="88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69010"/>
                        </a:xfrm>
                        <a:prstGeom prst="rect">
                          <a:avLst/>
                        </a:prstGeom>
                        <a:solidFill>
                          <a:srgbClr val="FFFFFF"/>
                        </a:solidFill>
                        <a:ln w="9525">
                          <a:solidFill>
                            <a:srgbClr val="000000"/>
                          </a:solidFill>
                          <a:miter lim="800000"/>
                          <a:headEnd/>
                          <a:tailEnd/>
                        </a:ln>
                      </wps:spPr>
                      <wps:txbx>
                        <w:txbxContent>
                          <w:p w14:paraId="1A68681A"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 xml:space="preserve">Lecture </w:t>
                            </w:r>
                            <w:r w:rsidRPr="00626AF5">
                              <w:rPr>
                                <w:szCs w:val="24"/>
                                <w:lang w:val="fr-FR"/>
                              </w:rPr>
                              <w:t>1</w:t>
                            </w:r>
                          </w:p>
                          <w:p w14:paraId="326E5B14" w14:textId="77777777" w:rsidR="00892853" w:rsidRPr="00626AF5" w:rsidRDefault="00892853" w:rsidP="00E90D39">
                            <w:pPr>
                              <w:pStyle w:val="Bodytextnoindent"/>
                              <w:tabs>
                                <w:tab w:val="left" w:pos="720"/>
                              </w:tabs>
                              <w:spacing w:after="0"/>
                              <w:ind w:firstLine="0"/>
                              <w:contextualSpacing/>
                              <w:rPr>
                                <w:szCs w:val="24"/>
                                <w:lang w:val="fr-FR"/>
                              </w:rPr>
                            </w:pPr>
                          </w:p>
                          <w:p w14:paraId="4EA8D97E" w14:textId="77777777" w:rsidR="00892853" w:rsidRPr="00192CBC" w:rsidRDefault="00892853" w:rsidP="00E90D39">
                            <w:pPr>
                              <w:pStyle w:val="Bodytextnoindent"/>
                              <w:tabs>
                                <w:tab w:val="left" w:pos="720"/>
                              </w:tabs>
                              <w:spacing w:after="0"/>
                              <w:ind w:firstLine="0"/>
                              <w:contextualSpacing/>
                              <w:rPr>
                                <w:szCs w:val="24"/>
                                <w:lang w:val="fr-FR"/>
                              </w:rPr>
                            </w:pPr>
                            <w:r w:rsidRPr="00626AF5">
                              <w:rPr>
                                <w:lang w:val="fr-FR"/>
                              </w:rPr>
                              <w:t xml:space="preserve"> </w:t>
                            </w:r>
                            <w:r>
                              <w:rPr>
                                <w:szCs w:val="24"/>
                                <w:lang w:val="fr-FR"/>
                              </w:rPr>
                              <w:t>« Méthodes d'enseignement »,</w:t>
                            </w:r>
                            <w:r w:rsidRPr="00192CBC">
                              <w:rPr>
                                <w:i/>
                                <w:szCs w:val="24"/>
                                <w:lang w:val="fr-FR"/>
                              </w:rPr>
                              <w:t xml:space="preserve"> </w:t>
                            </w:r>
                            <w:r>
                              <w:rPr>
                                <w:i/>
                                <w:szCs w:val="24"/>
                                <w:lang w:val="fr-FR"/>
                              </w:rPr>
                              <w:t>É</w:t>
                            </w:r>
                            <w:r w:rsidRPr="00192CBC">
                              <w:rPr>
                                <w:i/>
                                <w:szCs w:val="24"/>
                                <w:lang w:val="fr-FR"/>
                              </w:rPr>
                              <w:t>ducation</w:t>
                            </w:r>
                            <w:r>
                              <w:rPr>
                                <w:szCs w:val="24"/>
                                <w:lang w:val="fr-FR"/>
                              </w:rPr>
                              <w:t>, p 261-270</w:t>
                            </w:r>
                            <w:r w:rsidRPr="00192CBC">
                              <w:rPr>
                                <w:szCs w:val="24"/>
                                <w:lang w:val="fr-FR"/>
                              </w:rPr>
                              <w:t xml:space="preserve">. Assurez-vous d'indiquer sur votre </w:t>
                            </w:r>
                            <w:r w:rsidRPr="00791088">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22.6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">
                <v:textbox>
                  <w:txbxContent>
                    <w:p w14:paraId="1A68681A"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 xml:space="preserve">Lecture </w:t>
                      </w:r>
                      <w:r w:rsidRPr="00626AF5">
                        <w:rPr>
                          <w:szCs w:val="24"/>
                          <w:lang w:val="fr-FR"/>
                        </w:rPr>
                        <w:t>1</w:t>
                      </w:r>
                    </w:p>
                    <w:p w14:paraId="326E5B14" w14:textId="77777777" w:rsidR="00892853" w:rsidRPr="00626AF5" w:rsidRDefault="00892853" w:rsidP="00E90D39">
                      <w:pPr>
                        <w:pStyle w:val="Bodytextnoindent"/>
                        <w:tabs>
                          <w:tab w:val="left" w:pos="720"/>
                        </w:tabs>
                        <w:spacing w:after="0"/>
                        <w:ind w:firstLine="0"/>
                        <w:contextualSpacing/>
                        <w:rPr>
                          <w:szCs w:val="24"/>
                          <w:lang w:val="fr-FR"/>
                        </w:rPr>
                      </w:pPr>
                    </w:p>
                    <w:p w14:paraId="4EA8D97E" w14:textId="77777777" w:rsidR="00892853" w:rsidRPr="00192CBC" w:rsidRDefault="00892853" w:rsidP="00E90D39">
                      <w:pPr>
                        <w:pStyle w:val="Bodytextnoindent"/>
                        <w:tabs>
                          <w:tab w:val="left" w:pos="720"/>
                        </w:tabs>
                        <w:spacing w:after="0"/>
                        <w:ind w:firstLine="0"/>
                        <w:contextualSpacing/>
                        <w:rPr>
                          <w:szCs w:val="24"/>
                          <w:lang w:val="fr-FR"/>
                        </w:rPr>
                      </w:pPr>
                      <w:r w:rsidRPr="00626AF5">
                        <w:rPr>
                          <w:lang w:val="fr-FR"/>
                        </w:rPr>
                        <w:t xml:space="preserve"> </w:t>
                      </w:r>
                      <w:r>
                        <w:rPr>
                          <w:szCs w:val="24"/>
                          <w:lang w:val="fr-FR"/>
                        </w:rPr>
                        <w:t>« Méthodes d'enseignement »,</w:t>
                      </w:r>
                      <w:r w:rsidRPr="00192CBC">
                        <w:rPr>
                          <w:i/>
                          <w:szCs w:val="24"/>
                          <w:lang w:val="fr-FR"/>
                        </w:rPr>
                        <w:t xml:space="preserve"> </w:t>
                      </w:r>
                      <w:r>
                        <w:rPr>
                          <w:i/>
                          <w:szCs w:val="24"/>
                          <w:lang w:val="fr-FR"/>
                        </w:rPr>
                        <w:t>É</w:t>
                      </w:r>
                      <w:r w:rsidRPr="00192CBC">
                        <w:rPr>
                          <w:i/>
                          <w:szCs w:val="24"/>
                          <w:lang w:val="fr-FR"/>
                        </w:rPr>
                        <w:t>ducation</w:t>
                      </w:r>
                      <w:r>
                        <w:rPr>
                          <w:szCs w:val="24"/>
                          <w:lang w:val="fr-FR"/>
                        </w:rPr>
                        <w:t>, p 261-270</w:t>
                      </w:r>
                      <w:r w:rsidRPr="00192CBC">
                        <w:rPr>
                          <w:szCs w:val="24"/>
                          <w:lang w:val="fr-FR"/>
                        </w:rPr>
                        <w:t xml:space="preserve">. Assurez-vous d'indiquer sur votre </w:t>
                      </w:r>
                      <w:r w:rsidRPr="00791088">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p>
                  </w:txbxContent>
                </v:textbox>
                <w10:anchorlock/>
              </v:shape>
            </w:pict>
          </mc:Fallback>
        </mc:AlternateContent>
      </w:r>
    </w:p>
    <w:p w14:paraId="2BE0AEF0" w14:textId="77777777" w:rsidR="00E90D39" w:rsidRDefault="00E90D39" w:rsidP="00E90D39">
      <w:pPr>
        <w:pStyle w:val="Bodytextnoindent"/>
        <w:tabs>
          <w:tab w:val="left" w:pos="720"/>
        </w:tabs>
        <w:spacing w:after="0"/>
        <w:ind w:firstLine="0"/>
        <w:contextualSpacing/>
        <w:rPr>
          <w:b/>
          <w:szCs w:val="24"/>
        </w:rPr>
      </w:pPr>
    </w:p>
    <w:p w14:paraId="65A4060D" w14:textId="2661B318"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322A896F" wp14:editId="368EFBE1">
                <wp:extent cx="5367020" cy="869315"/>
                <wp:effectExtent l="0" t="0" r="17780" b="698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869315"/>
                        </a:xfrm>
                        <a:prstGeom prst="rect">
                          <a:avLst/>
                        </a:prstGeom>
                        <a:solidFill>
                          <a:srgbClr val="FFFFFF"/>
                        </a:solidFill>
                        <a:ln w="9525">
                          <a:solidFill>
                            <a:srgbClr val="000000"/>
                          </a:solidFill>
                          <a:miter lim="800000"/>
                          <a:headEnd/>
                          <a:tailEnd/>
                        </a:ln>
                      </wps:spPr>
                      <wps:txbx>
                        <w:txbxContent>
                          <w:p w14:paraId="7F511064"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Lecture</w:t>
                            </w:r>
                            <w:r w:rsidRPr="00892853">
                              <w:rPr>
                                <w:szCs w:val="24"/>
                                <w:lang w:val="fr-FR"/>
                              </w:rPr>
                              <w:t xml:space="preserve"> </w:t>
                            </w:r>
                            <w:r w:rsidRPr="00626AF5">
                              <w:rPr>
                                <w:szCs w:val="24"/>
                                <w:lang w:val="fr-FR"/>
                              </w:rPr>
                              <w:t>2</w:t>
                            </w:r>
                          </w:p>
                          <w:p w14:paraId="63EEC496" w14:textId="77777777" w:rsidR="00892853" w:rsidRPr="00626AF5" w:rsidRDefault="00892853" w:rsidP="00E90D39">
                            <w:pPr>
                              <w:pStyle w:val="Bodytextnoindent"/>
                              <w:tabs>
                                <w:tab w:val="left" w:pos="720"/>
                              </w:tabs>
                              <w:spacing w:after="0"/>
                              <w:ind w:firstLine="0"/>
                              <w:contextualSpacing/>
                              <w:rPr>
                                <w:szCs w:val="24"/>
                                <w:lang w:val="fr-FR"/>
                              </w:rPr>
                            </w:pPr>
                          </w:p>
                          <w:p w14:paraId="59F89CDC" w14:textId="77777777" w:rsidR="00892853" w:rsidRPr="00626AF5" w:rsidRDefault="00892853" w:rsidP="00E90D39">
                            <w:pPr>
                              <w:pStyle w:val="Bodytextnoindent"/>
                              <w:tabs>
                                <w:tab w:val="left" w:pos="720"/>
                              </w:tabs>
                              <w:spacing w:after="0"/>
                              <w:ind w:firstLine="0"/>
                              <w:contextualSpacing/>
                              <w:rPr>
                                <w:szCs w:val="24"/>
                                <w:lang w:val="fr-FR"/>
                              </w:rPr>
                            </w:pPr>
                            <w:r>
                              <w:rPr>
                                <w:szCs w:val="24"/>
                                <w:lang w:val="fr-FR"/>
                              </w:rPr>
                              <w:t>« La s</w:t>
                            </w:r>
                            <w:r w:rsidRPr="00626AF5">
                              <w:rPr>
                                <w:szCs w:val="24"/>
                                <w:lang w:val="fr-FR"/>
                              </w:rPr>
                              <w:t>cience de l'enseignement</w:t>
                            </w:r>
                            <w:r>
                              <w:rPr>
                                <w:szCs w:val="24"/>
                                <w:lang w:val="fr-FR"/>
                              </w:rPr>
                              <w:t xml:space="preserve">. » </w:t>
                            </w:r>
                            <w:r w:rsidRPr="00626AF5">
                              <w:rPr>
                                <w:szCs w:val="24"/>
                                <w:lang w:val="fr-FR"/>
                              </w:rPr>
                              <w:t>Assur</w:t>
                            </w:r>
                            <w:r w:rsidRPr="00192CBC">
                              <w:rPr>
                                <w:szCs w:val="24"/>
                                <w:lang w:val="fr-FR"/>
                              </w:rPr>
                              <w:t xml:space="preserve">ez-vous d'indiquer sur votre </w:t>
                            </w:r>
                            <w:r w:rsidRPr="002A6BF6">
                              <w:rPr>
                                <w:i/>
                                <w:lang w:val="fr-FR"/>
                              </w:rPr>
                              <w:t>fiche de progrès de l’étudiant</w:t>
                            </w:r>
                            <w:r w:rsidRPr="002A6BF6">
                              <w:rPr>
                                <w:i/>
                                <w:szCs w:val="24"/>
                                <w:lang w:val="fr-FR"/>
                              </w:rPr>
                              <w:t xml:space="preserve"> </w:t>
                            </w:r>
                            <w:r>
                              <w:rPr>
                                <w:szCs w:val="24"/>
                                <w:lang w:val="fr-FR"/>
                              </w:rPr>
                              <w:t>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22.6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5AKgIAAFc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">
                <v:textbox>
                  <w:txbxContent>
                    <w:p w14:paraId="7F511064" w14:textId="77777777" w:rsidR="00892853" w:rsidRPr="00626AF5" w:rsidRDefault="00892853" w:rsidP="00E90D39">
                      <w:pPr>
                        <w:pStyle w:val="Titre2"/>
                        <w:tabs>
                          <w:tab w:val="left" w:pos="720"/>
                        </w:tabs>
                        <w:spacing w:before="0" w:after="0"/>
                        <w:contextualSpacing/>
                        <w:jc w:val="center"/>
                        <w:rPr>
                          <w:szCs w:val="24"/>
                          <w:lang w:val="fr-FR"/>
                        </w:rPr>
                      </w:pPr>
                      <w:r>
                        <w:rPr>
                          <w:szCs w:val="24"/>
                          <w:lang w:val="fr-FR"/>
                        </w:rPr>
                        <w:t>Lecture</w:t>
                      </w:r>
                      <w:r w:rsidRPr="00892853">
                        <w:rPr>
                          <w:szCs w:val="24"/>
                          <w:lang w:val="fr-FR"/>
                        </w:rPr>
                        <w:t xml:space="preserve"> </w:t>
                      </w:r>
                      <w:r w:rsidRPr="00626AF5">
                        <w:rPr>
                          <w:szCs w:val="24"/>
                          <w:lang w:val="fr-FR"/>
                        </w:rPr>
                        <w:t>2</w:t>
                      </w:r>
                    </w:p>
                    <w:p w14:paraId="63EEC496" w14:textId="77777777" w:rsidR="00892853" w:rsidRPr="00626AF5" w:rsidRDefault="00892853" w:rsidP="00E90D39">
                      <w:pPr>
                        <w:pStyle w:val="Bodytextnoindent"/>
                        <w:tabs>
                          <w:tab w:val="left" w:pos="720"/>
                        </w:tabs>
                        <w:spacing w:after="0"/>
                        <w:ind w:firstLine="0"/>
                        <w:contextualSpacing/>
                        <w:rPr>
                          <w:szCs w:val="24"/>
                          <w:lang w:val="fr-FR"/>
                        </w:rPr>
                      </w:pPr>
                    </w:p>
                    <w:p w14:paraId="59F89CDC" w14:textId="77777777" w:rsidR="00892853" w:rsidRPr="00626AF5" w:rsidRDefault="00892853" w:rsidP="00E90D39">
                      <w:pPr>
                        <w:pStyle w:val="Bodytextnoindent"/>
                        <w:tabs>
                          <w:tab w:val="left" w:pos="720"/>
                        </w:tabs>
                        <w:spacing w:after="0"/>
                        <w:ind w:firstLine="0"/>
                        <w:contextualSpacing/>
                        <w:rPr>
                          <w:szCs w:val="24"/>
                          <w:lang w:val="fr-FR"/>
                        </w:rPr>
                      </w:pPr>
                      <w:r>
                        <w:rPr>
                          <w:szCs w:val="24"/>
                          <w:lang w:val="fr-FR"/>
                        </w:rPr>
                        <w:t>« La s</w:t>
                      </w:r>
                      <w:r w:rsidRPr="00626AF5">
                        <w:rPr>
                          <w:szCs w:val="24"/>
                          <w:lang w:val="fr-FR"/>
                        </w:rPr>
                        <w:t>cience de l'enseignement</w:t>
                      </w:r>
                      <w:r>
                        <w:rPr>
                          <w:szCs w:val="24"/>
                          <w:lang w:val="fr-FR"/>
                        </w:rPr>
                        <w:t xml:space="preserve">. » </w:t>
                      </w:r>
                      <w:r w:rsidRPr="00626AF5">
                        <w:rPr>
                          <w:szCs w:val="24"/>
                          <w:lang w:val="fr-FR"/>
                        </w:rPr>
                        <w:t>Assur</w:t>
                      </w:r>
                      <w:r w:rsidRPr="00192CBC">
                        <w:rPr>
                          <w:szCs w:val="24"/>
                          <w:lang w:val="fr-FR"/>
                        </w:rPr>
                        <w:t xml:space="preserve">ez-vous d'indiquer sur votre </w:t>
                      </w:r>
                      <w:r w:rsidRPr="002A6BF6">
                        <w:rPr>
                          <w:i/>
                          <w:lang w:val="fr-FR"/>
                        </w:rPr>
                        <w:t>fiche de progrès de l’étudiant</w:t>
                      </w:r>
                      <w:r w:rsidRPr="002A6BF6">
                        <w:rPr>
                          <w:i/>
                          <w:szCs w:val="24"/>
                          <w:lang w:val="fr-FR"/>
                        </w:rPr>
                        <w:t xml:space="preserve"> </w:t>
                      </w:r>
                      <w:r>
                        <w:rPr>
                          <w:szCs w:val="24"/>
                          <w:lang w:val="fr-FR"/>
                        </w:rPr>
                        <w:t>que vous avez terminé cet exercice</w:t>
                      </w:r>
                    </w:p>
                  </w:txbxContent>
                </v:textbox>
                <w10:anchorlock/>
              </v:shape>
            </w:pict>
          </mc:Fallback>
        </mc:AlternateContent>
      </w:r>
    </w:p>
    <w:p w14:paraId="60890AE5" w14:textId="77777777" w:rsidR="00E90D39" w:rsidRDefault="00E90D39" w:rsidP="00E90D39">
      <w:pPr>
        <w:pStyle w:val="Titre1"/>
        <w:tabs>
          <w:tab w:val="left" w:pos="720"/>
        </w:tabs>
        <w:spacing w:before="0" w:after="0"/>
        <w:contextualSpacing/>
        <w:rPr>
          <w:szCs w:val="24"/>
        </w:rPr>
      </w:pPr>
    </w:p>
    <w:p w14:paraId="0473DBCC" w14:textId="77777777" w:rsidR="00E90D39" w:rsidRPr="008C370A" w:rsidRDefault="00E90D39" w:rsidP="00E90D39">
      <w:pPr>
        <w:pStyle w:val="Bodytextnoindent"/>
        <w:tabs>
          <w:tab w:val="left" w:pos="720"/>
        </w:tabs>
        <w:spacing w:after="0"/>
        <w:ind w:firstLine="0"/>
        <w:contextualSpacing/>
        <w:rPr>
          <w:szCs w:val="24"/>
          <w:lang w:val="fr-FR"/>
        </w:rPr>
      </w:pPr>
      <w:r>
        <w:rPr>
          <w:szCs w:val="24"/>
        </w:rPr>
        <w:tab/>
      </w:r>
      <w:r w:rsidRPr="008C370A">
        <w:rPr>
          <w:szCs w:val="24"/>
          <w:lang w:val="fr-FR"/>
        </w:rPr>
        <w:t xml:space="preserve">Comme pour d'autres auteurs que nous avons étudiés, la base de ce cours est centrée sur les enfants et les jeunes, mais les principes d'apprentissage s'appliquent également aux adultes. Dans ce module, nous allons voir comment ils peuvent être utilisés dans l'enseignement de l’école du sabbat des adultes. Alors que nous étudions ces </w:t>
      </w:r>
      <w:r w:rsidR="002A6BF6">
        <w:rPr>
          <w:szCs w:val="24"/>
          <w:lang w:val="fr-FR"/>
        </w:rPr>
        <w:t>règles</w:t>
      </w:r>
      <w:r w:rsidRPr="008C370A">
        <w:rPr>
          <w:szCs w:val="24"/>
          <w:lang w:val="fr-FR"/>
        </w:rPr>
        <w:t>, demandez-vous comment vous pouvez les appliquer</w:t>
      </w:r>
      <w:r w:rsidR="002A6BF6">
        <w:rPr>
          <w:szCs w:val="24"/>
          <w:lang w:val="fr-FR"/>
        </w:rPr>
        <w:t xml:space="preserve"> à </w:t>
      </w:r>
      <w:r w:rsidRPr="008C370A">
        <w:rPr>
          <w:szCs w:val="24"/>
          <w:lang w:val="fr-FR"/>
        </w:rPr>
        <w:t>votre classe d'école du sabbat.</w:t>
      </w:r>
    </w:p>
    <w:p w14:paraId="6BC3C419" w14:textId="77777777" w:rsidR="00E90D39" w:rsidRDefault="00E90D39" w:rsidP="00E90D39">
      <w:pPr>
        <w:pStyle w:val="Bodytextnoindent"/>
        <w:tabs>
          <w:tab w:val="left" w:pos="720"/>
        </w:tabs>
        <w:spacing w:after="0"/>
        <w:ind w:firstLine="0"/>
        <w:contextualSpacing/>
        <w:rPr>
          <w:lang w:val="fr-FR"/>
        </w:rPr>
      </w:pPr>
      <w:r w:rsidRPr="00626AF5">
        <w:rPr>
          <w:szCs w:val="24"/>
          <w:lang w:val="fr-FR"/>
        </w:rPr>
        <w:tab/>
      </w:r>
      <w:r w:rsidRPr="00350A33">
        <w:rPr>
          <w:lang w:val="fr-FR"/>
        </w:rPr>
        <w:t xml:space="preserve"> </w:t>
      </w:r>
    </w:p>
    <w:p w14:paraId="5046EC9D"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Les sept </w:t>
      </w:r>
      <w:r w:rsidR="002A6BF6">
        <w:rPr>
          <w:szCs w:val="24"/>
          <w:lang w:val="fr-FR"/>
        </w:rPr>
        <w:t>règles</w:t>
      </w:r>
      <w:r w:rsidRPr="008C370A">
        <w:rPr>
          <w:szCs w:val="24"/>
          <w:lang w:val="fr-FR"/>
        </w:rPr>
        <w:t xml:space="preserve"> sont les suivantes</w:t>
      </w:r>
      <w:r w:rsidR="002A6BF6">
        <w:rPr>
          <w:szCs w:val="24"/>
          <w:lang w:val="fr-FR"/>
        </w:rPr>
        <w:t xml:space="preserve"> </w:t>
      </w:r>
      <w:r w:rsidRPr="008C370A">
        <w:rPr>
          <w:szCs w:val="24"/>
          <w:lang w:val="fr-FR"/>
        </w:rPr>
        <w:t>:</w:t>
      </w:r>
    </w:p>
    <w:p w14:paraId="4BF034DA"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1. La </w:t>
      </w:r>
      <w:r w:rsidR="002A6BF6">
        <w:rPr>
          <w:szCs w:val="24"/>
          <w:lang w:val="fr-FR"/>
        </w:rPr>
        <w:t>règle</w:t>
      </w:r>
      <w:r w:rsidRPr="008C370A">
        <w:rPr>
          <w:szCs w:val="24"/>
          <w:lang w:val="fr-FR"/>
        </w:rPr>
        <w:t xml:space="preserve"> de l'enseignant</w:t>
      </w:r>
    </w:p>
    <w:p w14:paraId="592865A9" w14:textId="77777777" w:rsidR="00E90D39" w:rsidRPr="008C370A" w:rsidRDefault="002A6BF6" w:rsidP="00E90D39">
      <w:pPr>
        <w:pStyle w:val="Bodytextnoindent"/>
        <w:tabs>
          <w:tab w:val="left" w:pos="720"/>
        </w:tabs>
        <w:contextualSpacing/>
        <w:rPr>
          <w:szCs w:val="24"/>
          <w:lang w:val="fr-FR"/>
        </w:rPr>
      </w:pPr>
      <w:r>
        <w:rPr>
          <w:szCs w:val="24"/>
          <w:lang w:val="fr-FR"/>
        </w:rPr>
        <w:t xml:space="preserve">2. La règle </w:t>
      </w:r>
      <w:r w:rsidR="00E90D39" w:rsidRPr="008C370A">
        <w:rPr>
          <w:szCs w:val="24"/>
          <w:lang w:val="fr-FR"/>
        </w:rPr>
        <w:t>de l'apprenant</w:t>
      </w:r>
    </w:p>
    <w:p w14:paraId="7DD0F5C2" w14:textId="77777777" w:rsidR="00E90D39" w:rsidRPr="008C370A" w:rsidRDefault="00E90D39" w:rsidP="00E90D39">
      <w:pPr>
        <w:pStyle w:val="Bodytextnoindent"/>
        <w:tabs>
          <w:tab w:val="left" w:pos="720"/>
        </w:tabs>
        <w:contextualSpacing/>
        <w:rPr>
          <w:szCs w:val="24"/>
          <w:lang w:val="fr-FR"/>
        </w:rPr>
      </w:pPr>
      <w:r>
        <w:rPr>
          <w:szCs w:val="24"/>
          <w:lang w:val="fr-FR"/>
        </w:rPr>
        <w:t xml:space="preserve">3. </w:t>
      </w:r>
      <w:r w:rsidR="002A6BF6">
        <w:rPr>
          <w:szCs w:val="24"/>
          <w:lang w:val="fr-FR"/>
        </w:rPr>
        <w:t xml:space="preserve">La règle </w:t>
      </w:r>
      <w:r>
        <w:rPr>
          <w:szCs w:val="24"/>
          <w:lang w:val="fr-FR"/>
        </w:rPr>
        <w:t>du langag</w:t>
      </w:r>
      <w:r w:rsidRPr="008C370A">
        <w:rPr>
          <w:szCs w:val="24"/>
          <w:lang w:val="fr-FR"/>
        </w:rPr>
        <w:t>e</w:t>
      </w:r>
    </w:p>
    <w:p w14:paraId="54710CDC" w14:textId="77777777" w:rsidR="00E90D39" w:rsidRPr="008C370A" w:rsidRDefault="002A6BF6" w:rsidP="00E90D39">
      <w:pPr>
        <w:pStyle w:val="Bodytextnoindent"/>
        <w:tabs>
          <w:tab w:val="left" w:pos="720"/>
        </w:tabs>
        <w:contextualSpacing/>
        <w:rPr>
          <w:szCs w:val="24"/>
          <w:lang w:val="fr-FR"/>
        </w:rPr>
      </w:pPr>
      <w:r>
        <w:rPr>
          <w:szCs w:val="24"/>
          <w:lang w:val="fr-FR"/>
        </w:rPr>
        <w:t xml:space="preserve">4. La règle </w:t>
      </w:r>
      <w:r w:rsidR="00E90D39" w:rsidRPr="008C370A">
        <w:rPr>
          <w:szCs w:val="24"/>
          <w:lang w:val="fr-FR"/>
        </w:rPr>
        <w:t>de la leçon</w:t>
      </w:r>
    </w:p>
    <w:p w14:paraId="100737A8" w14:textId="77777777" w:rsidR="00E90D39" w:rsidRPr="008C370A" w:rsidRDefault="00E90D39" w:rsidP="00E90D39">
      <w:pPr>
        <w:pStyle w:val="Bodytextnoindent"/>
        <w:tabs>
          <w:tab w:val="left" w:pos="720"/>
        </w:tabs>
        <w:contextualSpacing/>
        <w:rPr>
          <w:szCs w:val="24"/>
          <w:lang w:val="fr-FR"/>
        </w:rPr>
      </w:pPr>
      <w:r w:rsidRPr="008C370A">
        <w:rPr>
          <w:szCs w:val="24"/>
          <w:lang w:val="fr-FR"/>
        </w:rPr>
        <w:t xml:space="preserve">5. La </w:t>
      </w:r>
      <w:r w:rsidR="002A6BF6">
        <w:rPr>
          <w:szCs w:val="24"/>
          <w:lang w:val="fr-FR"/>
        </w:rPr>
        <w:t xml:space="preserve">règle </w:t>
      </w:r>
      <w:r w:rsidRPr="008C370A">
        <w:rPr>
          <w:szCs w:val="24"/>
          <w:lang w:val="fr-FR"/>
        </w:rPr>
        <w:t xml:space="preserve"> du processus d'enseignement</w:t>
      </w:r>
    </w:p>
    <w:p w14:paraId="7FEED270" w14:textId="77777777" w:rsidR="00E90D39" w:rsidRPr="008C370A" w:rsidRDefault="002A6BF6" w:rsidP="00E90D39">
      <w:pPr>
        <w:pStyle w:val="Bodytextnoindent"/>
        <w:tabs>
          <w:tab w:val="left" w:pos="720"/>
        </w:tabs>
        <w:contextualSpacing/>
        <w:rPr>
          <w:szCs w:val="24"/>
          <w:lang w:val="fr-FR"/>
        </w:rPr>
      </w:pPr>
      <w:r>
        <w:rPr>
          <w:szCs w:val="24"/>
          <w:lang w:val="fr-FR"/>
        </w:rPr>
        <w:t>6. La règle</w:t>
      </w:r>
      <w:r w:rsidR="00E90D39" w:rsidRPr="008C370A">
        <w:rPr>
          <w:szCs w:val="24"/>
          <w:lang w:val="fr-FR"/>
        </w:rPr>
        <w:t xml:space="preserve"> du processus d'apprentissage</w:t>
      </w:r>
    </w:p>
    <w:p w14:paraId="080C0B8D" w14:textId="77777777" w:rsidR="00E90D39" w:rsidRPr="008C370A" w:rsidRDefault="002A6BF6" w:rsidP="00E90D39">
      <w:pPr>
        <w:pStyle w:val="Bodytextnoindent"/>
        <w:tabs>
          <w:tab w:val="left" w:pos="720"/>
        </w:tabs>
        <w:spacing w:after="0"/>
        <w:ind w:firstLine="0"/>
        <w:contextualSpacing/>
        <w:rPr>
          <w:szCs w:val="24"/>
          <w:lang w:val="fr-FR"/>
        </w:rPr>
      </w:pPr>
      <w:r>
        <w:rPr>
          <w:szCs w:val="24"/>
          <w:lang w:val="fr-FR"/>
        </w:rPr>
        <w:t xml:space="preserve">      7. La règle </w:t>
      </w:r>
      <w:r w:rsidR="00E90D39" w:rsidRPr="008C370A">
        <w:rPr>
          <w:szCs w:val="24"/>
          <w:lang w:val="fr-FR"/>
        </w:rPr>
        <w:t>de la révision</w:t>
      </w:r>
      <w:r w:rsidR="00E90D39">
        <w:rPr>
          <w:szCs w:val="24"/>
          <w:lang w:val="fr-FR"/>
        </w:rPr>
        <w:t xml:space="preserve"> et de la mise en </w:t>
      </w:r>
      <w:r w:rsidR="00E90D39" w:rsidRPr="008C370A">
        <w:rPr>
          <w:szCs w:val="24"/>
          <w:lang w:val="fr-FR"/>
        </w:rPr>
        <w:t>application</w:t>
      </w:r>
    </w:p>
    <w:p w14:paraId="5123D340" w14:textId="77777777" w:rsidR="00E90D39" w:rsidRPr="00350A33" w:rsidRDefault="00E90D39" w:rsidP="00E90D39">
      <w:pPr>
        <w:pStyle w:val="Titre2"/>
        <w:tabs>
          <w:tab w:val="left" w:pos="720"/>
        </w:tabs>
        <w:spacing w:before="0" w:after="0"/>
        <w:contextualSpacing/>
        <w:rPr>
          <w:szCs w:val="24"/>
          <w:lang w:val="fr-FR"/>
        </w:rPr>
      </w:pPr>
    </w:p>
    <w:p w14:paraId="666C0C79" w14:textId="77777777" w:rsidR="00E90D39" w:rsidRPr="00350A33" w:rsidRDefault="00E90D39" w:rsidP="00E90D39">
      <w:pPr>
        <w:pStyle w:val="Titre2"/>
        <w:tabs>
          <w:tab w:val="left" w:pos="720"/>
        </w:tabs>
        <w:spacing w:before="0" w:after="0"/>
        <w:contextualSpacing/>
        <w:rPr>
          <w:szCs w:val="24"/>
          <w:lang w:val="fr-FR"/>
        </w:rPr>
      </w:pPr>
      <w:r w:rsidRPr="00892853">
        <w:rPr>
          <w:lang w:val="fr-FR"/>
        </w:rPr>
        <w:t xml:space="preserve"> </w:t>
      </w:r>
      <w:r w:rsidRPr="00350A33">
        <w:rPr>
          <w:szCs w:val="24"/>
          <w:lang w:val="fr-FR"/>
        </w:rPr>
        <w:t xml:space="preserve">La </w:t>
      </w:r>
      <w:r>
        <w:rPr>
          <w:szCs w:val="24"/>
          <w:lang w:val="fr-FR"/>
        </w:rPr>
        <w:t xml:space="preserve">philosophie </w:t>
      </w:r>
      <w:r w:rsidR="002A6BF6">
        <w:rPr>
          <w:szCs w:val="24"/>
          <w:lang w:val="fr-FR"/>
        </w:rPr>
        <w:t xml:space="preserve">d’apprentissage </w:t>
      </w:r>
      <w:r>
        <w:rPr>
          <w:szCs w:val="24"/>
          <w:lang w:val="fr-FR"/>
        </w:rPr>
        <w:t>d</w:t>
      </w:r>
      <w:r w:rsidR="002A6BF6">
        <w:rPr>
          <w:szCs w:val="24"/>
          <w:lang w:val="fr-FR"/>
        </w:rPr>
        <w:t>errière les règles</w:t>
      </w:r>
    </w:p>
    <w:p w14:paraId="5A277012" w14:textId="77777777" w:rsidR="00E90D39" w:rsidRPr="00251411" w:rsidRDefault="00E90D39" w:rsidP="00E90D39">
      <w:pPr>
        <w:pStyle w:val="Bodytextnoindent"/>
        <w:tabs>
          <w:tab w:val="left" w:pos="720"/>
        </w:tabs>
        <w:spacing w:after="0"/>
        <w:ind w:firstLine="0"/>
        <w:contextualSpacing/>
        <w:rPr>
          <w:szCs w:val="24"/>
          <w:lang w:val="fr-FR"/>
        </w:rPr>
      </w:pPr>
      <w:r w:rsidRPr="00350A33">
        <w:rPr>
          <w:szCs w:val="24"/>
          <w:lang w:val="fr-FR"/>
        </w:rPr>
        <w:tab/>
      </w:r>
      <w:r w:rsidRPr="00251411">
        <w:rPr>
          <w:szCs w:val="24"/>
          <w:lang w:val="fr-FR"/>
        </w:rPr>
        <w:t>Il y</w:t>
      </w:r>
      <w:r w:rsidR="0030496B">
        <w:rPr>
          <w:szCs w:val="24"/>
          <w:lang w:val="fr-FR"/>
        </w:rPr>
        <w:t xml:space="preserve"> </w:t>
      </w:r>
      <w:r w:rsidRPr="00251411">
        <w:rPr>
          <w:szCs w:val="24"/>
          <w:lang w:val="fr-FR"/>
        </w:rPr>
        <w:t>a des éléments essentiels dans tout acte complet et absolu de l'enseignement. Les sept aspects sont tous présents si le travail est efficace, que la leçon soit un</w:t>
      </w:r>
      <w:r w:rsidR="0030496B">
        <w:rPr>
          <w:szCs w:val="24"/>
          <w:lang w:val="fr-FR"/>
        </w:rPr>
        <w:t>e simple session présentée</w:t>
      </w:r>
      <w:r w:rsidRPr="00251411">
        <w:rPr>
          <w:szCs w:val="24"/>
          <w:lang w:val="fr-FR"/>
        </w:rPr>
        <w:t xml:space="preserve"> en trois minutes, ou une conférence qui s’étale sur plusieurs d'heures. Aucun d'entre eux ne peut être omis et aucun autre ne doit être ajouté. S'il y</w:t>
      </w:r>
      <w:r>
        <w:rPr>
          <w:szCs w:val="24"/>
          <w:lang w:val="fr-FR"/>
        </w:rPr>
        <w:t xml:space="preserve"> </w:t>
      </w:r>
      <w:r w:rsidRPr="00251411">
        <w:rPr>
          <w:szCs w:val="24"/>
          <w:lang w:val="fr-FR"/>
        </w:rPr>
        <w:t>a une véritable science de l'enseignem</w:t>
      </w:r>
      <w:r w:rsidR="0030496B">
        <w:rPr>
          <w:szCs w:val="24"/>
          <w:lang w:val="fr-FR"/>
        </w:rPr>
        <w:t>ent, elle doit se trouver dans c</w:t>
      </w:r>
      <w:r w:rsidRPr="00251411">
        <w:rPr>
          <w:szCs w:val="24"/>
          <w:lang w:val="fr-FR"/>
        </w:rPr>
        <w:t xml:space="preserve">es </w:t>
      </w:r>
      <w:r w:rsidR="0030496B">
        <w:rPr>
          <w:szCs w:val="24"/>
          <w:lang w:val="fr-FR"/>
        </w:rPr>
        <w:t>règles</w:t>
      </w:r>
      <w:r w:rsidRPr="00251411">
        <w:rPr>
          <w:szCs w:val="24"/>
          <w:lang w:val="fr-FR"/>
        </w:rPr>
        <w:t xml:space="preserve"> et l’association de ces sept facteurs.</w:t>
      </w:r>
    </w:p>
    <w:p w14:paraId="360354E1" w14:textId="77777777" w:rsidR="00E90D39" w:rsidRPr="00CB3718" w:rsidRDefault="00E90D39" w:rsidP="00E90D39">
      <w:pPr>
        <w:pStyle w:val="Bodytextnoindent"/>
        <w:tabs>
          <w:tab w:val="left" w:pos="720"/>
        </w:tabs>
        <w:spacing w:after="0"/>
        <w:ind w:firstLine="0"/>
        <w:contextualSpacing/>
        <w:rPr>
          <w:b/>
          <w:szCs w:val="24"/>
          <w:lang w:val="fr-FR"/>
        </w:rPr>
      </w:pPr>
      <w:r w:rsidRPr="008423A7">
        <w:rPr>
          <w:szCs w:val="24"/>
          <w:lang w:val="fr-FR"/>
        </w:rPr>
        <w:tab/>
      </w:r>
      <w:r w:rsidRPr="000F4439">
        <w:rPr>
          <w:szCs w:val="24"/>
          <w:lang w:val="fr-FR"/>
        </w:rPr>
        <w:t xml:space="preserve">L'enseignement dans son sens le plus simple, est la communication de l'expérience. Cette expérience peut consister en des faits, des vérités, des doctrines, des idées ou des idéaux, ou il peut s'agir de procédés ou </w:t>
      </w:r>
      <w:r w:rsidR="0030496B">
        <w:rPr>
          <w:szCs w:val="24"/>
          <w:lang w:val="fr-FR"/>
        </w:rPr>
        <w:t>d’</w:t>
      </w:r>
      <w:r w:rsidRPr="000F4439">
        <w:rPr>
          <w:szCs w:val="24"/>
          <w:lang w:val="fr-FR"/>
        </w:rPr>
        <w:t xml:space="preserve">aptitudes artistiques. </w:t>
      </w:r>
      <w:r w:rsidRPr="00881905">
        <w:rPr>
          <w:szCs w:val="24"/>
          <w:lang w:val="fr-FR"/>
        </w:rPr>
        <w:t>Elle peut être enseigné</w:t>
      </w:r>
      <w:r>
        <w:rPr>
          <w:szCs w:val="24"/>
          <w:lang w:val="fr-FR"/>
        </w:rPr>
        <w:t>e</w:t>
      </w:r>
      <w:r w:rsidRPr="00881905">
        <w:rPr>
          <w:szCs w:val="24"/>
          <w:lang w:val="fr-FR"/>
        </w:rPr>
        <w:t xml:space="preserve"> par l'utilisation de mots, de signes, d'objets, d'actions, ou par des</w:t>
      </w:r>
      <w:r w:rsidRPr="00732251">
        <w:rPr>
          <w:szCs w:val="24"/>
          <w:u w:val="single"/>
          <w:lang w:val="fr-FR"/>
        </w:rPr>
        <w:t xml:space="preserve"> </w:t>
      </w:r>
      <w:r w:rsidRPr="00881905">
        <w:rPr>
          <w:szCs w:val="24"/>
          <w:lang w:val="fr-FR"/>
        </w:rPr>
        <w:lastRenderedPageBreak/>
        <w:t>exemples</w:t>
      </w:r>
      <w:r w:rsidR="0030496B">
        <w:rPr>
          <w:szCs w:val="24"/>
          <w:lang w:val="fr-FR"/>
        </w:rPr>
        <w:t xml:space="preserve"> </w:t>
      </w:r>
      <w:r w:rsidRPr="000F4439">
        <w:rPr>
          <w:szCs w:val="24"/>
          <w:lang w:val="fr-FR"/>
        </w:rPr>
        <w:t>; mais quelle que soit la substance, le mode ou le but de l'enseignement, l'acte lui-même, es</w:t>
      </w:r>
      <w:r>
        <w:rPr>
          <w:szCs w:val="24"/>
          <w:lang w:val="fr-FR"/>
        </w:rPr>
        <w:t xml:space="preserve">t </w:t>
      </w:r>
      <w:r w:rsidR="0030496B">
        <w:rPr>
          <w:szCs w:val="24"/>
          <w:lang w:val="fr-FR"/>
        </w:rPr>
        <w:t xml:space="preserve">fondamentalement </w:t>
      </w:r>
      <w:r>
        <w:rPr>
          <w:szCs w:val="24"/>
          <w:lang w:val="fr-FR"/>
        </w:rPr>
        <w:t xml:space="preserve">toujours </w:t>
      </w:r>
      <w:r w:rsidR="0030496B">
        <w:rPr>
          <w:szCs w:val="24"/>
          <w:lang w:val="fr-FR"/>
        </w:rPr>
        <w:t>le m</w:t>
      </w:r>
      <w:r>
        <w:rPr>
          <w:szCs w:val="24"/>
          <w:lang w:val="fr-FR"/>
        </w:rPr>
        <w:t>ême</w:t>
      </w:r>
      <w:r w:rsidR="0030496B">
        <w:rPr>
          <w:szCs w:val="24"/>
          <w:lang w:val="fr-FR"/>
        </w:rPr>
        <w:t xml:space="preserve"> </w:t>
      </w:r>
      <w:r w:rsidRPr="000F4439">
        <w:rPr>
          <w:szCs w:val="24"/>
          <w:lang w:val="fr-FR"/>
        </w:rPr>
        <w:t>: il s'agit d'une communication de l'expérience. Il s</w:t>
      </w:r>
      <w:r w:rsidR="0030496B">
        <w:rPr>
          <w:szCs w:val="24"/>
          <w:lang w:val="fr-FR"/>
        </w:rPr>
        <w:t>’</w:t>
      </w:r>
      <w:r w:rsidRPr="000F4439">
        <w:rPr>
          <w:szCs w:val="24"/>
          <w:lang w:val="fr-FR"/>
        </w:rPr>
        <w:t>agit de peindre dans l'esprit d'un</w:t>
      </w:r>
      <w:r w:rsidR="0030496B">
        <w:rPr>
          <w:szCs w:val="24"/>
          <w:lang w:val="fr-FR"/>
        </w:rPr>
        <w:t xml:space="preserve"> autre sa propre image — l</w:t>
      </w:r>
      <w:r w:rsidRPr="000F4439">
        <w:rPr>
          <w:szCs w:val="24"/>
          <w:lang w:val="fr-FR"/>
        </w:rPr>
        <w:t xml:space="preserve">'élaboration de la pensée et de la compréhension de la connaissance d'une vérité que l'enseignant identifie et désire communiquer. Plus </w:t>
      </w:r>
      <w:r w:rsidR="00070E25">
        <w:rPr>
          <w:szCs w:val="24"/>
          <w:lang w:val="fr-FR"/>
        </w:rPr>
        <w:t>loi</w:t>
      </w:r>
      <w:r w:rsidRPr="000F4439">
        <w:rPr>
          <w:szCs w:val="24"/>
          <w:lang w:val="fr-FR"/>
        </w:rPr>
        <w:t xml:space="preserve">n, nous verrons que le mot « communication » est utilisé ici, non pas dans le sens de la transmission d'une chose mentale d'une personne à une autre, mais plutôt dans le sens d’une aide apportée à </w:t>
      </w:r>
      <w:r w:rsidRPr="00CB3718">
        <w:rPr>
          <w:szCs w:val="24"/>
          <w:lang w:val="fr-FR"/>
        </w:rPr>
        <w:t>un autre, qui lui permet de reproduire la même expérience et la rendre</w:t>
      </w:r>
      <w:r w:rsidRPr="00BC1F85">
        <w:rPr>
          <w:szCs w:val="24"/>
          <w:lang w:val="fr-FR"/>
        </w:rPr>
        <w:t xml:space="preserve"> </w:t>
      </w:r>
      <w:r w:rsidRPr="00CB3718">
        <w:rPr>
          <w:szCs w:val="24"/>
          <w:lang w:val="fr-FR"/>
        </w:rPr>
        <w:t>ainsi commune aux deux personnes</w:t>
      </w:r>
      <w:r w:rsidRPr="00CB3718">
        <w:rPr>
          <w:b/>
          <w:szCs w:val="24"/>
          <w:lang w:val="fr-FR"/>
        </w:rPr>
        <w:t>.</w:t>
      </w:r>
    </w:p>
    <w:p w14:paraId="38DC1C9F" w14:textId="77777777" w:rsidR="00E90D39" w:rsidRPr="00CB3718" w:rsidRDefault="00E90D39" w:rsidP="00E90D39">
      <w:pPr>
        <w:pStyle w:val="Bodytextnoindent"/>
        <w:tabs>
          <w:tab w:val="left" w:pos="720"/>
        </w:tabs>
        <w:spacing w:after="0"/>
        <w:ind w:firstLine="0"/>
        <w:contextualSpacing/>
        <w:rPr>
          <w:b/>
          <w:szCs w:val="24"/>
          <w:lang w:val="fr-FR"/>
        </w:rPr>
      </w:pPr>
    </w:p>
    <w:p w14:paraId="6F42D447" w14:textId="77777777" w:rsidR="00E90D39" w:rsidRPr="00CB3718" w:rsidRDefault="0030496B" w:rsidP="00E90D39">
      <w:pPr>
        <w:pStyle w:val="Bodytextnoindent"/>
        <w:tabs>
          <w:tab w:val="left" w:pos="720"/>
        </w:tabs>
        <w:spacing w:after="0"/>
        <w:ind w:firstLine="0"/>
        <w:contextualSpacing/>
        <w:rPr>
          <w:rFonts w:eastAsia="Times New Roman"/>
          <w:b/>
          <w:bCs/>
          <w:iCs/>
          <w:szCs w:val="24"/>
          <w:lang w:val="fr-FR"/>
        </w:rPr>
      </w:pPr>
      <w:r>
        <w:rPr>
          <w:rFonts w:eastAsia="Times New Roman"/>
          <w:b/>
          <w:bCs/>
          <w:iCs/>
          <w:szCs w:val="24"/>
          <w:lang w:val="fr-FR"/>
        </w:rPr>
        <w:t xml:space="preserve">La valeur de ces règles </w:t>
      </w:r>
    </w:p>
    <w:p w14:paraId="71D6A3CC" w14:textId="77777777" w:rsidR="00E90D39" w:rsidRPr="00CB3718" w:rsidRDefault="00E90D39" w:rsidP="0030496B">
      <w:pPr>
        <w:spacing w:after="200"/>
        <w:rPr>
          <w:rFonts w:ascii="Times New Roman" w:hAnsi="Times New Roman"/>
          <w:sz w:val="24"/>
          <w:lang w:val="fr-FR"/>
        </w:rPr>
      </w:pPr>
      <w:r w:rsidRPr="00CB3718">
        <w:rPr>
          <w:lang w:val="fr-FR"/>
        </w:rPr>
        <w:tab/>
      </w:r>
      <w:r w:rsidRPr="00CB3718">
        <w:rPr>
          <w:rFonts w:ascii="Times New Roman" w:hAnsi="Times New Roman"/>
          <w:sz w:val="24"/>
          <w:lang w:val="fr-FR"/>
        </w:rPr>
        <w:t>Le but de ce cours e</w:t>
      </w:r>
      <w:r>
        <w:rPr>
          <w:rFonts w:ascii="Times New Roman" w:hAnsi="Times New Roman"/>
          <w:sz w:val="24"/>
          <w:lang w:val="fr-FR"/>
        </w:rPr>
        <w:t>st indiqué dans le concept des s</w:t>
      </w:r>
      <w:r w:rsidRPr="00CB3718">
        <w:rPr>
          <w:rFonts w:ascii="Times New Roman" w:hAnsi="Times New Roman"/>
          <w:sz w:val="24"/>
          <w:lang w:val="fr-FR"/>
        </w:rPr>
        <w:t xml:space="preserve">ept </w:t>
      </w:r>
      <w:r w:rsidR="0030496B">
        <w:rPr>
          <w:rFonts w:ascii="Times New Roman" w:hAnsi="Times New Roman"/>
          <w:sz w:val="24"/>
          <w:lang w:val="fr-FR"/>
        </w:rPr>
        <w:t>règle</w:t>
      </w:r>
      <w:r w:rsidRPr="00CB3718">
        <w:rPr>
          <w:rFonts w:ascii="Times New Roman" w:hAnsi="Times New Roman"/>
          <w:sz w:val="24"/>
          <w:lang w:val="fr-FR"/>
        </w:rPr>
        <w:t>s de l'enseignement. Son objet est d'exposer, dans un ordre précis, les principes de l'art d'enseigner. Il examine les capacités mentales seulement quand elles doivent être considérées dans une discussion  pour le travail d’acquisition de l’expérience dans le processus de l’éducation.</w:t>
      </w:r>
    </w:p>
    <w:p w14:paraId="5256BAA0" w14:textId="77777777" w:rsidR="00E90D39" w:rsidRPr="00681410" w:rsidRDefault="00E90D39" w:rsidP="00E90D39">
      <w:pPr>
        <w:pStyle w:val="Bodytextnoindent"/>
        <w:tabs>
          <w:tab w:val="left" w:pos="720"/>
        </w:tabs>
        <w:spacing w:after="0"/>
        <w:ind w:firstLine="0"/>
        <w:contextualSpacing/>
        <w:rPr>
          <w:szCs w:val="24"/>
          <w:lang w:val="fr-FR"/>
        </w:rPr>
      </w:pPr>
      <w:r w:rsidRPr="0016019C">
        <w:rPr>
          <w:szCs w:val="24"/>
          <w:lang w:val="fr-FR"/>
        </w:rPr>
        <w:tab/>
      </w:r>
      <w:r w:rsidRPr="00681410">
        <w:rPr>
          <w:szCs w:val="24"/>
          <w:lang w:val="fr-FR"/>
        </w:rPr>
        <w:t xml:space="preserve">Il s'agit d’une démarche de groupe autour des sept facteurs, qui sont présents </w:t>
      </w:r>
      <w:r w:rsidR="0030496B">
        <w:rPr>
          <w:szCs w:val="24"/>
          <w:lang w:val="fr-FR"/>
        </w:rPr>
        <w:t xml:space="preserve">à </w:t>
      </w:r>
      <w:r w:rsidRPr="00681410">
        <w:rPr>
          <w:szCs w:val="24"/>
          <w:lang w:val="fr-FR"/>
        </w:rPr>
        <w:t xml:space="preserve"> tous les niveaux d’un véritable enseignement. Les principes directeurs et les règles de l'art pédagogiq</w:t>
      </w:r>
      <w:r>
        <w:rPr>
          <w:szCs w:val="24"/>
          <w:lang w:val="fr-FR"/>
        </w:rPr>
        <w:t>ue seront</w:t>
      </w:r>
      <w:r w:rsidRPr="00681410">
        <w:rPr>
          <w:szCs w:val="24"/>
          <w:lang w:val="fr-FR"/>
        </w:rPr>
        <w:t xml:space="preserve"> vus dans leur ordre </w:t>
      </w:r>
      <w:r>
        <w:rPr>
          <w:szCs w:val="24"/>
          <w:lang w:val="fr-FR"/>
        </w:rPr>
        <w:t>et</w:t>
      </w:r>
      <w:r w:rsidRPr="00681410">
        <w:rPr>
          <w:szCs w:val="24"/>
          <w:lang w:val="fr-FR"/>
        </w:rPr>
        <w:t xml:space="preserve"> relations naturels et seront méthodiquement appris et utilisés.</w:t>
      </w:r>
    </w:p>
    <w:p w14:paraId="64426D28" w14:textId="77777777" w:rsidR="00E90D39" w:rsidRPr="00681410" w:rsidRDefault="00E90D39" w:rsidP="00E90D39">
      <w:pPr>
        <w:pStyle w:val="Bodytextnoindent"/>
        <w:tabs>
          <w:tab w:val="left" w:pos="720"/>
        </w:tabs>
        <w:spacing w:after="0"/>
        <w:ind w:firstLine="0"/>
        <w:contextualSpacing/>
        <w:rPr>
          <w:szCs w:val="24"/>
          <w:lang w:val="fr-FR"/>
        </w:rPr>
      </w:pPr>
      <w:r w:rsidRPr="00A61116">
        <w:rPr>
          <w:szCs w:val="24"/>
          <w:lang w:val="fr-FR"/>
        </w:rPr>
        <w:tab/>
      </w:r>
      <w:r w:rsidRPr="00681410">
        <w:rPr>
          <w:szCs w:val="24"/>
          <w:lang w:val="fr-FR"/>
        </w:rPr>
        <w:t xml:space="preserve">Ces </w:t>
      </w:r>
      <w:r w:rsidR="0030496B">
        <w:rPr>
          <w:szCs w:val="24"/>
          <w:lang w:val="fr-FR"/>
        </w:rPr>
        <w:t>règle</w:t>
      </w:r>
      <w:r w:rsidRPr="00681410">
        <w:rPr>
          <w:szCs w:val="24"/>
          <w:lang w:val="fr-FR"/>
        </w:rPr>
        <w:t xml:space="preserve">s suivent les </w:t>
      </w:r>
      <w:r w:rsidR="0030496B">
        <w:rPr>
          <w:szCs w:val="24"/>
          <w:lang w:val="fr-FR"/>
        </w:rPr>
        <w:t>règle</w:t>
      </w:r>
      <w:r w:rsidRPr="00681410">
        <w:rPr>
          <w:szCs w:val="24"/>
          <w:lang w:val="fr-FR"/>
        </w:rPr>
        <w:t>s naturelles de l'univers</w:t>
      </w:r>
      <w:r w:rsidR="0030496B">
        <w:rPr>
          <w:szCs w:val="24"/>
          <w:lang w:val="fr-FR"/>
        </w:rPr>
        <w:t xml:space="preserve"> </w:t>
      </w:r>
      <w:r w:rsidRPr="00681410">
        <w:rPr>
          <w:szCs w:val="24"/>
          <w:lang w:val="fr-FR"/>
        </w:rPr>
        <w:t>: elles ne sont pas obscures et difficiles à atteindre. Elles sont si simples et naturelles qu’elles apparaissent presque spontanément à l'observateur attentif. Elles se trouvent intégrées dans la description la plus simple qui peut être donnée des sept éléments nommés.</w:t>
      </w:r>
    </w:p>
    <w:p w14:paraId="636279FC" w14:textId="77777777" w:rsidR="00E90D39" w:rsidRPr="007853EC" w:rsidRDefault="00323F66" w:rsidP="00E90D39">
      <w:pPr>
        <w:pStyle w:val="Bodytextnoindent"/>
        <w:tabs>
          <w:tab w:val="left" w:pos="720"/>
        </w:tabs>
        <w:spacing w:after="0"/>
        <w:ind w:firstLine="0"/>
        <w:contextualSpacing/>
        <w:rPr>
          <w:szCs w:val="24"/>
          <w:lang w:val="fr-FR"/>
        </w:rPr>
      </w:pPr>
      <w:r>
        <w:rPr>
          <w:szCs w:val="24"/>
          <w:lang w:val="fr-FR"/>
        </w:rPr>
        <w:tab/>
      </w:r>
      <w:r w:rsidR="00E90D39" w:rsidRPr="007853EC">
        <w:rPr>
          <w:szCs w:val="24"/>
          <w:lang w:val="fr-FR"/>
        </w:rPr>
        <w:t>Elles déterminent et dirigent tout enseignement réussi. Si elles sont prises dans toute</w:t>
      </w:r>
      <w:r w:rsidR="00E90D39">
        <w:rPr>
          <w:szCs w:val="24"/>
          <w:lang w:val="fr-FR"/>
        </w:rPr>
        <w:t xml:space="preserve"> leur acception, rien ne doit y</w:t>
      </w:r>
      <w:r w:rsidR="00E90D39" w:rsidRPr="007853EC">
        <w:rPr>
          <w:szCs w:val="24"/>
          <w:lang w:val="fr-FR"/>
        </w:rPr>
        <w:t xml:space="preserve"> être ajouté</w:t>
      </w:r>
      <w:r w:rsidR="00E90D39">
        <w:rPr>
          <w:szCs w:val="24"/>
          <w:lang w:val="fr-FR"/>
        </w:rPr>
        <w:t xml:space="preserve"> ou </w:t>
      </w:r>
      <w:r w:rsidR="00E90D39" w:rsidRPr="007853EC">
        <w:rPr>
          <w:szCs w:val="24"/>
          <w:lang w:val="fr-FR"/>
        </w:rPr>
        <w:t>re</w:t>
      </w:r>
      <w:r w:rsidR="00E90D39">
        <w:rPr>
          <w:szCs w:val="24"/>
          <w:lang w:val="fr-FR"/>
        </w:rPr>
        <w:t>tiré.</w:t>
      </w:r>
      <w:r w:rsidR="00E90D39" w:rsidRPr="007853EC">
        <w:rPr>
          <w:szCs w:val="24"/>
          <w:lang w:val="fr-FR"/>
        </w:rPr>
        <w:t xml:space="preserve"> Ceux qui les maîtrisent et les utilisent, ne peuvent échouer </w:t>
      </w:r>
      <w:r w:rsidR="00E90D39">
        <w:rPr>
          <w:szCs w:val="24"/>
          <w:lang w:val="fr-FR"/>
        </w:rPr>
        <w:t>en tant qu’enseignant</w:t>
      </w:r>
      <w:r>
        <w:rPr>
          <w:szCs w:val="24"/>
          <w:lang w:val="fr-FR"/>
        </w:rPr>
        <w:t>s</w:t>
      </w:r>
      <w:r w:rsidR="00E90D39" w:rsidRPr="007853EC">
        <w:rPr>
          <w:szCs w:val="24"/>
          <w:lang w:val="fr-FR"/>
        </w:rPr>
        <w:t>.</w:t>
      </w:r>
    </w:p>
    <w:p w14:paraId="53EEAC4F" w14:textId="77777777" w:rsidR="00E90D39" w:rsidRPr="007853EC" w:rsidRDefault="00E90D39" w:rsidP="00E90D39">
      <w:pPr>
        <w:pStyle w:val="Bodytextnoindent"/>
        <w:tabs>
          <w:tab w:val="left" w:pos="720"/>
        </w:tabs>
        <w:spacing w:after="0"/>
        <w:ind w:firstLine="0"/>
        <w:contextualSpacing/>
        <w:rPr>
          <w:szCs w:val="24"/>
          <w:lang w:val="fr-FR"/>
        </w:rPr>
      </w:pPr>
      <w:r w:rsidRPr="001054B3">
        <w:rPr>
          <w:szCs w:val="24"/>
          <w:lang w:val="fr-FR"/>
        </w:rPr>
        <w:tab/>
      </w:r>
      <w:r w:rsidRPr="007853EC">
        <w:rPr>
          <w:szCs w:val="24"/>
          <w:lang w:val="fr-FR"/>
        </w:rPr>
        <w:t>Cha</w:t>
      </w:r>
      <w:r w:rsidR="00323F66">
        <w:rPr>
          <w:szCs w:val="24"/>
          <w:lang w:val="fr-FR"/>
        </w:rPr>
        <w:t>c</w:t>
      </w:r>
      <w:r w:rsidRPr="007853EC">
        <w:rPr>
          <w:szCs w:val="24"/>
          <w:lang w:val="fr-FR"/>
        </w:rPr>
        <w:t>u</w:t>
      </w:r>
      <w:r w:rsidR="00323F66">
        <w:rPr>
          <w:szCs w:val="24"/>
          <w:lang w:val="fr-FR"/>
        </w:rPr>
        <w:t>n</w:t>
      </w:r>
      <w:r w:rsidRPr="007853EC">
        <w:rPr>
          <w:szCs w:val="24"/>
          <w:lang w:val="fr-FR"/>
        </w:rPr>
        <w:t>e,</w:t>
      </w:r>
      <w:r>
        <w:rPr>
          <w:szCs w:val="24"/>
          <w:lang w:val="fr-FR"/>
        </w:rPr>
        <w:t xml:space="preserve"> tout en gardant sa constance, </w:t>
      </w:r>
      <w:r w:rsidRPr="007853EC">
        <w:rPr>
          <w:szCs w:val="24"/>
          <w:lang w:val="fr-FR"/>
        </w:rPr>
        <w:t>varie dans ses applications avec les différentes personnes et intelligence</w:t>
      </w:r>
      <w:r>
        <w:rPr>
          <w:szCs w:val="24"/>
          <w:lang w:val="fr-FR"/>
        </w:rPr>
        <w:t>s</w:t>
      </w:r>
      <w:r w:rsidR="00323F66">
        <w:rPr>
          <w:szCs w:val="24"/>
          <w:lang w:val="fr-FR"/>
        </w:rPr>
        <w:t xml:space="preserve"> </w:t>
      </w:r>
      <w:r w:rsidRPr="007853EC">
        <w:rPr>
          <w:szCs w:val="24"/>
          <w:lang w:val="fr-FR"/>
        </w:rPr>
        <w:t>; chacune est liée</w:t>
      </w:r>
      <w:r>
        <w:rPr>
          <w:szCs w:val="24"/>
          <w:lang w:val="fr-FR"/>
        </w:rPr>
        <w:t xml:space="preserve"> aux autres </w:t>
      </w:r>
      <w:r w:rsidR="00323F66">
        <w:rPr>
          <w:szCs w:val="24"/>
          <w:lang w:val="fr-FR"/>
        </w:rPr>
        <w:t>règle</w:t>
      </w:r>
      <w:r>
        <w:rPr>
          <w:szCs w:val="24"/>
          <w:lang w:val="fr-FR"/>
        </w:rPr>
        <w:t xml:space="preserve">s </w:t>
      </w:r>
      <w:r w:rsidRPr="007853EC">
        <w:rPr>
          <w:szCs w:val="24"/>
          <w:lang w:val="fr-FR"/>
        </w:rPr>
        <w:t xml:space="preserve">et </w:t>
      </w:r>
      <w:r>
        <w:rPr>
          <w:szCs w:val="24"/>
          <w:lang w:val="fr-FR"/>
        </w:rPr>
        <w:t>autres faits jusqu'à ce qu’elle atteint</w:t>
      </w:r>
      <w:r w:rsidRPr="007853EC">
        <w:rPr>
          <w:szCs w:val="24"/>
          <w:lang w:val="fr-FR"/>
        </w:rPr>
        <w:t xml:space="preserve"> les limites extrêmes de l'art pédagogique.</w:t>
      </w:r>
    </w:p>
    <w:p w14:paraId="065544E5" w14:textId="77777777" w:rsidR="00E90D39" w:rsidRPr="007853EC" w:rsidRDefault="00E90D39" w:rsidP="00E90D39">
      <w:pPr>
        <w:pStyle w:val="Bodytextnoindent"/>
        <w:tabs>
          <w:tab w:val="left" w:pos="720"/>
        </w:tabs>
        <w:spacing w:after="0"/>
        <w:ind w:firstLine="0"/>
        <w:contextualSpacing/>
        <w:rPr>
          <w:szCs w:val="24"/>
          <w:lang w:val="fr-FR"/>
        </w:rPr>
      </w:pPr>
      <w:r w:rsidRPr="001054B3">
        <w:rPr>
          <w:szCs w:val="24"/>
          <w:lang w:val="fr-FR"/>
        </w:rPr>
        <w:tab/>
      </w:r>
      <w:r w:rsidRPr="007853EC">
        <w:rPr>
          <w:szCs w:val="24"/>
          <w:lang w:val="fr-FR"/>
        </w:rPr>
        <w:t xml:space="preserve">Il est vrai qu'il peut y avoir de nombreux enseignants ayant réussis, qui n'ont jamais entendu parler de ces </w:t>
      </w:r>
      <w:r w:rsidR="00323F66">
        <w:rPr>
          <w:szCs w:val="24"/>
          <w:lang w:val="fr-FR"/>
        </w:rPr>
        <w:t>règle</w:t>
      </w:r>
      <w:r w:rsidRPr="007853EC">
        <w:rPr>
          <w:szCs w:val="24"/>
          <w:lang w:val="fr-FR"/>
        </w:rPr>
        <w:t xml:space="preserve">s </w:t>
      </w:r>
      <w:r>
        <w:rPr>
          <w:szCs w:val="24"/>
          <w:lang w:val="fr-FR"/>
        </w:rPr>
        <w:t xml:space="preserve">et qui n'ont pas conscience de </w:t>
      </w:r>
      <w:r w:rsidRPr="007853EC">
        <w:rPr>
          <w:szCs w:val="24"/>
          <w:lang w:val="fr-FR"/>
        </w:rPr>
        <w:t>les suivre</w:t>
      </w:r>
      <w:r w:rsidR="00323F66">
        <w:rPr>
          <w:szCs w:val="24"/>
          <w:lang w:val="fr-FR"/>
        </w:rPr>
        <w:t xml:space="preserve"> </w:t>
      </w:r>
      <w:r w:rsidRPr="007853EC">
        <w:rPr>
          <w:szCs w:val="24"/>
          <w:lang w:val="fr-FR"/>
        </w:rPr>
        <w:t>; tout comme il y</w:t>
      </w:r>
      <w:r>
        <w:rPr>
          <w:szCs w:val="24"/>
          <w:lang w:val="fr-FR"/>
        </w:rPr>
        <w:t xml:space="preserve"> </w:t>
      </w:r>
      <w:r w:rsidRPr="007853EC">
        <w:rPr>
          <w:szCs w:val="24"/>
          <w:lang w:val="fr-FR"/>
        </w:rPr>
        <w:t xml:space="preserve">a des gens qui marchent en toute sécurité sans aucune connaissance théorique de la gravitation et d’autres </w:t>
      </w:r>
      <w:r>
        <w:rPr>
          <w:szCs w:val="24"/>
          <w:lang w:val="fr-FR"/>
        </w:rPr>
        <w:t>qui</w:t>
      </w:r>
      <w:r w:rsidRPr="007853EC">
        <w:rPr>
          <w:szCs w:val="24"/>
          <w:lang w:val="fr-FR"/>
        </w:rPr>
        <w:t xml:space="preserve"> parlent </w:t>
      </w:r>
      <w:r>
        <w:rPr>
          <w:szCs w:val="24"/>
          <w:lang w:val="fr-FR"/>
        </w:rPr>
        <w:t xml:space="preserve">de </w:t>
      </w:r>
      <w:r w:rsidRPr="007853EC">
        <w:rPr>
          <w:szCs w:val="24"/>
          <w:lang w:val="fr-FR"/>
        </w:rPr>
        <w:t>manière intelligible, sans avoir étudié</w:t>
      </w:r>
      <w:r>
        <w:rPr>
          <w:szCs w:val="24"/>
          <w:lang w:val="fr-FR"/>
        </w:rPr>
        <w:t>s</w:t>
      </w:r>
      <w:r w:rsidRPr="007853EC">
        <w:rPr>
          <w:szCs w:val="24"/>
          <w:lang w:val="fr-FR"/>
        </w:rPr>
        <w:t xml:space="preserve"> la grammaire. Comme le musicien qui joue grâce à son « oreille », ces enseignants « </w:t>
      </w:r>
      <w:r>
        <w:rPr>
          <w:szCs w:val="24"/>
          <w:lang w:val="fr-FR"/>
        </w:rPr>
        <w:t xml:space="preserve">naturels» </w:t>
      </w:r>
      <w:r w:rsidRPr="007853EC">
        <w:rPr>
          <w:szCs w:val="24"/>
          <w:lang w:val="fr-FR"/>
        </w:rPr>
        <w:t xml:space="preserve">ont appris à pratiquer les </w:t>
      </w:r>
      <w:r w:rsidR="00323F66">
        <w:rPr>
          <w:szCs w:val="24"/>
          <w:lang w:val="fr-FR"/>
        </w:rPr>
        <w:t>règles</w:t>
      </w:r>
      <w:r w:rsidRPr="007853EC">
        <w:rPr>
          <w:szCs w:val="24"/>
          <w:lang w:val="fr-FR"/>
        </w:rPr>
        <w:t xml:space="preserve"> de l'enseignement</w:t>
      </w:r>
      <w:r>
        <w:rPr>
          <w:szCs w:val="24"/>
          <w:lang w:val="fr-FR"/>
        </w:rPr>
        <w:t xml:space="preserve"> et les suivent</w:t>
      </w:r>
      <w:r w:rsidRPr="007853EC">
        <w:rPr>
          <w:szCs w:val="24"/>
          <w:lang w:val="fr-FR"/>
        </w:rPr>
        <w:t xml:space="preserve"> par habitude. Il n'en est pas moins vrai que leur succès est dans l’obéissance </w:t>
      </w:r>
      <w:r w:rsidR="00323F66">
        <w:rPr>
          <w:szCs w:val="24"/>
          <w:lang w:val="fr-FR"/>
        </w:rPr>
        <w:t>à ces règles</w:t>
      </w:r>
      <w:r w:rsidRPr="007853EC">
        <w:rPr>
          <w:szCs w:val="24"/>
          <w:lang w:val="fr-FR"/>
        </w:rPr>
        <w:t xml:space="preserve"> et non pas en dépit d’elles.</w:t>
      </w:r>
    </w:p>
    <w:p w14:paraId="1040B1C7" w14:textId="77777777" w:rsidR="00E90D39" w:rsidRPr="00D66E59" w:rsidRDefault="00E90D39" w:rsidP="00E90D39">
      <w:pPr>
        <w:pStyle w:val="Bodytextnoindent"/>
        <w:tabs>
          <w:tab w:val="left" w:pos="720"/>
        </w:tabs>
        <w:spacing w:after="0"/>
        <w:ind w:firstLine="0"/>
        <w:contextualSpacing/>
        <w:rPr>
          <w:szCs w:val="24"/>
          <w:lang w:val="fr-FR"/>
        </w:rPr>
      </w:pPr>
      <w:r w:rsidRPr="002024E8">
        <w:rPr>
          <w:szCs w:val="24"/>
          <w:lang w:val="fr-FR"/>
        </w:rPr>
        <w:tab/>
      </w:r>
      <w:r w:rsidRPr="007853EC">
        <w:rPr>
          <w:szCs w:val="24"/>
          <w:lang w:val="fr-FR"/>
        </w:rPr>
        <w:t xml:space="preserve">Ces </w:t>
      </w:r>
      <w:r w:rsidR="00323F66">
        <w:rPr>
          <w:szCs w:val="24"/>
          <w:lang w:val="fr-FR"/>
        </w:rPr>
        <w:t>règle</w:t>
      </w:r>
      <w:r w:rsidRPr="007853EC">
        <w:rPr>
          <w:szCs w:val="24"/>
          <w:lang w:val="fr-FR"/>
        </w:rPr>
        <w:t>s ne sont pas obscures et difficiles à atteindre. Elles sont si simples et naturelles qu’elles apparaissent presque spontanément à l'observateur attentif. Elles sont incorporées dans la description la plus simple qui peut être leur être donné</w:t>
      </w:r>
      <w:r>
        <w:rPr>
          <w:szCs w:val="24"/>
          <w:lang w:val="fr-FR"/>
        </w:rPr>
        <w:t>e</w:t>
      </w:r>
      <w:r w:rsidRPr="007853EC">
        <w:rPr>
          <w:szCs w:val="24"/>
          <w:lang w:val="fr-FR"/>
        </w:rPr>
        <w:t xml:space="preserve"> comme suit :</w:t>
      </w:r>
      <w:r w:rsidRPr="007853EC">
        <w:rPr>
          <w:szCs w:val="24"/>
          <w:lang w:val="fr-FR"/>
        </w:rPr>
        <w:tab/>
      </w:r>
    </w:p>
    <w:p w14:paraId="1CF0D5B2" w14:textId="77777777" w:rsidR="00E90D39" w:rsidRPr="002B69DD" w:rsidRDefault="00E90D39" w:rsidP="00E90D39">
      <w:pPr>
        <w:pStyle w:val="Bodytextnoindent"/>
        <w:tabs>
          <w:tab w:val="left" w:pos="720"/>
        </w:tabs>
        <w:spacing w:after="0"/>
        <w:ind w:firstLine="0"/>
        <w:contextualSpacing/>
        <w:rPr>
          <w:szCs w:val="24"/>
          <w:lang w:val="fr-FR"/>
        </w:rPr>
      </w:pPr>
      <w:r w:rsidRPr="00D66E59">
        <w:rPr>
          <w:szCs w:val="24"/>
          <w:lang w:val="fr-FR"/>
        </w:rPr>
        <w:tab/>
      </w:r>
      <w:r w:rsidRPr="002B69DD">
        <w:rPr>
          <w:szCs w:val="24"/>
          <w:lang w:val="fr-FR"/>
        </w:rPr>
        <w:t>1. Connaître méthodiquement et de manière approfondie la leçon que vous désirez enseigner</w:t>
      </w:r>
      <w:r w:rsidR="00323F66">
        <w:rPr>
          <w:szCs w:val="24"/>
          <w:lang w:val="fr-FR"/>
        </w:rPr>
        <w:t xml:space="preserve"> ; </w:t>
      </w:r>
      <w:r>
        <w:rPr>
          <w:szCs w:val="24"/>
          <w:lang w:val="fr-FR"/>
        </w:rPr>
        <w:t>enseigner</w:t>
      </w:r>
      <w:r w:rsidRPr="002B69DD">
        <w:rPr>
          <w:szCs w:val="24"/>
          <w:lang w:val="fr-FR"/>
        </w:rPr>
        <w:t xml:space="preserve"> avec une complète intelligence et une compréhension claire.</w:t>
      </w:r>
    </w:p>
    <w:p w14:paraId="5E42BC31" w14:textId="77777777" w:rsidR="00E90D39" w:rsidRPr="005C6101" w:rsidRDefault="00E90D39" w:rsidP="00E90D39">
      <w:pPr>
        <w:pStyle w:val="Bodytextnoindent"/>
        <w:tabs>
          <w:tab w:val="left" w:pos="720"/>
        </w:tabs>
        <w:spacing w:after="0"/>
        <w:ind w:firstLine="0"/>
        <w:contextualSpacing/>
        <w:rPr>
          <w:szCs w:val="24"/>
          <w:lang w:val="fr-FR"/>
        </w:rPr>
      </w:pPr>
      <w:r w:rsidRPr="00D66E59">
        <w:rPr>
          <w:szCs w:val="24"/>
          <w:lang w:val="fr-FR"/>
        </w:rPr>
        <w:tab/>
      </w:r>
      <w:r w:rsidRPr="002B69DD">
        <w:rPr>
          <w:szCs w:val="24"/>
          <w:lang w:val="fr-FR"/>
        </w:rPr>
        <w:t>2</w:t>
      </w:r>
      <w:r w:rsidRPr="00D66E59">
        <w:rPr>
          <w:szCs w:val="24"/>
          <w:lang w:val="fr-FR"/>
        </w:rPr>
        <w:t>.</w:t>
      </w:r>
      <w:r w:rsidRPr="00692B60">
        <w:rPr>
          <w:szCs w:val="24"/>
          <w:lang w:val="fr-FR"/>
        </w:rPr>
        <w:t xml:space="preserve"> </w:t>
      </w:r>
      <w:r w:rsidR="00323F66">
        <w:rPr>
          <w:szCs w:val="24"/>
          <w:lang w:val="fr-FR"/>
        </w:rPr>
        <w:t xml:space="preserve">Saisir et maintenir </w:t>
      </w:r>
      <w:r w:rsidRPr="00692B60">
        <w:rPr>
          <w:szCs w:val="24"/>
          <w:lang w:val="fr-FR"/>
        </w:rPr>
        <w:t xml:space="preserve">l'attention et l'intérêt des élèves sur la leçon. Ne pas essayer d'enseigner sans </w:t>
      </w:r>
      <w:r w:rsidR="00323F66">
        <w:rPr>
          <w:szCs w:val="24"/>
          <w:lang w:val="fr-FR"/>
        </w:rPr>
        <w:t xml:space="preserve">que les participants soient </w:t>
      </w:r>
      <w:r w:rsidRPr="00692B60">
        <w:rPr>
          <w:szCs w:val="24"/>
          <w:lang w:val="fr-FR"/>
        </w:rPr>
        <w:t>attenti</w:t>
      </w:r>
      <w:r w:rsidR="00323F66">
        <w:rPr>
          <w:szCs w:val="24"/>
          <w:lang w:val="fr-FR"/>
        </w:rPr>
        <w:t>fs</w:t>
      </w:r>
      <w:r w:rsidRPr="00692B60">
        <w:rPr>
          <w:szCs w:val="24"/>
          <w:lang w:val="fr-FR"/>
        </w:rPr>
        <w:t>.</w:t>
      </w:r>
    </w:p>
    <w:p w14:paraId="413A9C49" w14:textId="77777777" w:rsidR="00E90D39" w:rsidRPr="008176BB" w:rsidRDefault="00E90D39" w:rsidP="00E90D39">
      <w:pPr>
        <w:pStyle w:val="Bodytextnoindent"/>
        <w:tabs>
          <w:tab w:val="left" w:pos="720"/>
        </w:tabs>
        <w:spacing w:after="0"/>
        <w:ind w:firstLine="0"/>
        <w:contextualSpacing/>
        <w:rPr>
          <w:szCs w:val="24"/>
          <w:lang w:val="fr-FR"/>
        </w:rPr>
      </w:pPr>
      <w:r w:rsidRPr="005C6101">
        <w:rPr>
          <w:szCs w:val="24"/>
          <w:lang w:val="fr-FR"/>
        </w:rPr>
        <w:lastRenderedPageBreak/>
        <w:tab/>
      </w:r>
      <w:r w:rsidRPr="008176BB">
        <w:rPr>
          <w:szCs w:val="24"/>
          <w:lang w:val="fr-FR"/>
        </w:rPr>
        <w:t xml:space="preserve">3. Utiliser des mots compréhensibles par les élèves et vous-même. Le langage doit </w:t>
      </w:r>
      <w:r w:rsidR="00323F66">
        <w:rPr>
          <w:szCs w:val="24"/>
          <w:lang w:val="fr-FR"/>
        </w:rPr>
        <w:t xml:space="preserve">être </w:t>
      </w:r>
      <w:r w:rsidRPr="008176BB">
        <w:rPr>
          <w:szCs w:val="24"/>
          <w:lang w:val="fr-FR"/>
        </w:rPr>
        <w:t>clair et expressif pour tous les deux</w:t>
      </w:r>
      <w:r>
        <w:rPr>
          <w:szCs w:val="24"/>
          <w:lang w:val="fr-FR"/>
        </w:rPr>
        <w:t>.</w:t>
      </w:r>
    </w:p>
    <w:p w14:paraId="008A795C" w14:textId="77777777" w:rsidR="00E90D39" w:rsidRPr="008176BB" w:rsidRDefault="00E90D39" w:rsidP="00E90D39">
      <w:pPr>
        <w:pStyle w:val="Bodytextnoindent"/>
        <w:tabs>
          <w:tab w:val="left" w:pos="720"/>
        </w:tabs>
        <w:spacing w:after="0"/>
        <w:ind w:firstLine="0"/>
        <w:contextualSpacing/>
        <w:rPr>
          <w:b/>
          <w:szCs w:val="24"/>
          <w:lang w:val="fr-FR"/>
        </w:rPr>
      </w:pPr>
      <w:r w:rsidRPr="008176BB">
        <w:rPr>
          <w:szCs w:val="24"/>
          <w:lang w:val="fr-FR"/>
        </w:rPr>
        <w:tab/>
        <w:t>4. Commencer avec ce qui est déjà bien connu de l'élève sur le sujet et ce qu'il a lui-même expérimenté</w:t>
      </w:r>
      <w:r w:rsidR="00323F66">
        <w:rPr>
          <w:szCs w:val="24"/>
          <w:lang w:val="fr-FR"/>
        </w:rPr>
        <w:t xml:space="preserve"> </w:t>
      </w:r>
      <w:r w:rsidRPr="008176BB">
        <w:rPr>
          <w:szCs w:val="24"/>
          <w:lang w:val="fr-FR"/>
        </w:rPr>
        <w:t>; passer à la nouvelle matière en suivant des étapes simples, faciles et naturelles, en laissant le connu expliquer l'inconnu</w:t>
      </w:r>
      <w:r w:rsidRPr="008176BB">
        <w:rPr>
          <w:b/>
          <w:szCs w:val="24"/>
          <w:lang w:val="fr-FR"/>
        </w:rPr>
        <w:t>.</w:t>
      </w:r>
    </w:p>
    <w:p w14:paraId="5B5E73EB" w14:textId="77777777" w:rsidR="00E90D39" w:rsidRPr="00920EFB" w:rsidRDefault="00E90D39" w:rsidP="00E90D39">
      <w:pPr>
        <w:pStyle w:val="Bodytextnoindent"/>
        <w:tabs>
          <w:tab w:val="left" w:pos="720"/>
        </w:tabs>
        <w:spacing w:after="0"/>
        <w:ind w:firstLine="0"/>
        <w:contextualSpacing/>
        <w:rPr>
          <w:b/>
          <w:szCs w:val="24"/>
          <w:lang w:val="fr-FR"/>
        </w:rPr>
      </w:pPr>
      <w:r w:rsidRPr="0032211C">
        <w:rPr>
          <w:szCs w:val="24"/>
          <w:lang w:val="fr-FR"/>
        </w:rPr>
        <w:tab/>
      </w:r>
      <w:r w:rsidRPr="008176BB">
        <w:rPr>
          <w:szCs w:val="24"/>
          <w:lang w:val="fr-FR"/>
        </w:rPr>
        <w:t>5.</w:t>
      </w:r>
      <w:r w:rsidRPr="008176BB">
        <w:rPr>
          <w:lang w:val="fr-FR"/>
        </w:rPr>
        <w:t xml:space="preserve"> </w:t>
      </w:r>
      <w:r w:rsidRPr="008176BB">
        <w:rPr>
          <w:szCs w:val="24"/>
          <w:lang w:val="fr-FR"/>
        </w:rPr>
        <w:t>Pousser l'espri</w:t>
      </w:r>
      <w:r w:rsidR="00323F66">
        <w:rPr>
          <w:szCs w:val="24"/>
          <w:lang w:val="fr-FR"/>
        </w:rPr>
        <w:t>t de l'élève à l'action. Le laisser</w:t>
      </w:r>
      <w:r w:rsidRPr="008176BB">
        <w:rPr>
          <w:szCs w:val="24"/>
          <w:lang w:val="fr-FR"/>
        </w:rPr>
        <w:t xml:space="preserve"> exprimer sa pensée autant que possible avant de vous exprimer, développer chez l’élève une attitude de recherche et un esprit </w:t>
      </w:r>
      <w:r w:rsidR="00323F66">
        <w:rPr>
          <w:szCs w:val="24"/>
          <w:lang w:val="fr-FR"/>
        </w:rPr>
        <w:t>d’anticipation</w:t>
      </w:r>
      <w:r w:rsidRPr="008176BB">
        <w:rPr>
          <w:szCs w:val="24"/>
          <w:lang w:val="fr-FR"/>
        </w:rPr>
        <w:t>.</w:t>
      </w:r>
    </w:p>
    <w:p w14:paraId="5191F2BC" w14:textId="77777777" w:rsidR="00E90D39" w:rsidRPr="00920EFB" w:rsidRDefault="00E90D39" w:rsidP="00E90D39">
      <w:pPr>
        <w:pStyle w:val="Bodytextnoindent"/>
        <w:tabs>
          <w:tab w:val="left" w:pos="720"/>
        </w:tabs>
        <w:spacing w:after="0"/>
        <w:ind w:firstLine="0"/>
        <w:contextualSpacing/>
        <w:rPr>
          <w:b/>
          <w:szCs w:val="24"/>
          <w:lang w:val="fr-FR"/>
        </w:rPr>
      </w:pPr>
      <w:r w:rsidRPr="0032211C">
        <w:rPr>
          <w:szCs w:val="24"/>
          <w:lang w:val="fr-FR"/>
        </w:rPr>
        <w:tab/>
      </w:r>
      <w:r w:rsidRPr="008176BB">
        <w:rPr>
          <w:szCs w:val="24"/>
          <w:lang w:val="fr-FR"/>
        </w:rPr>
        <w:t>6. Exiger</w:t>
      </w:r>
      <w:r>
        <w:rPr>
          <w:szCs w:val="24"/>
          <w:lang w:val="fr-FR"/>
        </w:rPr>
        <w:t xml:space="preserve"> </w:t>
      </w:r>
      <w:r w:rsidRPr="008176BB">
        <w:rPr>
          <w:szCs w:val="24"/>
          <w:lang w:val="fr-FR"/>
        </w:rPr>
        <w:t>de l'élève qu’</w:t>
      </w:r>
      <w:r>
        <w:rPr>
          <w:szCs w:val="24"/>
          <w:lang w:val="fr-FR"/>
        </w:rPr>
        <w:t xml:space="preserve">il réfléchisse à </w:t>
      </w:r>
      <w:r w:rsidRPr="008176BB">
        <w:rPr>
          <w:szCs w:val="24"/>
          <w:lang w:val="fr-FR"/>
        </w:rPr>
        <w:t>la leçon qu'il est en train d’apprendre</w:t>
      </w:r>
      <w:r w:rsidR="00323F66">
        <w:rPr>
          <w:szCs w:val="24"/>
          <w:lang w:val="fr-FR"/>
        </w:rPr>
        <w:t xml:space="preserve"> </w:t>
      </w:r>
      <w:r w:rsidRPr="008176BB">
        <w:rPr>
          <w:szCs w:val="24"/>
          <w:lang w:val="fr-FR"/>
        </w:rPr>
        <w:t xml:space="preserve">; il doit  réfléchir sur les différentes </w:t>
      </w:r>
      <w:r w:rsidR="00323F66">
        <w:rPr>
          <w:szCs w:val="24"/>
          <w:lang w:val="fr-FR"/>
        </w:rPr>
        <w:t>étapes</w:t>
      </w:r>
      <w:r w:rsidRPr="008176BB">
        <w:rPr>
          <w:szCs w:val="24"/>
          <w:lang w:val="fr-FR"/>
        </w:rPr>
        <w:t xml:space="preserve"> et les applications jusqu'à ce qu'il puisse les exprimer avec ces propres mots</w:t>
      </w:r>
      <w:r w:rsidRPr="00920EFB">
        <w:rPr>
          <w:b/>
          <w:szCs w:val="24"/>
          <w:lang w:val="fr-FR"/>
        </w:rPr>
        <w:t>.</w:t>
      </w:r>
    </w:p>
    <w:p w14:paraId="6719FEF8" w14:textId="77777777" w:rsidR="00E90D39" w:rsidRPr="008176BB" w:rsidRDefault="00E90D39" w:rsidP="00E90D39">
      <w:pPr>
        <w:pStyle w:val="Bodytextnoindent"/>
        <w:tabs>
          <w:tab w:val="left" w:pos="720"/>
        </w:tabs>
        <w:spacing w:after="0"/>
        <w:ind w:firstLine="0"/>
        <w:contextualSpacing/>
        <w:rPr>
          <w:b/>
          <w:szCs w:val="24"/>
          <w:lang w:val="fr-FR"/>
        </w:rPr>
      </w:pPr>
      <w:r w:rsidRPr="00536600">
        <w:rPr>
          <w:szCs w:val="24"/>
          <w:lang w:val="fr-FR"/>
        </w:rPr>
        <w:tab/>
      </w:r>
      <w:r w:rsidRPr="008176BB">
        <w:rPr>
          <w:szCs w:val="24"/>
          <w:lang w:val="fr-FR"/>
        </w:rPr>
        <w:t xml:space="preserve">7. Revoir, Revoir, Revoir, reproduire le matériel ancien, approfondir les idées avec de nouvelles pensées, les relier </w:t>
      </w:r>
      <w:r w:rsidR="00323F66">
        <w:rPr>
          <w:szCs w:val="24"/>
          <w:lang w:val="fr-FR"/>
        </w:rPr>
        <w:t xml:space="preserve">à </w:t>
      </w:r>
      <w:r w:rsidRPr="008176BB">
        <w:rPr>
          <w:szCs w:val="24"/>
          <w:lang w:val="fr-FR"/>
        </w:rPr>
        <w:t>d’autres valeurs, trouver de nouvelles applications, corriger les conceptions erronées et arriver à ce qui est correct.</w:t>
      </w:r>
    </w:p>
    <w:p w14:paraId="6B5766C7" w14:textId="77777777" w:rsidR="00E90D39" w:rsidRPr="008176BB" w:rsidRDefault="00E90D39" w:rsidP="00E90D39">
      <w:pPr>
        <w:pStyle w:val="Titre2"/>
        <w:tabs>
          <w:tab w:val="left" w:pos="720"/>
        </w:tabs>
        <w:spacing w:before="0" w:after="0"/>
        <w:contextualSpacing/>
        <w:rPr>
          <w:szCs w:val="24"/>
          <w:lang w:val="fr-FR"/>
        </w:rPr>
      </w:pPr>
    </w:p>
    <w:p w14:paraId="130ED5B5" w14:textId="77777777" w:rsidR="00E90D39" w:rsidRPr="008176BB" w:rsidRDefault="00E90D39" w:rsidP="00E90D39">
      <w:pPr>
        <w:pStyle w:val="Titre2"/>
        <w:tabs>
          <w:tab w:val="left" w:pos="720"/>
        </w:tabs>
        <w:spacing w:before="0" w:after="0"/>
        <w:contextualSpacing/>
        <w:rPr>
          <w:szCs w:val="24"/>
          <w:lang w:val="fr-FR"/>
        </w:rPr>
      </w:pPr>
      <w:r w:rsidRPr="008176BB">
        <w:rPr>
          <w:szCs w:val="24"/>
          <w:lang w:val="fr-FR"/>
        </w:rPr>
        <w:t xml:space="preserve"> Les </w:t>
      </w:r>
      <w:r w:rsidR="00323F66">
        <w:rPr>
          <w:szCs w:val="24"/>
          <w:lang w:val="fr-FR"/>
        </w:rPr>
        <w:t>règle</w:t>
      </w:r>
      <w:r w:rsidRPr="008176BB">
        <w:rPr>
          <w:szCs w:val="24"/>
          <w:lang w:val="fr-FR"/>
        </w:rPr>
        <w:t>s et l’enseignement de l’école du sabbat</w:t>
      </w:r>
    </w:p>
    <w:p w14:paraId="3B294C82" w14:textId="77777777" w:rsidR="00E90D39" w:rsidRPr="00E94692" w:rsidRDefault="00E90D39" w:rsidP="00E90D39">
      <w:pPr>
        <w:pStyle w:val="Normalweb"/>
        <w:tabs>
          <w:tab w:val="left" w:pos="720"/>
        </w:tabs>
        <w:spacing w:before="0" w:beforeAutospacing="0" w:after="0" w:afterAutospacing="0"/>
        <w:contextualSpacing/>
        <w:rPr>
          <w:lang w:val="fr-FR"/>
        </w:rPr>
      </w:pPr>
      <w:r w:rsidRPr="00230737">
        <w:rPr>
          <w:lang w:val="fr-FR"/>
        </w:rPr>
        <w:tab/>
      </w:r>
      <w:r w:rsidRPr="00E94692">
        <w:rPr>
          <w:lang w:val="fr-FR"/>
        </w:rPr>
        <w:t xml:space="preserve"> L'objection la plus sérieuse </w:t>
      </w:r>
      <w:r w:rsidR="00323F66">
        <w:rPr>
          <w:lang w:val="fr-FR"/>
        </w:rPr>
        <w:t xml:space="preserve">à </w:t>
      </w:r>
      <w:r w:rsidRPr="00E94692">
        <w:rPr>
          <w:lang w:val="fr-FR"/>
        </w:rPr>
        <w:t xml:space="preserve">un </w:t>
      </w:r>
      <w:r>
        <w:rPr>
          <w:lang w:val="fr-FR"/>
        </w:rPr>
        <w:t>enseignement systématique</w:t>
      </w:r>
      <w:r w:rsidRPr="00E94692">
        <w:rPr>
          <w:lang w:val="fr-FR"/>
        </w:rPr>
        <w:t xml:space="preserve"> basé sur les </w:t>
      </w:r>
      <w:r w:rsidR="00323F66">
        <w:rPr>
          <w:lang w:val="fr-FR"/>
        </w:rPr>
        <w:t>règle</w:t>
      </w:r>
      <w:r w:rsidRPr="00E94692">
        <w:rPr>
          <w:lang w:val="fr-FR"/>
        </w:rPr>
        <w:t>s de l'enseignement, est parfois venue des pasteurs, des enseignants d'éducation religieuse et d'autres, qui ont assumé que le but principal est de mettre en app</w:t>
      </w:r>
      <w:r w:rsidR="00323F66">
        <w:rPr>
          <w:lang w:val="fr-FR"/>
        </w:rPr>
        <w:t>lication plutôt que d’instruire.</w:t>
      </w:r>
      <w:r w:rsidRPr="00E94692">
        <w:rPr>
          <w:lang w:val="fr-FR"/>
        </w:rPr>
        <w:t xml:space="preserve"> Ils pensent que </w:t>
      </w:r>
      <w:r>
        <w:rPr>
          <w:lang w:val="fr-FR"/>
        </w:rPr>
        <w:t xml:space="preserve">les compétences dans le </w:t>
      </w:r>
      <w:r w:rsidRPr="00E94692">
        <w:rPr>
          <w:lang w:val="fr-FR"/>
        </w:rPr>
        <w:t xml:space="preserve">domaine de l'enseignement, bien que souhaitables, sont beaucoup moins importantes que les appels chaleureux </w:t>
      </w:r>
      <w:r w:rsidR="00323F66">
        <w:rPr>
          <w:lang w:val="fr-FR"/>
        </w:rPr>
        <w:t xml:space="preserve">aux sentiments </w:t>
      </w:r>
      <w:r w:rsidRPr="00E94692">
        <w:rPr>
          <w:lang w:val="fr-FR"/>
        </w:rPr>
        <w:t>et les exhortations solennelles au moment opportun. Mais est-ce que l’exhortation n’aurait</w:t>
      </w:r>
      <w:r>
        <w:rPr>
          <w:lang w:val="fr-FR"/>
        </w:rPr>
        <w:t xml:space="preserve">-elle pas </w:t>
      </w:r>
      <w:r w:rsidRPr="00E94692">
        <w:rPr>
          <w:lang w:val="fr-FR"/>
        </w:rPr>
        <w:t>une puissance permanente si elle est annoncée avec une vérité fondamentale</w:t>
      </w:r>
      <w:r w:rsidR="00323F66">
        <w:rPr>
          <w:lang w:val="fr-FR"/>
        </w:rPr>
        <w:t xml:space="preserve"> </w:t>
      </w:r>
      <w:r w:rsidRPr="00E94692">
        <w:rPr>
          <w:lang w:val="fr-FR"/>
        </w:rPr>
        <w:t xml:space="preserve">? Si le choix doit se situer entre l'enseignant chaleureux qui fait des appels </w:t>
      </w:r>
      <w:r w:rsidR="00323F66">
        <w:rPr>
          <w:lang w:val="fr-FR"/>
        </w:rPr>
        <w:t>exubérants</w:t>
      </w:r>
      <w:r w:rsidRPr="00E94692">
        <w:rPr>
          <w:lang w:val="fr-FR"/>
        </w:rPr>
        <w:t xml:space="preserve"> et  </w:t>
      </w:r>
      <w:r>
        <w:rPr>
          <w:lang w:val="fr-FR"/>
        </w:rPr>
        <w:t>celui qui est insensible et</w:t>
      </w:r>
      <w:r w:rsidRPr="00E94692">
        <w:rPr>
          <w:lang w:val="fr-FR"/>
        </w:rPr>
        <w:t xml:space="preserve"> étouffe tout sentiment par son indifférence, le premier est peut-être préf</w:t>
      </w:r>
      <w:r>
        <w:rPr>
          <w:lang w:val="fr-FR"/>
        </w:rPr>
        <w:t>érable</w:t>
      </w:r>
      <w:r w:rsidR="00323F66">
        <w:rPr>
          <w:lang w:val="fr-FR"/>
        </w:rPr>
        <w:t xml:space="preserve">, </w:t>
      </w:r>
      <w:r>
        <w:rPr>
          <w:lang w:val="fr-FR"/>
        </w:rPr>
        <w:t>mais pourquoi l’un ou l’</w:t>
      </w:r>
      <w:r w:rsidRPr="00E94692">
        <w:rPr>
          <w:lang w:val="fr-FR"/>
        </w:rPr>
        <w:t>autre</w:t>
      </w:r>
      <w:r w:rsidR="00323F66">
        <w:rPr>
          <w:lang w:val="fr-FR"/>
        </w:rPr>
        <w:t xml:space="preserve"> </w:t>
      </w:r>
      <w:r w:rsidRPr="00E94692">
        <w:rPr>
          <w:lang w:val="fr-FR"/>
        </w:rPr>
        <w:t xml:space="preserve">? </w:t>
      </w:r>
      <w:r w:rsidRPr="00881905">
        <w:rPr>
          <w:lang w:val="fr-FR"/>
        </w:rPr>
        <w:t xml:space="preserve">Y a-t-il de la place </w:t>
      </w:r>
      <w:r w:rsidR="00D21B11">
        <w:rPr>
          <w:lang w:val="fr-FR"/>
        </w:rPr>
        <w:t xml:space="preserve">pour l’eau de la vie </w:t>
      </w:r>
      <w:r w:rsidRPr="00881905">
        <w:rPr>
          <w:lang w:val="fr-FR"/>
        </w:rPr>
        <w:t>entre la chaleur et la froideur ?</w:t>
      </w:r>
      <w:r w:rsidRPr="00C463DF">
        <w:rPr>
          <w:b/>
          <w:lang w:val="fr-FR"/>
        </w:rPr>
        <w:t xml:space="preserve"> </w:t>
      </w:r>
      <w:r w:rsidRPr="00E94692">
        <w:rPr>
          <w:lang w:val="fr-FR"/>
        </w:rPr>
        <w:t>L'enseignant dont l’esprit brille avec la vérité et qui dirige adroitement ses élèves vers une compréhension claire de cette vérité, aura toujours une force d'inspiration.</w:t>
      </w:r>
    </w:p>
    <w:p w14:paraId="3A68E334" w14:textId="77777777" w:rsidR="00E90D39" w:rsidRPr="007A14D6" w:rsidRDefault="00E90D39" w:rsidP="00E90D39">
      <w:pPr>
        <w:pStyle w:val="Bodytextnoindent"/>
        <w:tabs>
          <w:tab w:val="left" w:pos="720"/>
        </w:tabs>
        <w:spacing w:after="0"/>
        <w:ind w:firstLine="0"/>
        <w:contextualSpacing/>
        <w:rPr>
          <w:szCs w:val="24"/>
          <w:lang w:val="fr-FR"/>
        </w:rPr>
      </w:pPr>
      <w:r w:rsidRPr="00230737">
        <w:rPr>
          <w:szCs w:val="24"/>
          <w:lang w:val="fr-FR"/>
        </w:rPr>
        <w:tab/>
      </w:r>
      <w:r w:rsidRPr="007A14D6">
        <w:rPr>
          <w:szCs w:val="24"/>
          <w:lang w:val="fr-FR"/>
        </w:rPr>
        <w:t xml:space="preserve">Ces questions peuvent </w:t>
      </w:r>
      <w:r w:rsidR="00D21B11">
        <w:rPr>
          <w:szCs w:val="24"/>
          <w:lang w:val="fr-FR"/>
        </w:rPr>
        <w:t>susciter l</w:t>
      </w:r>
      <w:r w:rsidRPr="007A14D6">
        <w:rPr>
          <w:szCs w:val="24"/>
          <w:lang w:val="fr-FR"/>
        </w:rPr>
        <w:t>eurs propr</w:t>
      </w:r>
      <w:r>
        <w:rPr>
          <w:szCs w:val="24"/>
          <w:lang w:val="fr-FR"/>
        </w:rPr>
        <w:t xml:space="preserve">es réponses </w:t>
      </w:r>
      <w:r w:rsidRPr="007A14D6">
        <w:rPr>
          <w:szCs w:val="24"/>
          <w:lang w:val="fr-FR"/>
        </w:rPr>
        <w:t xml:space="preserve">si elles </w:t>
      </w:r>
      <w:r w:rsidR="00D21B11">
        <w:rPr>
          <w:szCs w:val="24"/>
          <w:lang w:val="fr-FR"/>
        </w:rPr>
        <w:t xml:space="preserve">arrivent à </w:t>
      </w:r>
      <w:r w:rsidRPr="007A14D6">
        <w:rPr>
          <w:szCs w:val="24"/>
          <w:lang w:val="fr-FR"/>
        </w:rPr>
        <w:t xml:space="preserve">convaincre les dirigeants </w:t>
      </w:r>
      <w:r w:rsidR="00D21B11">
        <w:rPr>
          <w:szCs w:val="24"/>
          <w:lang w:val="fr-FR"/>
        </w:rPr>
        <w:t>de l’</w:t>
      </w:r>
      <w:r w:rsidRPr="007A14D6">
        <w:rPr>
          <w:szCs w:val="24"/>
          <w:lang w:val="fr-FR"/>
        </w:rPr>
        <w:t xml:space="preserve">école du sabbat que les </w:t>
      </w:r>
      <w:r w:rsidR="00D21B11">
        <w:rPr>
          <w:szCs w:val="24"/>
          <w:lang w:val="fr-FR"/>
        </w:rPr>
        <w:t>règle</w:t>
      </w:r>
      <w:r w:rsidRPr="007A14D6">
        <w:rPr>
          <w:szCs w:val="24"/>
          <w:lang w:val="fr-FR"/>
        </w:rPr>
        <w:t xml:space="preserve">s de l'enseignement sont les </w:t>
      </w:r>
      <w:r w:rsidR="00D21B11">
        <w:rPr>
          <w:szCs w:val="24"/>
          <w:lang w:val="fr-FR"/>
        </w:rPr>
        <w:t>règle</w:t>
      </w:r>
      <w:r w:rsidRPr="007A14D6">
        <w:rPr>
          <w:szCs w:val="24"/>
          <w:lang w:val="fr-FR"/>
        </w:rPr>
        <w:t>s de l'esprit</w:t>
      </w:r>
      <w:r w:rsidR="00D21B11">
        <w:rPr>
          <w:szCs w:val="24"/>
          <w:lang w:val="fr-FR"/>
        </w:rPr>
        <w:t xml:space="preserve">, qu’il faut suivre </w:t>
      </w:r>
      <w:r w:rsidRPr="007A14D6">
        <w:rPr>
          <w:szCs w:val="24"/>
          <w:lang w:val="fr-FR"/>
        </w:rPr>
        <w:t>fidèlement dans l'étude de la Parole de</w:t>
      </w:r>
      <w:r w:rsidR="00D21B11">
        <w:rPr>
          <w:szCs w:val="24"/>
          <w:lang w:val="fr-FR"/>
        </w:rPr>
        <w:t xml:space="preserve"> Dieu comme dans l'étude de s</w:t>
      </w:r>
      <w:r w:rsidRPr="007A14D6">
        <w:rPr>
          <w:szCs w:val="24"/>
          <w:lang w:val="fr-FR"/>
        </w:rPr>
        <w:t>es œuvres.</w:t>
      </w:r>
    </w:p>
    <w:p w14:paraId="64E122C5" w14:textId="77777777" w:rsidR="00E90D39" w:rsidRPr="00453063" w:rsidRDefault="00E90D39" w:rsidP="00E90D39">
      <w:pPr>
        <w:pStyle w:val="Titre1"/>
        <w:tabs>
          <w:tab w:val="left" w:pos="720"/>
        </w:tabs>
        <w:spacing w:before="0" w:after="0"/>
        <w:contextualSpacing/>
        <w:rPr>
          <w:szCs w:val="24"/>
          <w:lang w:val="fr-FR"/>
        </w:rPr>
      </w:pPr>
      <w:bookmarkStart w:id="1" w:name="Law_Teacher"/>
    </w:p>
    <w:p w14:paraId="2BFFDA73" w14:textId="77777777" w:rsidR="00E90D39" w:rsidRPr="00691454" w:rsidRDefault="00E90D39" w:rsidP="00C1181B">
      <w:pPr>
        <w:pStyle w:val="Titre1"/>
        <w:spacing w:before="0" w:after="0"/>
        <w:contextualSpacing/>
        <w:rPr>
          <w:szCs w:val="24"/>
          <w:lang w:val="fr-FR"/>
        </w:rPr>
      </w:pPr>
      <w:r w:rsidRPr="00F62040">
        <w:rPr>
          <w:szCs w:val="24"/>
          <w:lang w:val="fr-FR"/>
        </w:rPr>
        <w:t>M</w:t>
      </w:r>
      <w:r w:rsidR="00D21B11">
        <w:rPr>
          <w:szCs w:val="24"/>
          <w:lang w:val="fr-FR"/>
        </w:rPr>
        <w:t>ODULE</w:t>
      </w:r>
      <w:r w:rsidRPr="00691454">
        <w:rPr>
          <w:szCs w:val="24"/>
          <w:lang w:val="fr-FR"/>
        </w:rPr>
        <w:t xml:space="preserve"> 2</w:t>
      </w:r>
    </w:p>
    <w:p w14:paraId="116C436C" w14:textId="77777777" w:rsidR="00E90D39" w:rsidRPr="00691454" w:rsidRDefault="00E90D39" w:rsidP="00E90D39">
      <w:pPr>
        <w:pStyle w:val="Titre1"/>
        <w:tabs>
          <w:tab w:val="left" w:pos="720"/>
        </w:tabs>
        <w:spacing w:before="0" w:after="0"/>
        <w:contextualSpacing/>
        <w:jc w:val="left"/>
        <w:rPr>
          <w:szCs w:val="24"/>
          <w:lang w:val="fr-FR"/>
        </w:rPr>
      </w:pPr>
    </w:p>
    <w:p w14:paraId="01635151" w14:textId="77777777" w:rsidR="00E90D39" w:rsidRPr="00691454" w:rsidRDefault="00C1181B" w:rsidP="00E90D39">
      <w:pPr>
        <w:pStyle w:val="Titre1"/>
        <w:tabs>
          <w:tab w:val="left" w:pos="720"/>
        </w:tabs>
        <w:spacing w:before="0" w:after="0"/>
        <w:contextualSpacing/>
        <w:rPr>
          <w:szCs w:val="24"/>
          <w:lang w:val="fr-FR"/>
        </w:rPr>
      </w:pPr>
      <w:r>
        <w:rPr>
          <w:lang w:val="fr-FR"/>
        </w:rPr>
        <w:t>E</w:t>
      </w:r>
      <w:r w:rsidR="00E90D39">
        <w:rPr>
          <w:lang w:val="fr-FR"/>
        </w:rPr>
        <w:t xml:space="preserve">xpliquer </w:t>
      </w:r>
      <w:r w:rsidR="00E90D39">
        <w:rPr>
          <w:szCs w:val="24"/>
          <w:lang w:val="fr-FR"/>
        </w:rPr>
        <w:t xml:space="preserve">les sept </w:t>
      </w:r>
      <w:r w:rsidR="00D21B11">
        <w:rPr>
          <w:szCs w:val="24"/>
          <w:lang w:val="fr-FR"/>
        </w:rPr>
        <w:t>règle</w:t>
      </w:r>
      <w:r w:rsidR="00E90D39">
        <w:rPr>
          <w:szCs w:val="24"/>
          <w:lang w:val="fr-FR"/>
        </w:rPr>
        <w:t xml:space="preserve">s </w:t>
      </w:r>
    </w:p>
    <w:p w14:paraId="5A33440D" w14:textId="77777777" w:rsidR="00E90D39" w:rsidRPr="00691454" w:rsidRDefault="00E90D39" w:rsidP="00E90D39">
      <w:pPr>
        <w:rPr>
          <w:lang w:val="fr-FR"/>
        </w:rPr>
      </w:pPr>
    </w:p>
    <w:bookmarkEnd w:id="1"/>
    <w:p w14:paraId="7BC68654" w14:textId="77777777" w:rsidR="00E90D39" w:rsidRPr="007A14D6" w:rsidRDefault="00E90D39" w:rsidP="00E90D39">
      <w:pPr>
        <w:pStyle w:val="Bodytextnoindent"/>
        <w:tabs>
          <w:tab w:val="left" w:pos="720"/>
        </w:tabs>
        <w:spacing w:after="0"/>
        <w:ind w:firstLine="0"/>
        <w:contextualSpacing/>
        <w:rPr>
          <w:szCs w:val="24"/>
          <w:lang w:val="fr-FR"/>
        </w:rPr>
      </w:pPr>
      <w:r w:rsidRPr="00691454">
        <w:rPr>
          <w:szCs w:val="24"/>
          <w:lang w:val="fr-FR"/>
        </w:rPr>
        <w:tab/>
      </w:r>
      <w:r w:rsidRPr="007A14D6">
        <w:rPr>
          <w:szCs w:val="24"/>
          <w:lang w:val="fr-FR"/>
        </w:rPr>
        <w:t xml:space="preserve">La  </w:t>
      </w:r>
      <w:r w:rsidR="00D21B11">
        <w:rPr>
          <w:szCs w:val="24"/>
          <w:lang w:val="fr-FR"/>
        </w:rPr>
        <w:t xml:space="preserve">règle </w:t>
      </w:r>
      <w:r w:rsidRPr="007A14D6">
        <w:rPr>
          <w:szCs w:val="24"/>
          <w:lang w:val="fr-FR"/>
        </w:rPr>
        <w:t>de l'enseignant est très simple</w:t>
      </w:r>
      <w:r w:rsidR="00D21B11">
        <w:rPr>
          <w:szCs w:val="24"/>
          <w:lang w:val="fr-FR"/>
        </w:rPr>
        <w:t xml:space="preserve"> </w:t>
      </w:r>
      <w:r w:rsidRPr="007A14D6">
        <w:rPr>
          <w:szCs w:val="24"/>
          <w:lang w:val="fr-FR"/>
        </w:rPr>
        <w:t xml:space="preserve">: </w:t>
      </w:r>
      <w:r w:rsidR="00D21B11">
        <w:rPr>
          <w:szCs w:val="24"/>
          <w:lang w:val="fr-FR"/>
        </w:rPr>
        <w:t>l</w:t>
      </w:r>
      <w:r w:rsidRPr="007A14D6">
        <w:rPr>
          <w:szCs w:val="24"/>
          <w:lang w:val="fr-FR"/>
        </w:rPr>
        <w:t>'enseign</w:t>
      </w:r>
      <w:r w:rsidR="00D21B11">
        <w:rPr>
          <w:szCs w:val="24"/>
          <w:lang w:val="fr-FR"/>
        </w:rPr>
        <w:t>ant doit connaî</w:t>
      </w:r>
      <w:r>
        <w:rPr>
          <w:szCs w:val="24"/>
          <w:lang w:val="fr-FR"/>
        </w:rPr>
        <w:t xml:space="preserve">tre ce qu'il </w:t>
      </w:r>
      <w:r w:rsidR="00D21B11">
        <w:rPr>
          <w:szCs w:val="24"/>
          <w:lang w:val="fr-FR"/>
        </w:rPr>
        <w:t>va</w:t>
      </w:r>
      <w:r w:rsidRPr="007A14D6">
        <w:rPr>
          <w:szCs w:val="24"/>
          <w:lang w:val="fr-FR"/>
        </w:rPr>
        <w:t xml:space="preserve"> enseigner</w:t>
      </w:r>
      <w:r>
        <w:rPr>
          <w:szCs w:val="24"/>
          <w:lang w:val="fr-FR"/>
        </w:rPr>
        <w:t>.</w:t>
      </w:r>
    </w:p>
    <w:p w14:paraId="0A1C477E" w14:textId="77777777" w:rsidR="00E90D39" w:rsidRPr="004122E1" w:rsidRDefault="00E90D39" w:rsidP="00E90D39">
      <w:pPr>
        <w:pStyle w:val="Bodytextnoindent"/>
        <w:tabs>
          <w:tab w:val="left" w:pos="720"/>
        </w:tabs>
        <w:contextualSpacing/>
        <w:rPr>
          <w:szCs w:val="24"/>
          <w:lang w:val="fr-FR"/>
        </w:rPr>
      </w:pPr>
      <w:r w:rsidRPr="00CE4153">
        <w:rPr>
          <w:szCs w:val="24"/>
          <w:lang w:val="fr-FR"/>
        </w:rPr>
        <w:tab/>
      </w:r>
      <w:r w:rsidRPr="004122E1">
        <w:rPr>
          <w:lang w:val="fr-FR"/>
        </w:rPr>
        <w:t xml:space="preserve">Ellen White confirme très clairement cette : « Les </w:t>
      </w:r>
      <w:r w:rsidR="00411E64">
        <w:rPr>
          <w:lang w:val="fr-FR"/>
        </w:rPr>
        <w:t>enseignants</w:t>
      </w:r>
      <w:r w:rsidRPr="004122E1">
        <w:rPr>
          <w:lang w:val="fr-FR"/>
        </w:rPr>
        <w:t xml:space="preserve"> devraient </w:t>
      </w:r>
      <w:r>
        <w:rPr>
          <w:lang w:val="fr-FR"/>
        </w:rPr>
        <w:t>connaître</w:t>
      </w:r>
      <w:r w:rsidRPr="004122E1">
        <w:rPr>
          <w:lang w:val="fr-FR"/>
        </w:rPr>
        <w:t xml:space="preserve"> leur responsabilité et faire usage </w:t>
      </w:r>
      <w:r>
        <w:rPr>
          <w:lang w:val="fr-FR"/>
        </w:rPr>
        <w:t>de toutes les opportunités pour</w:t>
      </w:r>
      <w:r w:rsidRPr="004122E1">
        <w:rPr>
          <w:lang w:val="fr-FR"/>
        </w:rPr>
        <w:t xml:space="preserve"> progresser afin qu'ils puissent donner les meilleurs services </w:t>
      </w:r>
      <w:r w:rsidR="00411E64">
        <w:rPr>
          <w:lang w:val="fr-FR"/>
        </w:rPr>
        <w:t xml:space="preserve">pour </w:t>
      </w:r>
      <w:r w:rsidRPr="004122E1">
        <w:rPr>
          <w:lang w:val="fr-FR"/>
        </w:rPr>
        <w:t xml:space="preserve">favoriser le salut des âmes. Les </w:t>
      </w:r>
      <w:r w:rsidR="00411E64">
        <w:rPr>
          <w:lang w:val="fr-FR"/>
        </w:rPr>
        <w:t>éducateurs</w:t>
      </w:r>
      <w:r w:rsidRPr="004122E1">
        <w:rPr>
          <w:lang w:val="fr-FR"/>
        </w:rPr>
        <w:t xml:space="preserve"> et les élèves devraient être conscients de l'importance de manifester de l'ardeur et de la persévérance dans l'étude de la Parole de Dieu</w:t>
      </w:r>
      <w:r w:rsidRPr="00881905">
        <w:rPr>
          <w:lang w:val="fr-FR"/>
        </w:rPr>
        <w:t>. Ils devraient être beaucoup plus en communion avec Dieu, de cette manière ils ne seront plus sous l’emprise des tentations</w:t>
      </w:r>
      <w:r w:rsidR="00974E79">
        <w:rPr>
          <w:lang w:val="fr-FR"/>
        </w:rPr>
        <w:t>,</w:t>
      </w:r>
      <w:r>
        <w:rPr>
          <w:lang w:val="fr-FR"/>
        </w:rPr>
        <w:t xml:space="preserve"> et</w:t>
      </w:r>
      <w:r w:rsidRPr="00881905">
        <w:rPr>
          <w:lang w:val="fr-FR"/>
        </w:rPr>
        <w:t xml:space="preserve"> l'indolence et l'apathie seront combattu</w:t>
      </w:r>
      <w:r>
        <w:rPr>
          <w:lang w:val="fr-FR"/>
        </w:rPr>
        <w:t>e</w:t>
      </w:r>
      <w:r w:rsidRPr="00881905">
        <w:rPr>
          <w:lang w:val="fr-FR"/>
        </w:rPr>
        <w:t>s avec</w:t>
      </w:r>
      <w:r>
        <w:rPr>
          <w:lang w:val="fr-FR"/>
        </w:rPr>
        <w:t xml:space="preserve"> succès. </w:t>
      </w:r>
      <w:r>
        <w:rPr>
          <w:lang w:val="fr-FR"/>
        </w:rPr>
        <w:lastRenderedPageBreak/>
        <w:t xml:space="preserve">Aucune </w:t>
      </w:r>
      <w:r w:rsidRPr="004122E1">
        <w:rPr>
          <w:lang w:val="fr-FR"/>
        </w:rPr>
        <w:t xml:space="preserve">paresse, ni auto-indulgence ne devrait être autorisée par ceux qui professent être des </w:t>
      </w:r>
      <w:r w:rsidR="00411E64">
        <w:rPr>
          <w:lang w:val="fr-FR"/>
        </w:rPr>
        <w:t>ouvriers</w:t>
      </w:r>
      <w:r w:rsidRPr="004122E1">
        <w:rPr>
          <w:lang w:val="fr-FR"/>
        </w:rPr>
        <w:t xml:space="preserve"> chrétiens. »</w:t>
      </w:r>
      <w:r w:rsidRPr="004122E1">
        <w:rPr>
          <w:vertAlign w:val="superscript"/>
          <w:lang w:val="fr-FR"/>
        </w:rPr>
        <w:t>3</w:t>
      </w:r>
    </w:p>
    <w:p w14:paraId="79EF73BA" w14:textId="77777777" w:rsidR="00E90D39" w:rsidRPr="004122E1" w:rsidRDefault="00E90D39" w:rsidP="00E90D39">
      <w:pPr>
        <w:pStyle w:val="Bodytextnoindent"/>
        <w:tabs>
          <w:tab w:val="left" w:pos="720"/>
        </w:tabs>
        <w:spacing w:after="0"/>
        <w:ind w:firstLine="0"/>
        <w:contextualSpacing/>
        <w:rPr>
          <w:szCs w:val="24"/>
          <w:lang w:val="fr-FR"/>
        </w:rPr>
      </w:pPr>
      <w:r w:rsidRPr="004122E1">
        <w:rPr>
          <w:szCs w:val="24"/>
          <w:lang w:val="fr-FR"/>
        </w:rPr>
        <w:tab/>
        <w:t xml:space="preserve">La connaissance passe par une progression en quatre étapes: (1) une légère reconnaissance, (2) la capacité de se souvenir pour soi, ou de décrire d'une manière générale aux autres, ce que nous avons appris, (3) le pouvoir d’expliquer, prouver, illustrer et appliquer aisément, et (4) </w:t>
      </w:r>
      <w:r>
        <w:rPr>
          <w:szCs w:val="24"/>
          <w:lang w:val="fr-FR"/>
        </w:rPr>
        <w:t>une</w:t>
      </w:r>
      <w:r w:rsidRPr="004122E1">
        <w:rPr>
          <w:szCs w:val="24"/>
          <w:lang w:val="fr-FR"/>
        </w:rPr>
        <w:t xml:space="preserve"> connaissance et appréciation de la vérité dans sa signification profonde et ses plus larges </w:t>
      </w:r>
      <w:r w:rsidR="00974E79">
        <w:rPr>
          <w:szCs w:val="24"/>
          <w:lang w:val="fr-FR"/>
        </w:rPr>
        <w:t xml:space="preserve">implications, qui nous pousseront à l’action </w:t>
      </w:r>
      <w:r w:rsidRPr="004122E1">
        <w:rPr>
          <w:szCs w:val="24"/>
          <w:lang w:val="fr-FR"/>
        </w:rPr>
        <w:t>—</w:t>
      </w:r>
      <w:r w:rsidR="00974E79">
        <w:rPr>
          <w:szCs w:val="24"/>
          <w:lang w:val="fr-FR"/>
        </w:rPr>
        <w:t xml:space="preserve"> </w:t>
      </w:r>
      <w:r w:rsidRPr="004122E1">
        <w:rPr>
          <w:szCs w:val="24"/>
          <w:lang w:val="fr-FR"/>
        </w:rPr>
        <w:t xml:space="preserve">notre conduite est modifiée par elle. C'est cette dernière forme de connaissance ou d'expérience, qu'il faut lire dans la  </w:t>
      </w:r>
      <w:r w:rsidR="00974E79">
        <w:rPr>
          <w:szCs w:val="24"/>
          <w:lang w:val="fr-FR"/>
        </w:rPr>
        <w:t xml:space="preserve">règle </w:t>
      </w:r>
      <w:r w:rsidRPr="004122E1">
        <w:rPr>
          <w:szCs w:val="24"/>
          <w:lang w:val="fr-FR"/>
        </w:rPr>
        <w:t xml:space="preserve">du vrai enseignant.  </w:t>
      </w:r>
    </w:p>
    <w:p w14:paraId="7237A74B" w14:textId="77777777" w:rsidR="00E90D39" w:rsidRPr="004A6084" w:rsidRDefault="00E90D39" w:rsidP="00E90D39">
      <w:pPr>
        <w:rPr>
          <w:lang w:val="fr-FR"/>
        </w:rPr>
      </w:pPr>
    </w:p>
    <w:p w14:paraId="5C19EAD8" w14:textId="77777777" w:rsidR="00E90D39" w:rsidRPr="00974E79" w:rsidRDefault="00E90D39" w:rsidP="00E90D39">
      <w:pPr>
        <w:pStyle w:val="Bodytextnoindent"/>
        <w:tabs>
          <w:tab w:val="left" w:pos="720"/>
        </w:tabs>
        <w:spacing w:after="0"/>
        <w:ind w:firstLine="0"/>
        <w:contextualSpacing/>
        <w:rPr>
          <w:szCs w:val="24"/>
          <w:lang w:val="fr-FR"/>
        </w:rPr>
      </w:pPr>
      <w:r w:rsidRPr="00F01399">
        <w:rPr>
          <w:szCs w:val="24"/>
          <w:lang w:val="fr-FR"/>
        </w:rPr>
        <w:tab/>
      </w:r>
      <w:r w:rsidRPr="004122E1">
        <w:rPr>
          <w:szCs w:val="24"/>
          <w:lang w:val="fr-FR"/>
        </w:rPr>
        <w:t>La vérité doit être clairement comprise avant d'être ressentie avec intensité. L'enseignement est incertain et boiteux lorsqu</w:t>
      </w:r>
      <w:r w:rsidR="00974E79">
        <w:rPr>
          <w:szCs w:val="24"/>
          <w:lang w:val="fr-FR"/>
        </w:rPr>
        <w:t xml:space="preserve">’il </w:t>
      </w:r>
      <w:r w:rsidRPr="004122E1">
        <w:rPr>
          <w:szCs w:val="24"/>
          <w:lang w:val="fr-FR"/>
        </w:rPr>
        <w:t>e</w:t>
      </w:r>
      <w:r w:rsidR="00974E79">
        <w:rPr>
          <w:szCs w:val="24"/>
          <w:lang w:val="fr-FR"/>
        </w:rPr>
        <w:t>st</w:t>
      </w:r>
      <w:r w:rsidRPr="004122E1">
        <w:rPr>
          <w:szCs w:val="24"/>
          <w:lang w:val="fr-FR"/>
        </w:rPr>
        <w:t xml:space="preserve"> caractérisé par une connaissance insuffisante de la matière </w:t>
      </w:r>
      <w:r w:rsidR="00974E79">
        <w:rPr>
          <w:szCs w:val="24"/>
          <w:lang w:val="fr-FR"/>
        </w:rPr>
        <w:t xml:space="preserve">à </w:t>
      </w:r>
      <w:r w:rsidRPr="004122E1">
        <w:rPr>
          <w:szCs w:val="24"/>
          <w:lang w:val="fr-FR"/>
        </w:rPr>
        <w:t>enseigner</w:t>
      </w:r>
      <w:r w:rsidR="00974E79">
        <w:rPr>
          <w:szCs w:val="24"/>
          <w:lang w:val="fr-FR"/>
        </w:rPr>
        <w:t>.</w:t>
      </w:r>
    </w:p>
    <w:p w14:paraId="69535162" w14:textId="77777777" w:rsidR="00E90D39" w:rsidRPr="004122E1" w:rsidRDefault="00E90D39" w:rsidP="00E90D39">
      <w:pPr>
        <w:pStyle w:val="Bodytextnoindent"/>
        <w:tabs>
          <w:tab w:val="left" w:pos="720"/>
        </w:tabs>
        <w:spacing w:after="0"/>
        <w:ind w:firstLine="0"/>
        <w:contextualSpacing/>
        <w:rPr>
          <w:szCs w:val="24"/>
          <w:lang w:val="fr-FR"/>
        </w:rPr>
      </w:pPr>
      <w:r w:rsidRPr="00490E23">
        <w:rPr>
          <w:szCs w:val="24"/>
          <w:lang w:val="fr-FR"/>
        </w:rPr>
        <w:tab/>
      </w:r>
      <w:r w:rsidR="00974E79">
        <w:rPr>
          <w:szCs w:val="24"/>
          <w:lang w:val="fr-FR"/>
        </w:rPr>
        <w:t>Voici</w:t>
      </w:r>
      <w:r>
        <w:rPr>
          <w:szCs w:val="24"/>
          <w:lang w:val="fr-FR"/>
        </w:rPr>
        <w:t xml:space="preserve"> une</w:t>
      </w:r>
      <w:r w:rsidRPr="004122E1">
        <w:rPr>
          <w:szCs w:val="24"/>
          <w:lang w:val="fr-FR"/>
        </w:rPr>
        <w:t xml:space="preserve"> liste très pratiqu</w:t>
      </w:r>
      <w:r>
        <w:rPr>
          <w:szCs w:val="24"/>
          <w:lang w:val="fr-FR"/>
        </w:rPr>
        <w:t xml:space="preserve">e des étapes pour acquérir et </w:t>
      </w:r>
      <w:r w:rsidRPr="004122E1">
        <w:rPr>
          <w:szCs w:val="24"/>
          <w:lang w:val="fr-FR"/>
        </w:rPr>
        <w:t>appliquer les connaissances nécessaires</w:t>
      </w:r>
      <w:r w:rsidR="00974E79">
        <w:rPr>
          <w:szCs w:val="24"/>
          <w:lang w:val="fr-FR"/>
        </w:rPr>
        <w:t xml:space="preserve"> </w:t>
      </w:r>
      <w:r w:rsidRPr="004122E1">
        <w:rPr>
          <w:szCs w:val="24"/>
          <w:lang w:val="fr-FR"/>
        </w:rPr>
        <w:t>:</w:t>
      </w:r>
    </w:p>
    <w:p w14:paraId="3C66128A" w14:textId="77777777" w:rsidR="00E90D39" w:rsidRPr="000666C2" w:rsidRDefault="00E90D39" w:rsidP="00E90D39">
      <w:pPr>
        <w:pStyle w:val="Bodytextnoindent"/>
        <w:tabs>
          <w:tab w:val="left" w:pos="720"/>
        </w:tabs>
        <w:spacing w:after="0"/>
        <w:ind w:firstLine="0"/>
        <w:contextualSpacing/>
        <w:rPr>
          <w:szCs w:val="24"/>
          <w:lang w:val="fr-FR"/>
        </w:rPr>
      </w:pPr>
      <w:r w:rsidRPr="00490E23">
        <w:rPr>
          <w:szCs w:val="24"/>
          <w:lang w:val="fr-FR"/>
        </w:rPr>
        <w:tab/>
      </w:r>
      <w:r w:rsidRPr="000666C2">
        <w:rPr>
          <w:szCs w:val="24"/>
          <w:lang w:val="fr-FR"/>
        </w:rPr>
        <w:t>1. Prépar</w:t>
      </w:r>
      <w:r>
        <w:rPr>
          <w:szCs w:val="24"/>
          <w:lang w:val="fr-FR"/>
        </w:rPr>
        <w:t>ez</w:t>
      </w:r>
      <w:r w:rsidRPr="000666C2">
        <w:rPr>
          <w:szCs w:val="24"/>
          <w:lang w:val="fr-FR"/>
        </w:rPr>
        <w:t xml:space="preserve"> chaque leçon avec une nouvelle étude. Les connaissances du dernier trimes</w:t>
      </w:r>
      <w:r w:rsidR="00974E79">
        <w:rPr>
          <w:szCs w:val="24"/>
          <w:lang w:val="fr-FR"/>
        </w:rPr>
        <w:t>tre sont forcément un peu défraî</w:t>
      </w:r>
      <w:r w:rsidRPr="000666C2">
        <w:rPr>
          <w:szCs w:val="24"/>
          <w:lang w:val="fr-FR"/>
        </w:rPr>
        <w:t>chies. Seul</w:t>
      </w:r>
      <w:r>
        <w:rPr>
          <w:szCs w:val="24"/>
          <w:lang w:val="fr-FR"/>
        </w:rPr>
        <w:t>e</w:t>
      </w:r>
      <w:r w:rsidRPr="000666C2">
        <w:rPr>
          <w:szCs w:val="24"/>
          <w:lang w:val="fr-FR"/>
        </w:rPr>
        <w:t xml:space="preserve">s des conceptions nouvelles peuvent nous inciter à faire de </w:t>
      </w:r>
      <w:r>
        <w:rPr>
          <w:szCs w:val="24"/>
          <w:lang w:val="fr-FR"/>
        </w:rPr>
        <w:t>plus grands</w:t>
      </w:r>
      <w:r w:rsidRPr="000666C2">
        <w:rPr>
          <w:szCs w:val="24"/>
          <w:lang w:val="fr-FR"/>
        </w:rPr>
        <w:t xml:space="preserve"> efforts.</w:t>
      </w:r>
    </w:p>
    <w:p w14:paraId="32E20E3A" w14:textId="77777777" w:rsidR="00E90D39" w:rsidRPr="002C2F46" w:rsidRDefault="00E90D39" w:rsidP="00E90D39">
      <w:pPr>
        <w:pStyle w:val="Bodytextnoindent"/>
        <w:tabs>
          <w:tab w:val="left" w:pos="720"/>
        </w:tabs>
        <w:spacing w:after="0"/>
        <w:ind w:firstLine="0"/>
        <w:contextualSpacing/>
        <w:rPr>
          <w:b/>
          <w:szCs w:val="24"/>
          <w:lang w:val="fr-FR"/>
        </w:rPr>
      </w:pPr>
      <w:r w:rsidRPr="00490E23">
        <w:rPr>
          <w:szCs w:val="24"/>
          <w:lang w:val="fr-FR"/>
        </w:rPr>
        <w:tab/>
      </w:r>
      <w:r w:rsidRPr="000666C2">
        <w:rPr>
          <w:szCs w:val="24"/>
          <w:lang w:val="fr-FR"/>
        </w:rPr>
        <w:t xml:space="preserve">2. </w:t>
      </w:r>
      <w:r>
        <w:rPr>
          <w:szCs w:val="24"/>
          <w:lang w:val="fr-FR"/>
        </w:rPr>
        <w:t>Trouvez</w:t>
      </w:r>
      <w:r w:rsidRPr="000666C2">
        <w:rPr>
          <w:szCs w:val="24"/>
          <w:lang w:val="fr-FR"/>
        </w:rPr>
        <w:t xml:space="preserve"> dans la leçon les analogies avec les faits et les principes les plus familiers. On y trouvera les ill</w:t>
      </w:r>
      <w:r>
        <w:rPr>
          <w:szCs w:val="24"/>
          <w:lang w:val="fr-FR"/>
        </w:rPr>
        <w:t>ustrations pour</w:t>
      </w:r>
      <w:r w:rsidRPr="000666C2">
        <w:rPr>
          <w:szCs w:val="24"/>
          <w:lang w:val="fr-FR"/>
        </w:rPr>
        <w:t xml:space="preserve"> enseigner aux autres.</w:t>
      </w:r>
    </w:p>
    <w:p w14:paraId="25489599" w14:textId="77777777" w:rsidR="00E90D39" w:rsidRPr="002C2F46"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3. </w:t>
      </w:r>
      <w:r>
        <w:rPr>
          <w:szCs w:val="24"/>
          <w:lang w:val="fr-FR"/>
        </w:rPr>
        <w:t>Etudiez</w:t>
      </w:r>
      <w:r w:rsidRPr="000666C2">
        <w:rPr>
          <w:szCs w:val="24"/>
          <w:lang w:val="fr-FR"/>
        </w:rPr>
        <w:t xml:space="preserve"> la leçon jusqu'à ce qu'elle prenne forme dans un langage familier. Le produit final d’une pensée claire est un discours clair</w:t>
      </w:r>
      <w:r w:rsidRPr="002C2F46">
        <w:rPr>
          <w:szCs w:val="24"/>
          <w:lang w:val="fr-FR"/>
        </w:rPr>
        <w:t>.</w:t>
      </w:r>
    </w:p>
    <w:p w14:paraId="6C9FCFD8" w14:textId="77777777" w:rsidR="00E90D39" w:rsidRPr="002C2F46" w:rsidRDefault="00E90D39" w:rsidP="00E90D39">
      <w:pPr>
        <w:pStyle w:val="Bodytextnoindent"/>
        <w:tabs>
          <w:tab w:val="left" w:pos="720"/>
        </w:tabs>
        <w:spacing w:after="0"/>
        <w:ind w:firstLine="0"/>
        <w:contextualSpacing/>
        <w:rPr>
          <w:b/>
          <w:szCs w:val="24"/>
          <w:lang w:val="fr-FR"/>
        </w:rPr>
      </w:pPr>
      <w:r w:rsidRPr="002C2F46">
        <w:rPr>
          <w:szCs w:val="24"/>
          <w:lang w:val="fr-FR"/>
        </w:rPr>
        <w:tab/>
      </w:r>
      <w:r w:rsidRPr="000666C2">
        <w:rPr>
          <w:szCs w:val="24"/>
          <w:lang w:val="fr-FR"/>
        </w:rPr>
        <w:t>4.</w:t>
      </w:r>
      <w:r w:rsidRPr="000666C2">
        <w:rPr>
          <w:lang w:val="fr-FR"/>
        </w:rPr>
        <w:t xml:space="preserve"> </w:t>
      </w:r>
      <w:r>
        <w:rPr>
          <w:szCs w:val="24"/>
          <w:lang w:val="fr-FR"/>
        </w:rPr>
        <w:t>Trouvez</w:t>
      </w:r>
      <w:r w:rsidRPr="000666C2">
        <w:rPr>
          <w:szCs w:val="24"/>
          <w:lang w:val="fr-FR"/>
        </w:rPr>
        <w:t xml:space="preserve"> l'ordre naturel des différentes étapes de la leçon. Dans toute science il y a un chemin naturel qui va des plus simples notions aux plus larges; Il en va de même dans chaque leçon.</w:t>
      </w:r>
    </w:p>
    <w:p w14:paraId="49F57353" w14:textId="77777777" w:rsidR="00E90D39" w:rsidRPr="002C2F46"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5. Trouve</w:t>
      </w:r>
      <w:r>
        <w:rPr>
          <w:szCs w:val="24"/>
          <w:lang w:val="fr-FR"/>
        </w:rPr>
        <w:t>z</w:t>
      </w:r>
      <w:r w:rsidRPr="000666C2">
        <w:rPr>
          <w:szCs w:val="24"/>
          <w:lang w:val="fr-FR"/>
        </w:rPr>
        <w:t xml:space="preserve"> l</w:t>
      </w:r>
      <w:r w:rsidR="00974E79">
        <w:rPr>
          <w:szCs w:val="24"/>
          <w:lang w:val="fr-FR"/>
        </w:rPr>
        <w:t xml:space="preserve">e rapport entre </w:t>
      </w:r>
      <w:r w:rsidRPr="000666C2">
        <w:rPr>
          <w:szCs w:val="24"/>
          <w:lang w:val="fr-FR"/>
        </w:rPr>
        <w:t xml:space="preserve">la leçon </w:t>
      </w:r>
      <w:r w:rsidR="00974E79">
        <w:rPr>
          <w:szCs w:val="24"/>
          <w:lang w:val="fr-FR"/>
        </w:rPr>
        <w:t>et</w:t>
      </w:r>
      <w:r w:rsidRPr="000666C2">
        <w:rPr>
          <w:szCs w:val="24"/>
          <w:lang w:val="fr-FR"/>
        </w:rPr>
        <w:t xml:space="preserve"> la vie des </w:t>
      </w:r>
      <w:r w:rsidR="00974E79">
        <w:rPr>
          <w:szCs w:val="24"/>
          <w:lang w:val="fr-FR"/>
        </w:rPr>
        <w:t>apprenants</w:t>
      </w:r>
      <w:r w:rsidRPr="000666C2">
        <w:rPr>
          <w:szCs w:val="24"/>
          <w:lang w:val="fr-FR"/>
        </w:rPr>
        <w:t>. Sa valeur pratique réside dans ce</w:t>
      </w:r>
      <w:r w:rsidR="00974E79">
        <w:rPr>
          <w:szCs w:val="24"/>
          <w:lang w:val="fr-FR"/>
        </w:rPr>
        <w:t xml:space="preserve"> rapprochement</w:t>
      </w:r>
      <w:r w:rsidRPr="000666C2">
        <w:rPr>
          <w:szCs w:val="24"/>
          <w:lang w:val="fr-FR"/>
        </w:rPr>
        <w:t>.</w:t>
      </w:r>
    </w:p>
    <w:p w14:paraId="685619AE" w14:textId="77777777" w:rsidR="00E90D39" w:rsidRPr="000666C2"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6. </w:t>
      </w:r>
      <w:r>
        <w:rPr>
          <w:szCs w:val="24"/>
          <w:lang w:val="fr-FR"/>
        </w:rPr>
        <w:t>Utilisez</w:t>
      </w:r>
      <w:r w:rsidRPr="000666C2">
        <w:rPr>
          <w:szCs w:val="24"/>
          <w:lang w:val="fr-FR"/>
        </w:rPr>
        <w:t xml:space="preserve"> librement toutes les aides possibles, mais ne jamais se reposer jusqu'à ce que la véritable compréhension soit claire pour vous.</w:t>
      </w:r>
    </w:p>
    <w:p w14:paraId="4A2422F1" w14:textId="77777777" w:rsidR="00E90D39" w:rsidRPr="00E84852" w:rsidRDefault="00E90D39" w:rsidP="00E90D39">
      <w:pPr>
        <w:pStyle w:val="Bodytextnoindent"/>
        <w:tabs>
          <w:tab w:val="left" w:pos="720"/>
        </w:tabs>
        <w:spacing w:after="0"/>
        <w:ind w:firstLine="0"/>
        <w:contextualSpacing/>
        <w:rPr>
          <w:szCs w:val="24"/>
          <w:lang w:val="fr-FR"/>
        </w:rPr>
      </w:pPr>
      <w:r w:rsidRPr="002C2F46">
        <w:rPr>
          <w:szCs w:val="24"/>
          <w:lang w:val="fr-FR"/>
        </w:rPr>
        <w:tab/>
      </w:r>
      <w:r w:rsidRPr="000666C2">
        <w:rPr>
          <w:szCs w:val="24"/>
          <w:lang w:val="fr-FR"/>
        </w:rPr>
        <w:t xml:space="preserve">7. </w:t>
      </w:r>
      <w:r>
        <w:rPr>
          <w:szCs w:val="24"/>
          <w:lang w:val="fr-FR"/>
        </w:rPr>
        <w:t>Gardez</w:t>
      </w:r>
      <w:r w:rsidRPr="00E84852">
        <w:rPr>
          <w:szCs w:val="24"/>
          <w:lang w:val="fr-FR"/>
        </w:rPr>
        <w:t xml:space="preserve"> à l'esprit que la maîtri</w:t>
      </w:r>
      <w:r>
        <w:rPr>
          <w:szCs w:val="24"/>
          <w:lang w:val="fr-FR"/>
        </w:rPr>
        <w:t>se complète de peu de choses, vaut mieux que l’inefficacité d’une grande quantité de choses</w:t>
      </w:r>
      <w:r w:rsidRPr="00E84852">
        <w:rPr>
          <w:szCs w:val="24"/>
          <w:lang w:val="fr-FR"/>
        </w:rPr>
        <w:t>.</w:t>
      </w:r>
    </w:p>
    <w:p w14:paraId="675D659E" w14:textId="77777777" w:rsidR="00E90D39" w:rsidRPr="000666C2" w:rsidRDefault="00E90D39" w:rsidP="00E90D39">
      <w:pPr>
        <w:pStyle w:val="Bodytextnoindent"/>
        <w:tabs>
          <w:tab w:val="left" w:pos="720"/>
        </w:tabs>
        <w:spacing w:after="0"/>
        <w:ind w:firstLine="0"/>
        <w:contextualSpacing/>
        <w:rPr>
          <w:szCs w:val="24"/>
          <w:lang w:val="fr-FR"/>
        </w:rPr>
      </w:pPr>
      <w:r w:rsidRPr="00E84852">
        <w:rPr>
          <w:szCs w:val="24"/>
          <w:lang w:val="fr-FR"/>
        </w:rPr>
        <w:tab/>
      </w:r>
      <w:r w:rsidRPr="000666C2">
        <w:rPr>
          <w:szCs w:val="24"/>
          <w:lang w:val="fr-FR"/>
        </w:rPr>
        <w:t xml:space="preserve">8. </w:t>
      </w:r>
      <w:r>
        <w:rPr>
          <w:szCs w:val="24"/>
          <w:lang w:val="fr-FR"/>
        </w:rPr>
        <w:t>Ayez</w:t>
      </w:r>
      <w:r w:rsidRPr="000666C2">
        <w:rPr>
          <w:szCs w:val="24"/>
          <w:lang w:val="fr-FR"/>
        </w:rPr>
        <w:t xml:space="preserve"> un temps précis pour étudier à l</w:t>
      </w:r>
      <w:r>
        <w:rPr>
          <w:szCs w:val="24"/>
          <w:lang w:val="fr-FR"/>
        </w:rPr>
        <w:t>'avance chaque leçon. Toutes</w:t>
      </w:r>
      <w:r w:rsidRPr="000666C2">
        <w:rPr>
          <w:szCs w:val="24"/>
          <w:lang w:val="fr-FR"/>
        </w:rPr>
        <w:t xml:space="preserve"> choses </w:t>
      </w:r>
      <w:r>
        <w:rPr>
          <w:szCs w:val="24"/>
          <w:lang w:val="fr-FR"/>
        </w:rPr>
        <w:t>aident lorsqu’on fait son travail</w:t>
      </w:r>
      <w:r w:rsidRPr="000666C2">
        <w:rPr>
          <w:szCs w:val="24"/>
          <w:lang w:val="fr-FR"/>
        </w:rPr>
        <w:t xml:space="preserve"> à temps. Si la leçon est étudiée à l'avance on peut de manière continue rassembler des fra</w:t>
      </w:r>
      <w:r w:rsidR="00974E79">
        <w:rPr>
          <w:szCs w:val="24"/>
          <w:lang w:val="fr-FR"/>
        </w:rPr>
        <w:t>î</w:t>
      </w:r>
      <w:r w:rsidRPr="000666C2">
        <w:rPr>
          <w:szCs w:val="24"/>
          <w:lang w:val="fr-FR"/>
        </w:rPr>
        <w:t>ches illustrations et trouver un regain d’intérêt.</w:t>
      </w:r>
    </w:p>
    <w:p w14:paraId="05105816" w14:textId="77777777" w:rsidR="00E90D39" w:rsidRPr="00FB1065" w:rsidRDefault="00E90D39" w:rsidP="00E90D39">
      <w:pPr>
        <w:pStyle w:val="Bodytextnoindent"/>
        <w:tabs>
          <w:tab w:val="left" w:pos="720"/>
        </w:tabs>
        <w:spacing w:after="0"/>
        <w:ind w:firstLine="0"/>
        <w:contextualSpacing/>
        <w:rPr>
          <w:szCs w:val="24"/>
          <w:lang w:val="fr-FR"/>
        </w:rPr>
      </w:pPr>
      <w:r w:rsidRPr="00E84852">
        <w:rPr>
          <w:szCs w:val="24"/>
          <w:lang w:val="fr-FR"/>
        </w:rPr>
        <w:tab/>
      </w:r>
      <w:r w:rsidRPr="000666C2">
        <w:rPr>
          <w:szCs w:val="24"/>
          <w:lang w:val="fr-FR"/>
        </w:rPr>
        <w:t xml:space="preserve">9. </w:t>
      </w:r>
      <w:r>
        <w:rPr>
          <w:szCs w:val="24"/>
          <w:lang w:val="fr-FR"/>
        </w:rPr>
        <w:t xml:space="preserve">Ayez un plan d'étude, mais n’hésitez pas, si nécessaire, à </w:t>
      </w:r>
      <w:r w:rsidRPr="000666C2">
        <w:rPr>
          <w:szCs w:val="24"/>
          <w:lang w:val="fr-FR"/>
        </w:rPr>
        <w:t>étudier au-delà du plan. Le meilleur dispositif mnémotechnique co</w:t>
      </w:r>
      <w:r>
        <w:rPr>
          <w:szCs w:val="24"/>
          <w:lang w:val="fr-FR"/>
        </w:rPr>
        <w:t>nsiste à poser et répondre aux</w:t>
      </w:r>
      <w:r w:rsidRPr="000666C2">
        <w:rPr>
          <w:szCs w:val="24"/>
          <w:lang w:val="fr-FR"/>
        </w:rPr>
        <w:t xml:space="preserve"> questions </w:t>
      </w:r>
      <w:r>
        <w:rPr>
          <w:szCs w:val="24"/>
          <w:lang w:val="fr-FR"/>
        </w:rPr>
        <w:t xml:space="preserve">suivantes </w:t>
      </w:r>
      <w:r w:rsidRPr="000666C2">
        <w:rPr>
          <w:szCs w:val="24"/>
          <w:lang w:val="fr-FR"/>
        </w:rPr>
        <w:t>au sujet de la leçon</w:t>
      </w:r>
      <w:r w:rsidR="001B27AF">
        <w:rPr>
          <w:szCs w:val="24"/>
          <w:lang w:val="fr-FR"/>
        </w:rPr>
        <w:t xml:space="preserve"> </w:t>
      </w:r>
      <w:r w:rsidRPr="000666C2">
        <w:rPr>
          <w:szCs w:val="24"/>
          <w:lang w:val="fr-FR"/>
        </w:rPr>
        <w:t>: Quoi</w:t>
      </w:r>
      <w:r w:rsidR="001B27AF">
        <w:rPr>
          <w:szCs w:val="24"/>
          <w:lang w:val="fr-FR"/>
        </w:rPr>
        <w:t xml:space="preserve"> </w:t>
      </w:r>
      <w:r w:rsidRPr="000666C2">
        <w:rPr>
          <w:szCs w:val="24"/>
          <w:lang w:val="fr-FR"/>
        </w:rPr>
        <w:t>? Comment</w:t>
      </w:r>
      <w:r w:rsidR="001B27AF">
        <w:rPr>
          <w:szCs w:val="24"/>
          <w:lang w:val="fr-FR"/>
        </w:rPr>
        <w:t xml:space="preserve"> </w:t>
      </w:r>
      <w:r w:rsidRPr="000666C2">
        <w:rPr>
          <w:szCs w:val="24"/>
          <w:lang w:val="fr-FR"/>
        </w:rPr>
        <w:t>? Pourquoi</w:t>
      </w:r>
      <w:r w:rsidR="001B27AF">
        <w:rPr>
          <w:szCs w:val="24"/>
          <w:lang w:val="fr-FR"/>
        </w:rPr>
        <w:t xml:space="preserve"> </w:t>
      </w:r>
      <w:r w:rsidRPr="000666C2">
        <w:rPr>
          <w:szCs w:val="24"/>
          <w:lang w:val="fr-FR"/>
        </w:rPr>
        <w:t>?</w:t>
      </w:r>
    </w:p>
    <w:p w14:paraId="5F0FF6DE" w14:textId="77777777" w:rsidR="00E90D39" w:rsidRDefault="00E90D39" w:rsidP="001B27AF">
      <w:pPr>
        <w:pStyle w:val="Bodytextnoindent"/>
        <w:tabs>
          <w:tab w:val="left" w:pos="720"/>
        </w:tabs>
        <w:spacing w:after="0"/>
        <w:ind w:firstLine="0"/>
        <w:contextualSpacing/>
        <w:rPr>
          <w:szCs w:val="24"/>
          <w:lang w:val="fr-FR"/>
        </w:rPr>
      </w:pPr>
      <w:r w:rsidRPr="00FB1065">
        <w:rPr>
          <w:szCs w:val="24"/>
          <w:lang w:val="fr-FR"/>
        </w:rPr>
        <w:tab/>
        <w:t xml:space="preserve">10. Ne vous privez pas de l'aide de bons livres sur le sujet de vos leçons. Achetez, empruntez, ou quémandez, si nécessaire, mais faites en sorte d'obtenir l'aide des meilleurs penseurs, afin de  stimuler suffisamment votre propre pensée, mais ne </w:t>
      </w:r>
      <w:r w:rsidRPr="002E06D8">
        <w:rPr>
          <w:szCs w:val="24"/>
          <w:lang w:val="fr-FR"/>
        </w:rPr>
        <w:t>lisez pas sans réfléchir. Si possible, parlez de</w:t>
      </w:r>
      <w:r>
        <w:rPr>
          <w:szCs w:val="24"/>
          <w:lang w:val="fr-FR"/>
        </w:rPr>
        <w:t xml:space="preserve"> la leçon</w:t>
      </w:r>
      <w:r w:rsidRPr="002E06D8">
        <w:rPr>
          <w:szCs w:val="24"/>
          <w:lang w:val="fr-FR"/>
        </w:rPr>
        <w:t xml:space="preserve"> avec un ami intelligent. En l'absence de ces aides, écrivez votre point de vue</w:t>
      </w:r>
      <w:r w:rsidR="001B27AF">
        <w:rPr>
          <w:szCs w:val="24"/>
          <w:lang w:val="fr-FR"/>
        </w:rPr>
        <w:t xml:space="preserve"> </w:t>
      </w:r>
      <w:r w:rsidRPr="002E06D8">
        <w:rPr>
          <w:szCs w:val="24"/>
          <w:lang w:val="fr-FR"/>
        </w:rPr>
        <w:t xml:space="preserve">; </w:t>
      </w:r>
      <w:r>
        <w:rPr>
          <w:szCs w:val="24"/>
          <w:lang w:val="fr-FR"/>
        </w:rPr>
        <w:t>le fait d’exprimer</w:t>
      </w:r>
      <w:r w:rsidRPr="002E06D8">
        <w:rPr>
          <w:szCs w:val="24"/>
          <w:lang w:val="fr-FR"/>
        </w:rPr>
        <w:t xml:space="preserve"> vos pensées par écrit peut éliminer des points obscurs.</w:t>
      </w:r>
    </w:p>
    <w:p w14:paraId="027E894E" w14:textId="77777777" w:rsidR="001B27AF" w:rsidRPr="002E06D8" w:rsidRDefault="001B27AF" w:rsidP="001B27AF">
      <w:pPr>
        <w:pStyle w:val="Bodytextnoindent"/>
        <w:tabs>
          <w:tab w:val="left" w:pos="720"/>
        </w:tabs>
        <w:spacing w:after="0"/>
        <w:ind w:firstLine="0"/>
        <w:contextualSpacing/>
        <w:rPr>
          <w:szCs w:val="24"/>
          <w:lang w:val="fr-FR"/>
        </w:rPr>
      </w:pPr>
    </w:p>
    <w:p w14:paraId="4B6622F8" w14:textId="77777777" w:rsidR="00C1181B" w:rsidRDefault="00C1181B" w:rsidP="00E90D39">
      <w:pPr>
        <w:pStyle w:val="Bodytextnoindent"/>
        <w:tabs>
          <w:tab w:val="left" w:pos="720"/>
        </w:tabs>
        <w:spacing w:after="0"/>
        <w:ind w:firstLine="0"/>
        <w:contextualSpacing/>
        <w:rPr>
          <w:rFonts w:eastAsia="Times New Roman"/>
          <w:b/>
          <w:bCs/>
          <w:iCs/>
          <w:szCs w:val="24"/>
          <w:lang w:val="fr-FR"/>
        </w:rPr>
      </w:pPr>
    </w:p>
    <w:p w14:paraId="28584F53" w14:textId="77777777" w:rsidR="001B27AF" w:rsidRDefault="00E90D39" w:rsidP="00E90D39">
      <w:pPr>
        <w:pStyle w:val="Bodytextnoindent"/>
        <w:tabs>
          <w:tab w:val="left" w:pos="720"/>
        </w:tabs>
        <w:spacing w:after="0"/>
        <w:ind w:firstLine="0"/>
        <w:contextualSpacing/>
        <w:rPr>
          <w:rFonts w:eastAsia="Times New Roman"/>
          <w:b/>
          <w:bCs/>
          <w:iCs/>
          <w:szCs w:val="24"/>
          <w:lang w:val="fr-FR"/>
        </w:rPr>
      </w:pPr>
      <w:r w:rsidRPr="002E06D8">
        <w:rPr>
          <w:rFonts w:eastAsia="Times New Roman"/>
          <w:b/>
          <w:bCs/>
          <w:iCs/>
          <w:szCs w:val="24"/>
          <w:lang w:val="fr-FR"/>
        </w:rPr>
        <w:t>Certains mauvais u</w:t>
      </w:r>
      <w:r w:rsidR="001B27AF">
        <w:rPr>
          <w:rFonts w:eastAsia="Times New Roman"/>
          <w:b/>
          <w:bCs/>
          <w:iCs/>
          <w:szCs w:val="24"/>
          <w:lang w:val="fr-FR"/>
        </w:rPr>
        <w:t>sage</w:t>
      </w:r>
      <w:r w:rsidRPr="002E06D8">
        <w:rPr>
          <w:rFonts w:eastAsia="Times New Roman"/>
          <w:b/>
          <w:bCs/>
          <w:iCs/>
          <w:szCs w:val="24"/>
          <w:lang w:val="fr-FR"/>
        </w:rPr>
        <w:t>s de cette</w:t>
      </w:r>
      <w:r w:rsidR="001B27AF">
        <w:rPr>
          <w:rFonts w:eastAsia="Times New Roman"/>
          <w:b/>
          <w:bCs/>
          <w:iCs/>
          <w:szCs w:val="24"/>
          <w:lang w:val="fr-FR"/>
        </w:rPr>
        <w:t xml:space="preserve"> règle</w:t>
      </w:r>
    </w:p>
    <w:p w14:paraId="5EE7FBB7" w14:textId="77777777" w:rsidR="00E90D39" w:rsidRPr="002E06D8" w:rsidRDefault="001B27AF" w:rsidP="00E90D39">
      <w:pPr>
        <w:pStyle w:val="Bodytextnoindent"/>
        <w:tabs>
          <w:tab w:val="left" w:pos="720"/>
        </w:tabs>
        <w:spacing w:after="0"/>
        <w:ind w:firstLine="0"/>
        <w:contextualSpacing/>
        <w:rPr>
          <w:szCs w:val="24"/>
          <w:lang w:val="fr-FR"/>
        </w:rPr>
      </w:pPr>
      <w:r>
        <w:rPr>
          <w:rFonts w:eastAsia="Times New Roman"/>
          <w:b/>
          <w:bCs/>
          <w:iCs/>
          <w:szCs w:val="24"/>
          <w:lang w:val="fr-FR"/>
        </w:rPr>
        <w:t xml:space="preserve"> </w:t>
      </w:r>
      <w:r w:rsidR="00E90D39" w:rsidRPr="002E06D8">
        <w:rPr>
          <w:szCs w:val="24"/>
          <w:lang w:val="fr-FR"/>
        </w:rPr>
        <w:tab/>
        <w:t xml:space="preserve"> Il y</w:t>
      </w:r>
      <w:r>
        <w:rPr>
          <w:szCs w:val="24"/>
          <w:lang w:val="fr-FR"/>
        </w:rPr>
        <w:t xml:space="preserve"> </w:t>
      </w:r>
      <w:r w:rsidR="00E90D39" w:rsidRPr="002E06D8">
        <w:rPr>
          <w:szCs w:val="24"/>
          <w:lang w:val="fr-FR"/>
        </w:rPr>
        <w:t>a aussi des u</w:t>
      </w:r>
      <w:r>
        <w:rPr>
          <w:szCs w:val="24"/>
          <w:lang w:val="fr-FR"/>
        </w:rPr>
        <w:t xml:space="preserve">sages </w:t>
      </w:r>
      <w:r w:rsidR="00E90D39" w:rsidRPr="002E06D8">
        <w:rPr>
          <w:szCs w:val="24"/>
          <w:lang w:val="fr-FR"/>
        </w:rPr>
        <w:t xml:space="preserve">erronés de </w:t>
      </w:r>
      <w:r>
        <w:rPr>
          <w:szCs w:val="24"/>
          <w:lang w:val="fr-FR"/>
        </w:rPr>
        <w:t>cette règle d</w:t>
      </w:r>
      <w:r w:rsidR="00E90D39" w:rsidRPr="002E06D8">
        <w:rPr>
          <w:szCs w:val="24"/>
          <w:lang w:val="fr-FR"/>
        </w:rPr>
        <w:t>e l'enseignant. On en distingue trois en ce qui concerne l'école du sabbat</w:t>
      </w:r>
      <w:r>
        <w:rPr>
          <w:szCs w:val="24"/>
          <w:lang w:val="fr-FR"/>
        </w:rPr>
        <w:t xml:space="preserve"> </w:t>
      </w:r>
      <w:r w:rsidR="00E90D39" w:rsidRPr="002E06D8">
        <w:rPr>
          <w:szCs w:val="24"/>
          <w:lang w:val="fr-FR"/>
        </w:rPr>
        <w:t>:</w:t>
      </w:r>
    </w:p>
    <w:p w14:paraId="04B09026" w14:textId="77777777" w:rsidR="00E90D39" w:rsidRPr="002E06D8" w:rsidRDefault="00E90D39" w:rsidP="00E90D39">
      <w:pPr>
        <w:pStyle w:val="Bodytextnoindent"/>
        <w:tabs>
          <w:tab w:val="left" w:pos="720"/>
        </w:tabs>
        <w:contextualSpacing/>
        <w:rPr>
          <w:lang w:val="fr-FR"/>
        </w:rPr>
      </w:pPr>
      <w:r w:rsidRPr="00404825">
        <w:rPr>
          <w:szCs w:val="24"/>
          <w:lang w:val="fr-FR"/>
        </w:rPr>
        <w:lastRenderedPageBreak/>
        <w:tab/>
      </w:r>
      <w:r w:rsidRPr="002E06D8">
        <w:rPr>
          <w:szCs w:val="24"/>
          <w:lang w:val="fr-FR"/>
        </w:rPr>
        <w:t xml:space="preserve">1. </w:t>
      </w:r>
      <w:r w:rsidRPr="002E06D8">
        <w:rPr>
          <w:lang w:val="fr-FR"/>
        </w:rPr>
        <w:t>Certains animateurs re</w:t>
      </w:r>
      <w:r>
        <w:rPr>
          <w:lang w:val="fr-FR"/>
        </w:rPr>
        <w:t xml:space="preserve">gardent de façon superficielle </w:t>
      </w:r>
      <w:r w:rsidRPr="002E06D8">
        <w:rPr>
          <w:lang w:val="fr-FR"/>
        </w:rPr>
        <w:t xml:space="preserve">la leçon et concluent que même s’ils ne l’ont pas maîtrisée complètement ou en partie, ils ont rassemblés suffisamment de matériel pour </w:t>
      </w:r>
      <w:r w:rsidR="001B27AF">
        <w:rPr>
          <w:lang w:val="fr-FR"/>
        </w:rPr>
        <w:t xml:space="preserve">remplir le temps de </w:t>
      </w:r>
      <w:r w:rsidRPr="002E06D8">
        <w:rPr>
          <w:lang w:val="fr-FR"/>
        </w:rPr>
        <w:t xml:space="preserve">la classe.  Si cela est nécessaire, ils peuvent ajouter à  leur maigre connaissance un exposé </w:t>
      </w:r>
      <w:r w:rsidR="001B27AF">
        <w:rPr>
          <w:lang w:val="fr-FR"/>
        </w:rPr>
        <w:t>quelconque</w:t>
      </w:r>
      <w:r w:rsidRPr="002E06D8">
        <w:rPr>
          <w:lang w:val="fr-FR"/>
        </w:rPr>
        <w:t xml:space="preserve"> ou une histoire.  </w:t>
      </w:r>
    </w:p>
    <w:p w14:paraId="0496AE2B" w14:textId="77777777" w:rsidR="00E90D39" w:rsidRPr="002A27FA" w:rsidRDefault="00E90D39" w:rsidP="00E90D39">
      <w:pPr>
        <w:pStyle w:val="Bodytextnoindent"/>
        <w:tabs>
          <w:tab w:val="left" w:pos="720"/>
        </w:tabs>
        <w:spacing w:after="0"/>
        <w:ind w:firstLine="0"/>
        <w:contextualSpacing/>
        <w:rPr>
          <w:b/>
          <w:szCs w:val="24"/>
          <w:lang w:val="fr-FR"/>
        </w:rPr>
      </w:pPr>
      <w:r w:rsidRPr="00404825">
        <w:rPr>
          <w:szCs w:val="24"/>
          <w:lang w:val="fr-FR"/>
        </w:rPr>
        <w:tab/>
      </w:r>
      <w:r w:rsidRPr="002E06D8">
        <w:rPr>
          <w:szCs w:val="24"/>
          <w:lang w:val="fr-FR"/>
        </w:rPr>
        <w:t xml:space="preserve">2. Faute de temps ou de désir pour toute préparation, ils rejettent toute idée d'enseignement, remplissent l'heure avec des exercices comme </w:t>
      </w:r>
      <w:r w:rsidRPr="00E84CFD">
        <w:rPr>
          <w:szCs w:val="24"/>
          <w:lang w:val="fr-FR"/>
        </w:rPr>
        <w:t>bon leur semble</w:t>
      </w:r>
      <w:r w:rsidRPr="002E06D8">
        <w:rPr>
          <w:szCs w:val="24"/>
          <w:lang w:val="fr-FR"/>
        </w:rPr>
        <w:t xml:space="preserve"> et espèrent que, comme la classe est une bonne chose de toute façon, les </w:t>
      </w:r>
      <w:r w:rsidR="001B27AF">
        <w:rPr>
          <w:szCs w:val="24"/>
          <w:lang w:val="fr-FR"/>
        </w:rPr>
        <w:t>apprenants</w:t>
      </w:r>
      <w:r w:rsidRPr="002E06D8">
        <w:rPr>
          <w:szCs w:val="24"/>
          <w:lang w:val="fr-FR"/>
        </w:rPr>
        <w:t xml:space="preserve"> en tireront un bénéfice </w:t>
      </w:r>
      <w:r w:rsidR="001B27AF">
        <w:rPr>
          <w:szCs w:val="24"/>
          <w:lang w:val="fr-FR"/>
        </w:rPr>
        <w:t xml:space="preserve">rien qu’en étant </w:t>
      </w:r>
      <w:r w:rsidRPr="002E06D8">
        <w:rPr>
          <w:szCs w:val="24"/>
          <w:lang w:val="fr-FR"/>
        </w:rPr>
        <w:t>présents</w:t>
      </w:r>
      <w:r w:rsidRPr="002A27FA">
        <w:rPr>
          <w:b/>
          <w:szCs w:val="24"/>
          <w:lang w:val="fr-FR"/>
        </w:rPr>
        <w:t>.</w:t>
      </w:r>
    </w:p>
    <w:p w14:paraId="23A4491E" w14:textId="77777777" w:rsidR="00E90D39" w:rsidRPr="002E06D8" w:rsidRDefault="00E90D39" w:rsidP="00E90D39">
      <w:pPr>
        <w:pStyle w:val="Bodytextnoindent"/>
        <w:tabs>
          <w:tab w:val="left" w:pos="720"/>
        </w:tabs>
        <w:contextualSpacing/>
        <w:rPr>
          <w:lang w:val="fr-FR"/>
        </w:rPr>
      </w:pPr>
      <w:r w:rsidRPr="002A27FA">
        <w:rPr>
          <w:szCs w:val="24"/>
          <w:lang w:val="fr-FR"/>
        </w:rPr>
        <w:tab/>
      </w:r>
      <w:r w:rsidRPr="002E06D8">
        <w:rPr>
          <w:szCs w:val="24"/>
          <w:lang w:val="fr-FR"/>
        </w:rPr>
        <w:t xml:space="preserve">3. </w:t>
      </w:r>
      <w:r w:rsidRPr="002E06D8">
        <w:rPr>
          <w:lang w:val="fr-FR"/>
        </w:rPr>
        <w:t>Une faute pl</w:t>
      </w:r>
      <w:r>
        <w:rPr>
          <w:lang w:val="fr-FR"/>
        </w:rPr>
        <w:t>us grave est celle</w:t>
      </w:r>
      <w:r w:rsidRPr="002E06D8">
        <w:rPr>
          <w:lang w:val="fr-FR"/>
        </w:rPr>
        <w:t xml:space="preserve"> qui consiste, à défaut de trouver un</w:t>
      </w:r>
      <w:r>
        <w:rPr>
          <w:lang w:val="fr-FR"/>
        </w:rPr>
        <w:t xml:space="preserve"> intérêt dans </w:t>
      </w:r>
      <w:r w:rsidR="001B27AF">
        <w:rPr>
          <w:lang w:val="fr-FR"/>
        </w:rPr>
        <w:t xml:space="preserve">la </w:t>
      </w:r>
      <w:r>
        <w:rPr>
          <w:lang w:val="fr-FR"/>
        </w:rPr>
        <w:t>leçon, d’en faire</w:t>
      </w:r>
      <w:r w:rsidRPr="002E06D8">
        <w:rPr>
          <w:lang w:val="fr-FR"/>
        </w:rPr>
        <w:t xml:space="preserve"> un simple cadre sur lequel accrocher certaines de ses propres fantaisies.  L’animateur malhonnête cherche à cacher son ignorance et sa paresse avec une pédagogie tromp</w:t>
      </w:r>
      <w:r>
        <w:rPr>
          <w:lang w:val="fr-FR"/>
        </w:rPr>
        <w:t>euse et pompeuse</w:t>
      </w:r>
      <w:r w:rsidR="001B27AF">
        <w:rPr>
          <w:lang w:val="fr-FR"/>
        </w:rPr>
        <w:t xml:space="preserve"> </w:t>
      </w:r>
      <w:r>
        <w:rPr>
          <w:lang w:val="fr-FR"/>
        </w:rPr>
        <w:t xml:space="preserve">; il </w:t>
      </w:r>
      <w:r w:rsidRPr="002E06D8">
        <w:rPr>
          <w:lang w:val="fr-FR"/>
        </w:rPr>
        <w:t>cache son manque de connaissance</w:t>
      </w:r>
      <w:r w:rsidR="001B27AF">
        <w:rPr>
          <w:lang w:val="fr-FR"/>
        </w:rPr>
        <w:t xml:space="preserve">s par </w:t>
      </w:r>
      <w:r w:rsidRPr="002E06D8">
        <w:rPr>
          <w:lang w:val="fr-FR"/>
        </w:rPr>
        <w:t xml:space="preserve">une série de phrases ronflantes, incompréhensibles pour les membres, avec des platitudes solennelles dites d’un ton sage, ou il revendique une étude </w:t>
      </w:r>
      <w:r w:rsidR="001B27AF">
        <w:rPr>
          <w:lang w:val="fr-FR"/>
        </w:rPr>
        <w:t>poussée</w:t>
      </w:r>
      <w:r w:rsidRPr="002E06D8">
        <w:rPr>
          <w:lang w:val="fr-FR"/>
        </w:rPr>
        <w:t xml:space="preserve"> et des informations profondes qu’il étale devant eux. Qui n'a pas vu ces faux-semblants pratiqués avec </w:t>
      </w:r>
      <w:r w:rsidR="001B27AF">
        <w:rPr>
          <w:lang w:val="fr-FR"/>
        </w:rPr>
        <w:t>l</w:t>
      </w:r>
      <w:r w:rsidRPr="002E06D8">
        <w:rPr>
          <w:lang w:val="fr-FR"/>
        </w:rPr>
        <w:t>es membres</w:t>
      </w:r>
      <w:r w:rsidR="001B27AF">
        <w:rPr>
          <w:lang w:val="fr-FR"/>
        </w:rPr>
        <w:t xml:space="preserve"> </w:t>
      </w:r>
      <w:r w:rsidRPr="002E06D8">
        <w:rPr>
          <w:lang w:val="fr-FR"/>
        </w:rPr>
        <w:t>?</w:t>
      </w:r>
    </w:p>
    <w:p w14:paraId="7095BECA" w14:textId="77777777" w:rsidR="00E90D39" w:rsidRPr="002E06D8" w:rsidRDefault="00E90D39" w:rsidP="00E90D39">
      <w:pPr>
        <w:pStyle w:val="Bodytextnoindent"/>
        <w:tabs>
          <w:tab w:val="left" w:pos="720"/>
        </w:tabs>
        <w:spacing w:after="0"/>
        <w:ind w:firstLine="0"/>
        <w:contextualSpacing/>
        <w:rPr>
          <w:lang w:val="fr-FR"/>
        </w:rPr>
      </w:pPr>
    </w:p>
    <w:p w14:paraId="3BC542BF" w14:textId="77777777" w:rsidR="00E90D39" w:rsidRPr="002E06D8" w:rsidRDefault="00E90D39" w:rsidP="00E90D39">
      <w:pPr>
        <w:pStyle w:val="Titre2"/>
        <w:tabs>
          <w:tab w:val="left" w:pos="720"/>
        </w:tabs>
        <w:spacing w:before="0" w:after="0"/>
        <w:contextualSpacing/>
        <w:rPr>
          <w:szCs w:val="24"/>
          <w:lang w:val="fr-FR"/>
        </w:rPr>
      </w:pPr>
      <w:r w:rsidRPr="002E06D8">
        <w:rPr>
          <w:szCs w:val="24"/>
          <w:lang w:val="fr-FR"/>
        </w:rPr>
        <w:t xml:space="preserve">La  </w:t>
      </w:r>
      <w:r w:rsidR="001B27AF">
        <w:rPr>
          <w:szCs w:val="24"/>
          <w:lang w:val="fr-FR"/>
        </w:rPr>
        <w:t xml:space="preserve">règle </w:t>
      </w:r>
      <w:r w:rsidRPr="002E06D8">
        <w:rPr>
          <w:szCs w:val="24"/>
          <w:lang w:val="fr-FR"/>
        </w:rPr>
        <w:t>de l'apprenant</w:t>
      </w:r>
    </w:p>
    <w:p w14:paraId="199E5A81" w14:textId="77777777" w:rsidR="00E90D39" w:rsidRPr="002E06D8" w:rsidRDefault="00E90D39" w:rsidP="00E90D39">
      <w:pPr>
        <w:pStyle w:val="Bodytextnoindent"/>
        <w:tabs>
          <w:tab w:val="left" w:pos="720"/>
        </w:tabs>
        <w:spacing w:after="0"/>
        <w:ind w:firstLine="0"/>
        <w:contextualSpacing/>
        <w:rPr>
          <w:i/>
          <w:szCs w:val="24"/>
          <w:lang w:val="fr-FR"/>
        </w:rPr>
      </w:pPr>
      <w:r w:rsidRPr="002E06D8">
        <w:rPr>
          <w:szCs w:val="24"/>
          <w:lang w:val="fr-FR"/>
        </w:rPr>
        <w:tab/>
        <w:t>La</w:t>
      </w:r>
      <w:r w:rsidR="001B27AF">
        <w:rPr>
          <w:szCs w:val="24"/>
          <w:lang w:val="fr-FR"/>
        </w:rPr>
        <w:t xml:space="preserve"> règle</w:t>
      </w:r>
      <w:r w:rsidRPr="002E06D8">
        <w:rPr>
          <w:szCs w:val="24"/>
          <w:lang w:val="fr-FR"/>
        </w:rPr>
        <w:t xml:space="preserve"> de l'apprenant est également très simple</w:t>
      </w:r>
      <w:r w:rsidR="001B27AF">
        <w:rPr>
          <w:szCs w:val="24"/>
          <w:lang w:val="fr-FR"/>
        </w:rPr>
        <w:t xml:space="preserve"> : l</w:t>
      </w:r>
      <w:r w:rsidRPr="002E06D8">
        <w:rPr>
          <w:szCs w:val="24"/>
          <w:lang w:val="fr-FR"/>
        </w:rPr>
        <w:t>'apprenant est celui qui assiste avec intérêt à la leçon donnée. Comment l'apprenant est-il différent de l'enseignant</w:t>
      </w:r>
      <w:r w:rsidR="00C7228D">
        <w:rPr>
          <w:szCs w:val="24"/>
          <w:lang w:val="fr-FR"/>
        </w:rPr>
        <w:t xml:space="preserve"> </w:t>
      </w:r>
      <w:r w:rsidRPr="002E06D8">
        <w:rPr>
          <w:szCs w:val="24"/>
          <w:lang w:val="fr-FR"/>
        </w:rPr>
        <w:t>? Quels sont les éléments essentiels qui font de lui ou d'elle un apprenant</w:t>
      </w:r>
      <w:r w:rsidR="00C7228D">
        <w:rPr>
          <w:szCs w:val="24"/>
          <w:lang w:val="fr-FR"/>
        </w:rPr>
        <w:t xml:space="preserve"> </w:t>
      </w:r>
      <w:r w:rsidRPr="002E06D8">
        <w:rPr>
          <w:szCs w:val="24"/>
          <w:lang w:val="fr-FR"/>
        </w:rPr>
        <w:t>?</w:t>
      </w:r>
      <w:r w:rsidRPr="002E06D8">
        <w:rPr>
          <w:rFonts w:ascii="Arial" w:eastAsia="Times New Roman" w:hAnsi="Arial" w:cs="Arial"/>
          <w:color w:val="000000"/>
          <w:sz w:val="56"/>
          <w:szCs w:val="56"/>
          <w:lang w:val="fr-FR"/>
        </w:rPr>
        <w:t xml:space="preserve"> </w:t>
      </w:r>
    </w:p>
    <w:p w14:paraId="6B02B46B" w14:textId="77777777" w:rsidR="00E90D39" w:rsidRPr="00F410E0" w:rsidRDefault="00E90D39" w:rsidP="00E90D39">
      <w:pPr>
        <w:pStyle w:val="Normalcentr"/>
        <w:tabs>
          <w:tab w:val="left" w:pos="720"/>
        </w:tabs>
        <w:spacing w:before="0" w:after="0"/>
        <w:ind w:left="0" w:right="0"/>
        <w:contextualSpacing/>
        <w:rPr>
          <w:lang w:val="fr-FR"/>
        </w:rPr>
      </w:pPr>
      <w:r w:rsidRPr="00582317">
        <w:rPr>
          <w:lang w:val="fr-FR"/>
        </w:rPr>
        <w:tab/>
      </w:r>
      <w:r w:rsidRPr="00F410E0">
        <w:rPr>
          <w:lang w:val="fr-FR"/>
        </w:rPr>
        <w:t>Plaçons-nous devant un étudiant qui réussit et notons soigneusement ses actions et ses qualités. Son regard réfléchi et son attitude concentrée sont des signes de son intérêt et de son attention. L'intérêt et l'attention caractérisent l'état mental du vrai apprenant et constituent la base essentielle sur laquelle repose le processus d'apprentissage</w:t>
      </w:r>
      <w:r>
        <w:rPr>
          <w:lang w:val="fr-FR"/>
        </w:rPr>
        <w:t>.</w:t>
      </w:r>
    </w:p>
    <w:p w14:paraId="61D0577E" w14:textId="77777777" w:rsidR="00E90D39" w:rsidRPr="00F410E0" w:rsidRDefault="00E90D39" w:rsidP="00E90D39">
      <w:pPr>
        <w:pStyle w:val="Bodytextnoindent"/>
        <w:tabs>
          <w:tab w:val="left" w:pos="720"/>
        </w:tabs>
        <w:spacing w:after="0"/>
        <w:ind w:firstLine="0"/>
        <w:contextualSpacing/>
        <w:rPr>
          <w:szCs w:val="24"/>
          <w:lang w:val="fr-FR"/>
        </w:rPr>
      </w:pPr>
      <w:r w:rsidRPr="00582317">
        <w:rPr>
          <w:szCs w:val="24"/>
          <w:lang w:val="fr-FR"/>
        </w:rPr>
        <w:tab/>
      </w:r>
      <w:r w:rsidRPr="00F410E0">
        <w:rPr>
          <w:szCs w:val="24"/>
          <w:lang w:val="fr-FR"/>
        </w:rPr>
        <w:t>Cette</w:t>
      </w:r>
      <w:r w:rsidR="00C7228D">
        <w:rPr>
          <w:szCs w:val="24"/>
          <w:lang w:val="fr-FR"/>
        </w:rPr>
        <w:t xml:space="preserve"> règle</w:t>
      </w:r>
      <w:r w:rsidRPr="00F410E0">
        <w:rPr>
          <w:szCs w:val="24"/>
          <w:lang w:val="fr-FR"/>
        </w:rPr>
        <w:t xml:space="preserve">  a été utilisée et expliquée dans un certain nombre de livres pédagogiques adventistes pour </w:t>
      </w:r>
      <w:r>
        <w:rPr>
          <w:szCs w:val="24"/>
          <w:lang w:val="fr-FR"/>
        </w:rPr>
        <w:t xml:space="preserve">les </w:t>
      </w:r>
      <w:r w:rsidRPr="00F410E0">
        <w:rPr>
          <w:szCs w:val="24"/>
          <w:lang w:val="fr-FR"/>
        </w:rPr>
        <w:t xml:space="preserve">animateurs de l'école du sabbat. Tous sont utiles, mais ne sont plus </w:t>
      </w:r>
      <w:r w:rsidR="00C7228D">
        <w:rPr>
          <w:szCs w:val="24"/>
          <w:lang w:val="fr-FR"/>
        </w:rPr>
        <w:t>publiés</w:t>
      </w:r>
      <w:r w:rsidRPr="00F410E0">
        <w:rPr>
          <w:szCs w:val="24"/>
          <w:lang w:val="fr-FR"/>
        </w:rPr>
        <w:t>. Vous pouvez les trouver dans votre église ou dans une bibliothèque scolaire</w:t>
      </w:r>
      <w:r w:rsidR="00C7228D">
        <w:rPr>
          <w:szCs w:val="24"/>
          <w:lang w:val="fr-FR"/>
        </w:rPr>
        <w:t xml:space="preserve"> </w:t>
      </w:r>
      <w:r w:rsidRPr="00F410E0">
        <w:rPr>
          <w:szCs w:val="24"/>
          <w:lang w:val="fr-FR"/>
        </w:rPr>
        <w:t>:</w:t>
      </w:r>
    </w:p>
    <w:p w14:paraId="10B968E6" w14:textId="77777777" w:rsidR="00E90D39" w:rsidRDefault="00E90D39" w:rsidP="00E90D39">
      <w:pPr>
        <w:pStyle w:val="Bodytextnoindent"/>
        <w:tabs>
          <w:tab w:val="left" w:pos="720"/>
        </w:tabs>
        <w:spacing w:after="0"/>
        <w:ind w:firstLine="0"/>
        <w:contextualSpacing/>
        <w:rPr>
          <w:szCs w:val="24"/>
        </w:rPr>
      </w:pPr>
      <w:r w:rsidRPr="00BD1B66">
        <w:rPr>
          <w:szCs w:val="24"/>
          <w:lang w:val="fr-FR"/>
        </w:rPr>
        <w:tab/>
      </w:r>
      <w:r>
        <w:rPr>
          <w:szCs w:val="24"/>
        </w:rPr>
        <w:t>●</w:t>
      </w:r>
      <w:r w:rsidRPr="00CF7725">
        <w:rPr>
          <w:szCs w:val="24"/>
        </w:rPr>
        <w:t xml:space="preserve">Mary S. Ogle, </w:t>
      </w:r>
      <w:r w:rsidRPr="00CF7725">
        <w:rPr>
          <w:i/>
          <w:szCs w:val="24"/>
        </w:rPr>
        <w:t>You and Your Sabbath School</w:t>
      </w:r>
      <w:r w:rsidRPr="00CF7725">
        <w:rPr>
          <w:szCs w:val="24"/>
        </w:rPr>
        <w:t xml:space="preserve"> (</w:t>
      </w:r>
      <w:r>
        <w:rPr>
          <w:szCs w:val="24"/>
        </w:rPr>
        <w:t xml:space="preserve">Washington, D.C.: </w:t>
      </w:r>
      <w:r w:rsidRPr="00CF7725">
        <w:rPr>
          <w:szCs w:val="24"/>
        </w:rPr>
        <w:t>Review and Herald Publishing Association, 1948).</w:t>
      </w:r>
    </w:p>
    <w:p w14:paraId="33F9F727" w14:textId="77777777" w:rsidR="00E90D39" w:rsidRDefault="00E90D39" w:rsidP="00E90D39">
      <w:pPr>
        <w:pStyle w:val="Bodytextnoindent"/>
        <w:tabs>
          <w:tab w:val="left" w:pos="720"/>
        </w:tabs>
        <w:spacing w:after="0"/>
        <w:ind w:firstLine="0"/>
        <w:contextualSpacing/>
        <w:rPr>
          <w:szCs w:val="24"/>
        </w:rPr>
      </w:pPr>
      <w:r>
        <w:rPr>
          <w:szCs w:val="24"/>
        </w:rPr>
        <w:tab/>
        <w:t>●</w:t>
      </w:r>
      <w:r w:rsidRPr="00CF7725">
        <w:rPr>
          <w:szCs w:val="24"/>
        </w:rPr>
        <w:t xml:space="preserve">General Conference Sabbath School Department, </w:t>
      </w:r>
      <w:r w:rsidRPr="00CF7725">
        <w:rPr>
          <w:i/>
          <w:szCs w:val="24"/>
        </w:rPr>
        <w:t>Teaching Teachers to Teach</w:t>
      </w:r>
      <w:r w:rsidRPr="00CF7725">
        <w:rPr>
          <w:szCs w:val="24"/>
        </w:rPr>
        <w:t xml:space="preserve"> (</w:t>
      </w:r>
      <w:r>
        <w:rPr>
          <w:szCs w:val="24"/>
        </w:rPr>
        <w:t xml:space="preserve">Nashville, Tenn.: </w:t>
      </w:r>
      <w:r w:rsidRPr="00CF7725">
        <w:rPr>
          <w:szCs w:val="24"/>
        </w:rPr>
        <w:t>Southern Publishing Association, 1949).</w:t>
      </w:r>
    </w:p>
    <w:p w14:paraId="178B6478" w14:textId="77777777" w:rsidR="00E90D39" w:rsidRDefault="00E90D39" w:rsidP="00E90D39">
      <w:pPr>
        <w:pStyle w:val="Bodytextnoindent"/>
        <w:tabs>
          <w:tab w:val="left" w:pos="720"/>
        </w:tabs>
        <w:spacing w:after="0"/>
        <w:ind w:firstLine="0"/>
        <w:contextualSpacing/>
        <w:rPr>
          <w:szCs w:val="24"/>
        </w:rPr>
      </w:pPr>
      <w:r>
        <w:rPr>
          <w:szCs w:val="24"/>
        </w:rPr>
        <w:tab/>
        <w:t>●</w:t>
      </w:r>
      <w:r w:rsidRPr="00CF7725">
        <w:rPr>
          <w:szCs w:val="24"/>
        </w:rPr>
        <w:t xml:space="preserve">Harry W. Lowe, </w:t>
      </w:r>
      <w:r w:rsidRPr="00CF7725">
        <w:rPr>
          <w:i/>
          <w:szCs w:val="24"/>
        </w:rPr>
        <w:t>Handbook for Sabbath School Teachers</w:t>
      </w:r>
      <w:r w:rsidRPr="00CF7725">
        <w:rPr>
          <w:szCs w:val="24"/>
        </w:rPr>
        <w:t xml:space="preserve"> (</w:t>
      </w:r>
      <w:r>
        <w:rPr>
          <w:szCs w:val="24"/>
        </w:rPr>
        <w:t xml:space="preserve">Washington, D.C.: </w:t>
      </w:r>
      <w:r w:rsidRPr="00CF7725">
        <w:rPr>
          <w:szCs w:val="24"/>
        </w:rPr>
        <w:t>Review and Herald Publishing Association, 1956).</w:t>
      </w:r>
    </w:p>
    <w:p w14:paraId="599A0624" w14:textId="77777777" w:rsidR="00E90D39" w:rsidRPr="00CF7725" w:rsidRDefault="00E90D39" w:rsidP="00E90D39">
      <w:pPr>
        <w:pStyle w:val="Bodytextnoindent"/>
        <w:tabs>
          <w:tab w:val="left" w:pos="720"/>
        </w:tabs>
        <w:spacing w:after="0"/>
        <w:ind w:firstLine="0"/>
        <w:contextualSpacing/>
        <w:rPr>
          <w:szCs w:val="24"/>
        </w:rPr>
      </w:pPr>
      <w:r>
        <w:rPr>
          <w:szCs w:val="24"/>
        </w:rPr>
        <w:tab/>
        <w:t>●</w:t>
      </w:r>
      <w:r w:rsidRPr="00CF7725">
        <w:rPr>
          <w:szCs w:val="24"/>
        </w:rPr>
        <w:t xml:space="preserve">Stanley S. Will, </w:t>
      </w:r>
      <w:r w:rsidRPr="00CF7725">
        <w:rPr>
          <w:i/>
          <w:szCs w:val="24"/>
        </w:rPr>
        <w:t>Teach</w:t>
      </w:r>
      <w:r w:rsidRPr="00CF7725">
        <w:rPr>
          <w:szCs w:val="24"/>
        </w:rPr>
        <w:t xml:space="preserve"> (</w:t>
      </w:r>
      <w:r>
        <w:rPr>
          <w:szCs w:val="24"/>
        </w:rPr>
        <w:t xml:space="preserve">Nashville, Tenn.: </w:t>
      </w:r>
      <w:r w:rsidRPr="00CF7725">
        <w:rPr>
          <w:szCs w:val="24"/>
        </w:rPr>
        <w:t>Southern Publishing Association, 1974).</w:t>
      </w:r>
    </w:p>
    <w:p w14:paraId="04EA75EA" w14:textId="77777777" w:rsidR="00E90D39" w:rsidRDefault="00E90D39" w:rsidP="00E90D39">
      <w:pPr>
        <w:pStyle w:val="Titre2"/>
        <w:tabs>
          <w:tab w:val="left" w:pos="720"/>
        </w:tabs>
        <w:spacing w:before="0" w:after="0"/>
        <w:contextualSpacing/>
        <w:rPr>
          <w:szCs w:val="24"/>
        </w:rPr>
      </w:pPr>
    </w:p>
    <w:p w14:paraId="31BA3586" w14:textId="77777777" w:rsidR="00E90D39" w:rsidRPr="00BD1B66" w:rsidRDefault="00E90D39" w:rsidP="00E90D39">
      <w:pPr>
        <w:pStyle w:val="Bodytextnoindent"/>
        <w:tabs>
          <w:tab w:val="left" w:pos="720"/>
        </w:tabs>
        <w:spacing w:after="0"/>
        <w:ind w:firstLine="0"/>
        <w:contextualSpacing/>
        <w:rPr>
          <w:rFonts w:eastAsia="Times New Roman"/>
          <w:b/>
          <w:bCs/>
          <w:iCs/>
          <w:szCs w:val="24"/>
          <w:lang w:val="fr-FR"/>
        </w:rPr>
      </w:pPr>
      <w:r w:rsidRPr="00BD1B66">
        <w:rPr>
          <w:rFonts w:eastAsia="Times New Roman"/>
          <w:b/>
          <w:bCs/>
          <w:iCs/>
          <w:szCs w:val="24"/>
          <w:lang w:val="fr-FR"/>
        </w:rPr>
        <w:t>La valeur de l'attention</w:t>
      </w:r>
    </w:p>
    <w:p w14:paraId="4FA43344" w14:textId="77777777" w:rsidR="00E90D39" w:rsidRPr="00F410E0"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F410E0">
        <w:rPr>
          <w:szCs w:val="24"/>
          <w:lang w:val="fr-FR"/>
        </w:rPr>
        <w:t xml:space="preserve"> L’attention est la capacit</w:t>
      </w:r>
      <w:r>
        <w:rPr>
          <w:szCs w:val="24"/>
          <w:lang w:val="fr-FR"/>
        </w:rPr>
        <w:t xml:space="preserve">é de l'esprit à se concentrer </w:t>
      </w:r>
      <w:r w:rsidRPr="00F410E0">
        <w:rPr>
          <w:szCs w:val="24"/>
          <w:lang w:val="fr-FR"/>
        </w:rPr>
        <w:t>sur un sujet donné. Qui n'a pas lu une page entière et</w:t>
      </w:r>
      <w:r w:rsidR="007F2C46">
        <w:rPr>
          <w:szCs w:val="24"/>
          <w:lang w:val="fr-FR"/>
        </w:rPr>
        <w:t>,</w:t>
      </w:r>
      <w:r w:rsidRPr="00F410E0">
        <w:rPr>
          <w:szCs w:val="24"/>
          <w:lang w:val="fr-FR"/>
        </w:rPr>
        <w:t xml:space="preserve"> à la fin</w:t>
      </w:r>
      <w:r w:rsidR="007F2C46">
        <w:rPr>
          <w:szCs w:val="24"/>
          <w:lang w:val="fr-FR"/>
        </w:rPr>
        <w:t>,</w:t>
      </w:r>
      <w:r w:rsidRPr="00F410E0">
        <w:rPr>
          <w:szCs w:val="24"/>
          <w:lang w:val="fr-FR"/>
        </w:rPr>
        <w:t xml:space="preserve"> s’est trouvé incapable de se rappeler une seule idée </w:t>
      </w:r>
      <w:r>
        <w:rPr>
          <w:szCs w:val="24"/>
          <w:lang w:val="fr-FR"/>
        </w:rPr>
        <w:t xml:space="preserve">de son </w:t>
      </w:r>
      <w:r w:rsidRPr="00F410E0">
        <w:rPr>
          <w:szCs w:val="24"/>
          <w:lang w:val="fr-FR"/>
        </w:rPr>
        <w:t>contenu</w:t>
      </w:r>
      <w:r w:rsidR="007F2C46">
        <w:rPr>
          <w:szCs w:val="24"/>
          <w:lang w:val="fr-FR"/>
        </w:rPr>
        <w:t xml:space="preserve"> </w:t>
      </w:r>
      <w:r w:rsidRPr="00F410E0">
        <w:rPr>
          <w:szCs w:val="24"/>
          <w:lang w:val="fr-FR"/>
        </w:rPr>
        <w:t>? Les phrases étaient complètes et elles se succédaient logiquement, mais l'esprit était occupé ailleurs.</w:t>
      </w:r>
      <w:r w:rsidR="007F2C46">
        <w:rPr>
          <w:szCs w:val="24"/>
          <w:lang w:val="fr-FR"/>
        </w:rPr>
        <w:t xml:space="preserve"> </w:t>
      </w:r>
      <w:r w:rsidRPr="00F410E0">
        <w:rPr>
          <w:szCs w:val="24"/>
          <w:lang w:val="fr-FR"/>
        </w:rPr>
        <w:t>Votre classe peut vous regarder et en même temps avoir l'esprit s</w:t>
      </w:r>
      <w:r>
        <w:rPr>
          <w:szCs w:val="24"/>
          <w:lang w:val="fr-FR"/>
        </w:rPr>
        <w:t xml:space="preserve">ur </w:t>
      </w:r>
      <w:r w:rsidRPr="00F410E0">
        <w:rPr>
          <w:szCs w:val="24"/>
          <w:lang w:val="fr-FR"/>
        </w:rPr>
        <w:t xml:space="preserve">un autre sujet. L'enseignement amène l'esprit du membre de la classe à saisir la pensée désirée. Attirer l'attention de la classe doit être le </w:t>
      </w:r>
      <w:r>
        <w:rPr>
          <w:szCs w:val="24"/>
          <w:lang w:val="fr-FR"/>
        </w:rPr>
        <w:t>point de départ pour l’animateur</w:t>
      </w:r>
      <w:r w:rsidRPr="00F410E0">
        <w:rPr>
          <w:szCs w:val="24"/>
          <w:lang w:val="fr-FR"/>
        </w:rPr>
        <w:t xml:space="preserve">. Ne jamais enseigner sans </w:t>
      </w:r>
      <w:r w:rsidR="007F2C46">
        <w:rPr>
          <w:szCs w:val="24"/>
          <w:lang w:val="fr-FR"/>
        </w:rPr>
        <w:t>capter</w:t>
      </w:r>
      <w:r w:rsidRPr="00F410E0">
        <w:rPr>
          <w:szCs w:val="24"/>
          <w:lang w:val="fr-FR"/>
        </w:rPr>
        <w:t xml:space="preserve"> l’attention</w:t>
      </w:r>
      <w:r w:rsidR="007F2C46">
        <w:rPr>
          <w:szCs w:val="24"/>
          <w:lang w:val="fr-FR"/>
        </w:rPr>
        <w:t xml:space="preserve"> d’abord</w:t>
      </w:r>
      <w:r w:rsidRPr="00F410E0">
        <w:rPr>
          <w:szCs w:val="24"/>
          <w:lang w:val="fr-FR"/>
        </w:rPr>
        <w:t>.</w:t>
      </w:r>
    </w:p>
    <w:p w14:paraId="694F8C85" w14:textId="77777777" w:rsidR="00E90D39" w:rsidRPr="00F410E0" w:rsidRDefault="00E90D39" w:rsidP="00E90D39">
      <w:pPr>
        <w:pStyle w:val="Bodytextnoindent"/>
        <w:tabs>
          <w:tab w:val="left" w:pos="720"/>
        </w:tabs>
        <w:spacing w:after="0"/>
        <w:ind w:firstLine="0"/>
        <w:contextualSpacing/>
        <w:rPr>
          <w:szCs w:val="24"/>
          <w:lang w:val="fr-FR"/>
        </w:rPr>
      </w:pPr>
      <w:r w:rsidRPr="00050778">
        <w:rPr>
          <w:szCs w:val="24"/>
          <w:lang w:val="fr-FR"/>
        </w:rPr>
        <w:lastRenderedPageBreak/>
        <w:tab/>
      </w:r>
      <w:r w:rsidRPr="00F410E0">
        <w:rPr>
          <w:szCs w:val="24"/>
          <w:lang w:val="fr-FR"/>
        </w:rPr>
        <w:t>Stanley Will raconte l'histoire d</w:t>
      </w:r>
      <w:r>
        <w:rPr>
          <w:szCs w:val="24"/>
          <w:lang w:val="fr-FR"/>
        </w:rPr>
        <w:t xml:space="preserve">'un petit garçon espiègle, qui, </w:t>
      </w:r>
      <w:r w:rsidRPr="00F410E0">
        <w:rPr>
          <w:szCs w:val="24"/>
          <w:lang w:val="fr-FR"/>
        </w:rPr>
        <w:t xml:space="preserve">sabbat après sabbat, dérangeait les autres enfants de la classe de l'école du sabbat et distrayait l’animatrice. Un certain sabbat, il </w:t>
      </w:r>
      <w:r w:rsidR="007F2C46">
        <w:rPr>
          <w:szCs w:val="24"/>
          <w:lang w:val="fr-FR"/>
        </w:rPr>
        <w:t xml:space="preserve">se montra </w:t>
      </w:r>
      <w:r w:rsidRPr="00F410E0">
        <w:rPr>
          <w:szCs w:val="24"/>
          <w:lang w:val="fr-FR"/>
        </w:rPr>
        <w:t>soudainement absorbé, calme et attentif. L’animatrice était heureuse. Elle se demanda ce qu'elle avait fait ce jour-là pour avoir son attention soutenue</w:t>
      </w:r>
      <w:r w:rsidR="007F2C46">
        <w:rPr>
          <w:szCs w:val="24"/>
          <w:lang w:val="fr-FR"/>
        </w:rPr>
        <w:t xml:space="preserve"> </w:t>
      </w:r>
      <w:r w:rsidRPr="00F410E0">
        <w:rPr>
          <w:szCs w:val="24"/>
          <w:lang w:val="fr-FR"/>
        </w:rPr>
        <w:t>: « T</w:t>
      </w:r>
      <w:r>
        <w:rPr>
          <w:szCs w:val="24"/>
          <w:lang w:val="fr-FR"/>
        </w:rPr>
        <w:t>u as écouté aujourd'hui</w:t>
      </w:r>
      <w:r w:rsidRPr="00F410E0">
        <w:rPr>
          <w:szCs w:val="24"/>
          <w:lang w:val="fr-FR"/>
        </w:rPr>
        <w:t xml:space="preserve"> et tu n’as pas dérangé les autres garçons et filles. S'il te plaît dis-moi ce que j'ai fait aujourd'hui pour t’aider à écouter. »</w:t>
      </w:r>
    </w:p>
    <w:p w14:paraId="2BCEBBD6" w14:textId="77777777" w:rsidR="00E90D39" w:rsidRPr="00F410E0" w:rsidRDefault="00E90D39" w:rsidP="00E90D39">
      <w:pPr>
        <w:pStyle w:val="Bodytextnoindent"/>
        <w:tabs>
          <w:tab w:val="left" w:pos="720"/>
        </w:tabs>
        <w:spacing w:after="0"/>
        <w:ind w:firstLine="0"/>
        <w:contextualSpacing/>
        <w:rPr>
          <w:szCs w:val="24"/>
          <w:lang w:val="fr-FR"/>
        </w:rPr>
      </w:pPr>
      <w:r w:rsidRPr="00523C8D">
        <w:rPr>
          <w:szCs w:val="24"/>
          <w:lang w:val="fr-FR"/>
        </w:rPr>
        <w:tab/>
      </w:r>
      <w:r w:rsidRPr="00F410E0">
        <w:rPr>
          <w:lang w:val="fr-FR"/>
        </w:rPr>
        <w:t xml:space="preserve"> </w:t>
      </w:r>
      <w:r w:rsidRPr="00F410E0">
        <w:rPr>
          <w:szCs w:val="24"/>
          <w:lang w:val="fr-FR"/>
        </w:rPr>
        <w:t>Il répondit</w:t>
      </w:r>
      <w:r w:rsidR="007F2C46">
        <w:rPr>
          <w:szCs w:val="24"/>
          <w:lang w:val="fr-FR"/>
        </w:rPr>
        <w:t xml:space="preserve"> </w:t>
      </w:r>
      <w:r w:rsidRPr="00F410E0">
        <w:rPr>
          <w:szCs w:val="24"/>
          <w:lang w:val="fr-FR"/>
        </w:rPr>
        <w:t>: « Oh, elle est monté</w:t>
      </w:r>
      <w:r>
        <w:rPr>
          <w:szCs w:val="24"/>
          <w:lang w:val="fr-FR"/>
        </w:rPr>
        <w:t>e et descendue à cinq reprises. »</w:t>
      </w:r>
    </w:p>
    <w:p w14:paraId="3508BB56" w14:textId="77777777" w:rsidR="00E90D39" w:rsidRPr="00F410E0" w:rsidRDefault="00E90D39" w:rsidP="00E90D39">
      <w:pPr>
        <w:pStyle w:val="Bodytextnoindent"/>
        <w:tabs>
          <w:tab w:val="left" w:pos="720"/>
        </w:tabs>
        <w:spacing w:after="0"/>
        <w:ind w:firstLine="0"/>
        <w:contextualSpacing/>
        <w:rPr>
          <w:szCs w:val="24"/>
          <w:lang w:val="fr-FR"/>
        </w:rPr>
      </w:pPr>
      <w:r w:rsidRPr="00F410E0">
        <w:rPr>
          <w:szCs w:val="24"/>
          <w:lang w:val="fr-FR"/>
        </w:rPr>
        <w:tab/>
      </w:r>
      <w:r w:rsidRPr="00F410E0">
        <w:rPr>
          <w:lang w:val="fr-FR"/>
        </w:rPr>
        <w:t xml:space="preserve"> </w:t>
      </w:r>
      <w:r w:rsidRPr="00F410E0">
        <w:rPr>
          <w:szCs w:val="24"/>
          <w:lang w:val="fr-FR"/>
        </w:rPr>
        <w:t>L’animatrice demanda</w:t>
      </w:r>
      <w:r w:rsidR="007F2C46">
        <w:rPr>
          <w:szCs w:val="24"/>
          <w:lang w:val="fr-FR"/>
        </w:rPr>
        <w:t> :</w:t>
      </w:r>
      <w:r w:rsidRPr="00F410E0">
        <w:rPr>
          <w:szCs w:val="24"/>
          <w:lang w:val="fr-FR"/>
        </w:rPr>
        <w:t xml:space="preserve"> « De quoi parles-tu ? »</w:t>
      </w:r>
    </w:p>
    <w:p w14:paraId="2B07ADBB" w14:textId="77777777" w:rsidR="00E90D39" w:rsidRPr="00F410E0" w:rsidRDefault="00E90D39" w:rsidP="00E90D39">
      <w:pPr>
        <w:pStyle w:val="Bodytextnoindent"/>
        <w:tabs>
          <w:tab w:val="left" w:pos="720"/>
        </w:tabs>
        <w:spacing w:after="0"/>
        <w:ind w:firstLine="0"/>
        <w:contextualSpacing/>
        <w:rPr>
          <w:szCs w:val="24"/>
          <w:lang w:val="fr-FR"/>
        </w:rPr>
      </w:pPr>
      <w:r w:rsidRPr="00F410E0">
        <w:rPr>
          <w:szCs w:val="24"/>
          <w:lang w:val="fr-FR"/>
        </w:rPr>
        <w:tab/>
        <w:t xml:space="preserve"> « La mouche sur votre bras. Elle est montée et descendue à cinq reprises. »</w:t>
      </w:r>
      <w:r w:rsidRPr="00F410E0">
        <w:rPr>
          <w:lang w:val="fr-FR"/>
        </w:rPr>
        <w:t xml:space="preserve"> </w:t>
      </w:r>
      <w:r w:rsidRPr="00F410E0">
        <w:rPr>
          <w:szCs w:val="24"/>
          <w:lang w:val="fr-FR"/>
        </w:rPr>
        <w:t xml:space="preserve">Le garçon était assis tranquillement dans la classe </w:t>
      </w:r>
      <w:r w:rsidR="007F2C46">
        <w:rPr>
          <w:szCs w:val="24"/>
          <w:lang w:val="fr-FR"/>
        </w:rPr>
        <w:t>de l’</w:t>
      </w:r>
      <w:r w:rsidRPr="00F410E0">
        <w:rPr>
          <w:szCs w:val="24"/>
          <w:lang w:val="fr-FR"/>
        </w:rPr>
        <w:t>école du sabbat, mais il n'était pas  à l'écoute de l’animatrice.</w:t>
      </w:r>
      <w:r w:rsidRPr="00F410E0">
        <w:rPr>
          <w:szCs w:val="24"/>
          <w:vertAlign w:val="superscript"/>
          <w:lang w:val="fr-FR"/>
        </w:rPr>
        <w:t>4</w:t>
      </w:r>
    </w:p>
    <w:p w14:paraId="60A0B074" w14:textId="77777777" w:rsidR="00E90D39" w:rsidRPr="00F410E0" w:rsidRDefault="00E90D39" w:rsidP="00E90D39">
      <w:pPr>
        <w:pStyle w:val="Bodytextnoindent"/>
        <w:tabs>
          <w:tab w:val="left" w:pos="720"/>
        </w:tabs>
        <w:spacing w:after="0"/>
        <w:ind w:firstLine="0"/>
        <w:contextualSpacing/>
        <w:rPr>
          <w:szCs w:val="24"/>
          <w:lang w:val="fr-FR"/>
        </w:rPr>
      </w:pPr>
      <w:r w:rsidRPr="00523C8D">
        <w:rPr>
          <w:szCs w:val="24"/>
          <w:lang w:val="fr-FR"/>
        </w:rPr>
        <w:tab/>
      </w:r>
      <w:r>
        <w:rPr>
          <w:szCs w:val="24"/>
          <w:lang w:val="fr-FR"/>
        </w:rPr>
        <w:t>La classe de l’</w:t>
      </w:r>
      <w:r w:rsidRPr="00F410E0">
        <w:rPr>
          <w:szCs w:val="24"/>
          <w:lang w:val="fr-FR"/>
        </w:rPr>
        <w:t>école du s</w:t>
      </w:r>
      <w:r>
        <w:rPr>
          <w:szCs w:val="24"/>
          <w:lang w:val="fr-FR"/>
        </w:rPr>
        <w:t>abbat</w:t>
      </w:r>
      <w:r w:rsidRPr="00F410E0">
        <w:rPr>
          <w:szCs w:val="24"/>
          <w:lang w:val="fr-FR"/>
        </w:rPr>
        <w:t xml:space="preserve"> </w:t>
      </w:r>
      <w:r w:rsidRPr="00E84CFD">
        <w:rPr>
          <w:szCs w:val="24"/>
          <w:lang w:val="fr-FR"/>
        </w:rPr>
        <w:t>est de peu d'utilité si une personne est assise tranquillement et nous re</w:t>
      </w:r>
      <w:r>
        <w:rPr>
          <w:szCs w:val="24"/>
          <w:lang w:val="fr-FR"/>
        </w:rPr>
        <w:t>garde</w:t>
      </w:r>
      <w:r w:rsidR="00A61E28">
        <w:rPr>
          <w:szCs w:val="24"/>
          <w:lang w:val="fr-FR"/>
        </w:rPr>
        <w:t xml:space="preserve"> enseigner, alors que</w:t>
      </w:r>
      <w:r w:rsidRPr="00F410E0">
        <w:rPr>
          <w:szCs w:val="24"/>
          <w:lang w:val="fr-FR"/>
        </w:rPr>
        <w:t xml:space="preserve"> son esprit </w:t>
      </w:r>
      <w:r w:rsidR="00A61E28">
        <w:rPr>
          <w:szCs w:val="24"/>
          <w:lang w:val="fr-FR"/>
        </w:rPr>
        <w:t>est</w:t>
      </w:r>
      <w:r w:rsidRPr="00F410E0">
        <w:rPr>
          <w:szCs w:val="24"/>
          <w:lang w:val="fr-FR"/>
        </w:rPr>
        <w:t xml:space="preserve"> à mille lieux. Selon la</w:t>
      </w:r>
      <w:r w:rsidR="00A61E28">
        <w:rPr>
          <w:szCs w:val="24"/>
          <w:lang w:val="fr-FR"/>
        </w:rPr>
        <w:t xml:space="preserve"> règle</w:t>
      </w:r>
      <w:r w:rsidRPr="00F410E0">
        <w:rPr>
          <w:szCs w:val="24"/>
          <w:lang w:val="fr-FR"/>
        </w:rPr>
        <w:t xml:space="preserve"> de l'apprenant, l'enseignant ne doit pas poursuivre son enseignement alors que certains membres de la classe ne sont pas à l'écoute. Leur inattention est de nature à encourager les autres dans la même voie.</w:t>
      </w:r>
    </w:p>
    <w:p w14:paraId="0F9E43F6" w14:textId="77777777" w:rsidR="00E90D39" w:rsidRPr="00164419" w:rsidRDefault="00E90D39" w:rsidP="00E90D39">
      <w:pPr>
        <w:pStyle w:val="Titre2"/>
        <w:tabs>
          <w:tab w:val="left" w:pos="720"/>
        </w:tabs>
        <w:spacing w:before="0" w:after="0"/>
        <w:contextualSpacing/>
        <w:rPr>
          <w:szCs w:val="24"/>
          <w:lang w:val="fr-FR"/>
        </w:rPr>
      </w:pPr>
    </w:p>
    <w:p w14:paraId="45A1E479" w14:textId="77777777" w:rsidR="00E90D39" w:rsidRPr="00164419" w:rsidRDefault="00E90D39" w:rsidP="00E90D39">
      <w:pPr>
        <w:pStyle w:val="Titre2"/>
        <w:tabs>
          <w:tab w:val="left" w:pos="720"/>
        </w:tabs>
        <w:spacing w:before="0" w:after="0"/>
        <w:contextualSpacing/>
        <w:rPr>
          <w:szCs w:val="24"/>
          <w:lang w:val="fr-FR"/>
        </w:rPr>
      </w:pPr>
      <w:r w:rsidRPr="00892853">
        <w:rPr>
          <w:lang w:val="fr-FR"/>
        </w:rPr>
        <w:t xml:space="preserve"> </w:t>
      </w:r>
      <w:r w:rsidRPr="00164419">
        <w:rPr>
          <w:szCs w:val="24"/>
          <w:lang w:val="fr-FR"/>
        </w:rPr>
        <w:t xml:space="preserve">L'inattention </w:t>
      </w:r>
      <w:r w:rsidR="00A61E28">
        <w:rPr>
          <w:szCs w:val="24"/>
          <w:lang w:val="fr-FR"/>
        </w:rPr>
        <w:t xml:space="preserve">cause </w:t>
      </w:r>
      <w:r w:rsidRPr="00164419">
        <w:rPr>
          <w:szCs w:val="24"/>
          <w:lang w:val="fr-FR"/>
        </w:rPr>
        <w:t>un manque d'apprentissage</w:t>
      </w:r>
    </w:p>
    <w:p w14:paraId="6EC6C0F5" w14:textId="77777777" w:rsidR="00E90D39" w:rsidRPr="00F410E0" w:rsidRDefault="00E90D39" w:rsidP="00E90D39">
      <w:pPr>
        <w:pStyle w:val="Bodytextnoindent"/>
        <w:tabs>
          <w:tab w:val="left" w:pos="720"/>
        </w:tabs>
        <w:spacing w:after="0"/>
        <w:ind w:firstLine="0"/>
        <w:contextualSpacing/>
        <w:rPr>
          <w:lang w:val="fr-FR"/>
        </w:rPr>
      </w:pPr>
      <w:r w:rsidRPr="00164419">
        <w:rPr>
          <w:szCs w:val="24"/>
          <w:lang w:val="fr-FR"/>
        </w:rPr>
        <w:tab/>
      </w:r>
      <w:r>
        <w:rPr>
          <w:lang w:val="fr-FR"/>
        </w:rPr>
        <w:t>Si l'animateur</w:t>
      </w:r>
      <w:r w:rsidRPr="00F410E0">
        <w:rPr>
          <w:lang w:val="fr-FR"/>
        </w:rPr>
        <w:t xml:space="preserve"> n'a pas l'attention de la classe, les membres n’apprendront</w:t>
      </w:r>
      <w:r>
        <w:rPr>
          <w:lang w:val="fr-FR"/>
        </w:rPr>
        <w:t xml:space="preserve"> </w:t>
      </w:r>
      <w:r w:rsidRPr="00F410E0">
        <w:rPr>
          <w:lang w:val="fr-FR"/>
        </w:rPr>
        <w:t>pas. La vigueur de l'action mentale, comme celle de l'acti</w:t>
      </w:r>
      <w:r>
        <w:rPr>
          <w:lang w:val="fr-FR"/>
        </w:rPr>
        <w:t>on musculaire, est proportionnelle</w:t>
      </w:r>
      <w:r w:rsidRPr="00F410E0">
        <w:rPr>
          <w:lang w:val="fr-FR"/>
        </w:rPr>
        <w:t xml:space="preserve"> au stimulus qui l'inspire. L'esprit de l'élève </w:t>
      </w:r>
      <w:r>
        <w:rPr>
          <w:lang w:val="fr-FR"/>
        </w:rPr>
        <w:t>ne peut</w:t>
      </w:r>
      <w:r w:rsidRPr="00F410E0">
        <w:rPr>
          <w:lang w:val="fr-FR"/>
        </w:rPr>
        <w:t xml:space="preserve"> répondre immédiateme</w:t>
      </w:r>
      <w:r>
        <w:rPr>
          <w:lang w:val="fr-FR"/>
        </w:rPr>
        <w:t>nt à la commande de l'animateur</w:t>
      </w:r>
      <w:r w:rsidRPr="00F410E0">
        <w:rPr>
          <w:lang w:val="fr-FR"/>
        </w:rPr>
        <w:t>, ni à l'appel d'un sens aigu du devoir. Ce n'est que lorsque nous commençons notre travail « avec volonté », c'est-à dire avec intérêt</w:t>
      </w:r>
      <w:r w:rsidR="00A61E28">
        <w:rPr>
          <w:lang w:val="fr-FR"/>
        </w:rPr>
        <w:t>,</w:t>
      </w:r>
      <w:r w:rsidRPr="00F410E0">
        <w:rPr>
          <w:lang w:val="fr-FR"/>
        </w:rPr>
        <w:t xml:space="preserve"> que nous travaillons avec une efficacité maximale. Des réserves inattendues de possibilités peuvent jaillir lorsque la demande est suffisamment forte. Avec un intérêt grandissant, l'attention se développe et nous sommes capables d'accomplir davantage.</w:t>
      </w:r>
    </w:p>
    <w:p w14:paraId="59E57063" w14:textId="77777777" w:rsidR="00E90D39" w:rsidRPr="004E1BF2" w:rsidRDefault="00E90D39" w:rsidP="00E90D39">
      <w:pPr>
        <w:pStyle w:val="Bodytextnoindent"/>
        <w:tabs>
          <w:tab w:val="left" w:pos="720"/>
        </w:tabs>
        <w:spacing w:after="0"/>
        <w:ind w:firstLine="0"/>
        <w:contextualSpacing/>
        <w:rPr>
          <w:szCs w:val="24"/>
          <w:lang w:val="fr-FR"/>
        </w:rPr>
      </w:pPr>
      <w:r w:rsidRPr="00164419">
        <w:rPr>
          <w:szCs w:val="24"/>
          <w:lang w:val="fr-FR"/>
        </w:rPr>
        <w:tab/>
      </w:r>
      <w:r w:rsidRPr="004E1BF2">
        <w:rPr>
          <w:szCs w:val="24"/>
          <w:lang w:val="fr-FR"/>
        </w:rPr>
        <w:t>Stanley Will raconte une autre histoire qui illustre ce point. Un certain garçon avait d</w:t>
      </w:r>
      <w:r w:rsidR="00A61E28">
        <w:rPr>
          <w:szCs w:val="24"/>
          <w:lang w:val="fr-FR"/>
        </w:rPr>
        <w:t xml:space="preserve">u mal </w:t>
      </w:r>
      <w:r w:rsidRPr="004E1BF2">
        <w:rPr>
          <w:szCs w:val="24"/>
          <w:lang w:val="fr-FR"/>
        </w:rPr>
        <w:t xml:space="preserve">avec </w:t>
      </w:r>
      <w:r w:rsidR="00A61E28">
        <w:rPr>
          <w:szCs w:val="24"/>
          <w:lang w:val="fr-FR"/>
        </w:rPr>
        <w:t>l</w:t>
      </w:r>
      <w:r w:rsidRPr="004E1BF2">
        <w:rPr>
          <w:szCs w:val="24"/>
          <w:lang w:val="fr-FR"/>
        </w:rPr>
        <w:t>a grammaire, en particulier l'utilisation de verbes. Il avait l'habitude de dire</w:t>
      </w:r>
      <w:r w:rsidR="00A61E28">
        <w:rPr>
          <w:szCs w:val="24"/>
          <w:lang w:val="fr-FR"/>
        </w:rPr>
        <w:t xml:space="preserve"> </w:t>
      </w:r>
      <w:r w:rsidRPr="004E1BF2">
        <w:rPr>
          <w:szCs w:val="24"/>
          <w:lang w:val="fr-FR"/>
        </w:rPr>
        <w:t>: « J'ai allé » quand il aurait dû dire: « je suis allé.</w:t>
      </w:r>
      <w:r>
        <w:rPr>
          <w:szCs w:val="24"/>
          <w:lang w:val="fr-FR"/>
        </w:rPr>
        <w:t> » Le professeur l’a invité à</w:t>
      </w:r>
      <w:r w:rsidRPr="004E1BF2">
        <w:rPr>
          <w:szCs w:val="24"/>
          <w:lang w:val="fr-FR"/>
        </w:rPr>
        <w:t xml:space="preserve"> écrire su</w:t>
      </w:r>
      <w:r>
        <w:rPr>
          <w:szCs w:val="24"/>
          <w:lang w:val="fr-FR"/>
        </w:rPr>
        <w:t>r le tableau noir, plusieurs</w:t>
      </w:r>
      <w:r w:rsidRPr="004E1BF2">
        <w:rPr>
          <w:szCs w:val="24"/>
          <w:lang w:val="fr-FR"/>
        </w:rPr>
        <w:t xml:space="preserve"> fois, « je suis allé. » Apparemment, il n</w:t>
      </w:r>
      <w:r w:rsidR="00A61E28">
        <w:rPr>
          <w:szCs w:val="24"/>
          <w:lang w:val="fr-FR"/>
        </w:rPr>
        <w:t>e s’intéressait pas à la raison pour laquelle il fallait ap</w:t>
      </w:r>
      <w:r w:rsidRPr="004E1BF2">
        <w:rPr>
          <w:szCs w:val="24"/>
          <w:lang w:val="fr-FR"/>
        </w:rPr>
        <w:t xml:space="preserve">prendre </w:t>
      </w:r>
      <w:r w:rsidR="00A61E28">
        <w:rPr>
          <w:szCs w:val="24"/>
          <w:lang w:val="fr-FR"/>
        </w:rPr>
        <w:t>cette</w:t>
      </w:r>
      <w:r w:rsidRPr="004E1BF2">
        <w:rPr>
          <w:szCs w:val="24"/>
          <w:lang w:val="fr-FR"/>
        </w:rPr>
        <w:t xml:space="preserve"> règle. Quand il eut fini d'écrire « je suis allé » le nombre de fois requis, il laissa</w:t>
      </w:r>
      <w:r>
        <w:rPr>
          <w:szCs w:val="24"/>
          <w:lang w:val="fr-FR"/>
        </w:rPr>
        <w:t xml:space="preserve"> à</w:t>
      </w:r>
      <w:r w:rsidRPr="004E1BF2">
        <w:rPr>
          <w:szCs w:val="24"/>
          <w:lang w:val="fr-FR"/>
        </w:rPr>
        <w:t xml:space="preserve"> l'enseignant une note disant: « </w:t>
      </w:r>
      <w:r>
        <w:rPr>
          <w:szCs w:val="24"/>
          <w:lang w:val="fr-FR"/>
        </w:rPr>
        <w:t xml:space="preserve">J'ai rentré chez </w:t>
      </w:r>
      <w:r w:rsidRPr="004E1BF2">
        <w:rPr>
          <w:szCs w:val="24"/>
          <w:lang w:val="fr-FR"/>
        </w:rPr>
        <w:t>moi. »</w:t>
      </w:r>
    </w:p>
    <w:p w14:paraId="521569B2" w14:textId="77777777" w:rsidR="00E90D39" w:rsidRPr="004E1BF2" w:rsidRDefault="00E90D39" w:rsidP="00E90D39">
      <w:pPr>
        <w:pStyle w:val="Titre2"/>
        <w:tabs>
          <w:tab w:val="left" w:pos="720"/>
        </w:tabs>
        <w:spacing w:before="0" w:after="0"/>
        <w:contextualSpacing/>
        <w:rPr>
          <w:b w:val="0"/>
          <w:szCs w:val="24"/>
          <w:lang w:val="fr-FR"/>
        </w:rPr>
      </w:pPr>
    </w:p>
    <w:p w14:paraId="1A84A270" w14:textId="77777777" w:rsidR="00E90D39" w:rsidRPr="004E1BF2" w:rsidRDefault="00E90D39" w:rsidP="00E90D39">
      <w:pPr>
        <w:pStyle w:val="Titre2"/>
        <w:tabs>
          <w:tab w:val="left" w:pos="720"/>
        </w:tabs>
        <w:spacing w:before="0" w:after="0"/>
        <w:contextualSpacing/>
        <w:rPr>
          <w:szCs w:val="24"/>
          <w:lang w:val="fr-FR"/>
        </w:rPr>
      </w:pPr>
      <w:r w:rsidRPr="00892853">
        <w:rPr>
          <w:lang w:val="fr-FR"/>
        </w:rPr>
        <w:t xml:space="preserve"> </w:t>
      </w:r>
      <w:r w:rsidRPr="00892853">
        <w:rPr>
          <w:szCs w:val="24"/>
          <w:lang w:val="fr-FR"/>
        </w:rPr>
        <w:t>Les types d</w:t>
      </w:r>
      <w:r w:rsidRPr="004E1BF2">
        <w:rPr>
          <w:szCs w:val="24"/>
          <w:lang w:val="fr-FR"/>
        </w:rPr>
        <w:t>’</w:t>
      </w:r>
      <w:r w:rsidRPr="00892853">
        <w:rPr>
          <w:szCs w:val="24"/>
          <w:lang w:val="fr-FR"/>
        </w:rPr>
        <w:t>attention</w:t>
      </w:r>
    </w:p>
    <w:p w14:paraId="6D58752E" w14:textId="77777777" w:rsidR="00E90D39" w:rsidRPr="004E1BF2" w:rsidRDefault="00E90D39" w:rsidP="00E90D39">
      <w:pPr>
        <w:pStyle w:val="Bodytextnoindent"/>
        <w:tabs>
          <w:tab w:val="left" w:pos="720"/>
        </w:tabs>
        <w:contextualSpacing/>
        <w:rPr>
          <w:lang w:val="fr-FR"/>
        </w:rPr>
      </w:pPr>
      <w:r w:rsidRPr="004E1BF2">
        <w:rPr>
          <w:szCs w:val="24"/>
          <w:lang w:val="fr-FR"/>
        </w:rPr>
        <w:tab/>
        <w:t>L’attention</w:t>
      </w:r>
      <w:r>
        <w:rPr>
          <w:szCs w:val="24"/>
          <w:lang w:val="fr-FR"/>
        </w:rPr>
        <w:t xml:space="preserve"> est la capacité de l'esprit à</w:t>
      </w:r>
      <w:r w:rsidRPr="004E1BF2">
        <w:rPr>
          <w:szCs w:val="24"/>
          <w:lang w:val="fr-FR"/>
        </w:rPr>
        <w:t xml:space="preserve"> se concentrer, mais il y a divers degrés d'assimilation.</w:t>
      </w:r>
      <w:r w:rsidRPr="004E1BF2">
        <w:rPr>
          <w:rFonts w:ascii="Calibri" w:hAnsi="Calibri"/>
          <w:sz w:val="22"/>
          <w:lang w:val="fr-FR"/>
        </w:rPr>
        <w:t xml:space="preserve"> </w:t>
      </w:r>
      <w:r w:rsidRPr="004E1BF2">
        <w:rPr>
          <w:lang w:val="fr-FR"/>
        </w:rPr>
        <w:t xml:space="preserve">Le psychologue parle de la concentration comme le fait de mettre l'objet </w:t>
      </w:r>
      <w:r w:rsidR="0059089A">
        <w:rPr>
          <w:lang w:val="fr-FR"/>
        </w:rPr>
        <w:t xml:space="preserve">au </w:t>
      </w:r>
      <w:r w:rsidRPr="004E1BF2">
        <w:rPr>
          <w:lang w:val="fr-FR"/>
        </w:rPr>
        <w:t xml:space="preserve">centre de la </w:t>
      </w:r>
      <w:r>
        <w:rPr>
          <w:lang w:val="fr-FR"/>
        </w:rPr>
        <w:t xml:space="preserve">conscience. Cette assimilation </w:t>
      </w:r>
      <w:r w:rsidRPr="004E1BF2">
        <w:rPr>
          <w:lang w:val="fr-FR"/>
        </w:rPr>
        <w:t>o</w:t>
      </w:r>
      <w:r>
        <w:rPr>
          <w:lang w:val="fr-FR"/>
        </w:rPr>
        <w:t xml:space="preserve">u ce point de convergence sur </w:t>
      </w:r>
      <w:r w:rsidRPr="004E1BF2">
        <w:rPr>
          <w:lang w:val="fr-FR"/>
        </w:rPr>
        <w:t>la conscience peut être involontaire ou volontaire.</w:t>
      </w:r>
    </w:p>
    <w:p w14:paraId="75946563" w14:textId="77777777" w:rsidR="00E90D39" w:rsidRPr="004E1BF2" w:rsidRDefault="00E90D39" w:rsidP="00E90D39">
      <w:pPr>
        <w:pStyle w:val="Bodytextnoindent"/>
        <w:tabs>
          <w:tab w:val="left" w:pos="720"/>
        </w:tabs>
        <w:spacing w:after="0"/>
        <w:ind w:firstLine="0"/>
        <w:contextualSpacing/>
        <w:rPr>
          <w:szCs w:val="24"/>
          <w:lang w:val="fr-FR"/>
        </w:rPr>
      </w:pPr>
    </w:p>
    <w:p w14:paraId="59027495" w14:textId="77777777" w:rsidR="00E90D39" w:rsidRPr="004E1BF2" w:rsidRDefault="00E90D39" w:rsidP="00E90D39">
      <w:pPr>
        <w:pStyle w:val="Bodytextnoindent"/>
        <w:tabs>
          <w:tab w:val="left" w:pos="720"/>
        </w:tabs>
        <w:spacing w:after="0"/>
        <w:ind w:firstLine="0"/>
        <w:contextualSpacing/>
        <w:rPr>
          <w:szCs w:val="24"/>
          <w:lang w:val="fr-FR"/>
        </w:rPr>
      </w:pPr>
      <w:r w:rsidRPr="007622BA">
        <w:rPr>
          <w:b/>
          <w:szCs w:val="24"/>
          <w:lang w:val="fr-FR"/>
        </w:rPr>
        <w:tab/>
      </w:r>
      <w:r w:rsidRPr="004E1BF2">
        <w:rPr>
          <w:i/>
          <w:szCs w:val="24"/>
          <w:lang w:val="fr-FR"/>
        </w:rPr>
        <w:t>L'attention involontaire</w:t>
      </w:r>
      <w:r w:rsidRPr="004E1BF2">
        <w:rPr>
          <w:szCs w:val="24"/>
          <w:lang w:val="fr-FR"/>
        </w:rPr>
        <w:t>. L'attention involontaire est spontanée. Elle est donnée sans un effort conscient. Par exemple, un membre de la classe est tellement inté</w:t>
      </w:r>
      <w:r>
        <w:rPr>
          <w:szCs w:val="24"/>
          <w:lang w:val="fr-FR"/>
        </w:rPr>
        <w:t>ressé par le sujet qu'il</w:t>
      </w:r>
      <w:r w:rsidRPr="004E1BF2">
        <w:rPr>
          <w:szCs w:val="24"/>
          <w:lang w:val="fr-FR"/>
        </w:rPr>
        <w:t xml:space="preserve"> fait naturellement attention. Même si quelqu'un entre dans la pièce ou s'assied sur le banc, la personne est tellement absorbée par le sujet qu'elle n’a pas conscience de la présence de l'autre. L'attention involontaire provient de l'intérêt pour un sujet et l'avidité de la pensée à en savoir plus sur</w:t>
      </w:r>
      <w:r>
        <w:rPr>
          <w:szCs w:val="24"/>
          <w:lang w:val="fr-FR"/>
        </w:rPr>
        <w:t xml:space="preserve"> ce sujet. Un animateur</w:t>
      </w:r>
      <w:r w:rsidRPr="004E1BF2">
        <w:rPr>
          <w:szCs w:val="24"/>
          <w:lang w:val="fr-FR"/>
        </w:rPr>
        <w:t xml:space="preserve"> peut utiliser une illustration, raconter une histoire, montrer une image et prendre alors conscience </w:t>
      </w:r>
      <w:r w:rsidRPr="004E1BF2">
        <w:rPr>
          <w:szCs w:val="24"/>
          <w:lang w:val="fr-FR"/>
        </w:rPr>
        <w:lastRenderedPageBreak/>
        <w:t>que les membres de la classe sont calmes et écoutent sans effort. Ce</w:t>
      </w:r>
      <w:r w:rsidR="0059089A">
        <w:rPr>
          <w:szCs w:val="24"/>
          <w:lang w:val="fr-FR"/>
        </w:rPr>
        <w:t xml:space="preserve">tte attention est involontaire et </w:t>
      </w:r>
      <w:r w:rsidRPr="004E1BF2">
        <w:rPr>
          <w:szCs w:val="24"/>
          <w:lang w:val="fr-FR"/>
        </w:rPr>
        <w:t>spontanée.</w:t>
      </w:r>
      <w:r>
        <w:rPr>
          <w:szCs w:val="24"/>
          <w:lang w:val="fr-FR"/>
        </w:rPr>
        <w:t xml:space="preserve"> </w:t>
      </w:r>
    </w:p>
    <w:p w14:paraId="4E3F6E71" w14:textId="77777777" w:rsidR="00E90D39" w:rsidRPr="004E1BF2" w:rsidRDefault="00E90D39" w:rsidP="00E90D39">
      <w:pPr>
        <w:pStyle w:val="Bodytextnoindent"/>
        <w:tabs>
          <w:tab w:val="left" w:pos="720"/>
        </w:tabs>
        <w:spacing w:after="0"/>
        <w:ind w:firstLine="0"/>
        <w:contextualSpacing/>
        <w:rPr>
          <w:szCs w:val="24"/>
          <w:lang w:val="fr-FR"/>
        </w:rPr>
      </w:pPr>
      <w:r w:rsidRPr="00DD5A46">
        <w:rPr>
          <w:szCs w:val="24"/>
          <w:lang w:val="fr-FR"/>
        </w:rPr>
        <w:tab/>
      </w:r>
      <w:r>
        <w:rPr>
          <w:szCs w:val="24"/>
          <w:lang w:val="fr-FR"/>
        </w:rPr>
        <w:t>Le but de l'animateur</w:t>
      </w:r>
      <w:r w:rsidRPr="004E1BF2">
        <w:rPr>
          <w:szCs w:val="24"/>
          <w:lang w:val="fr-FR"/>
        </w:rPr>
        <w:t xml:space="preserve"> est de développer l'attenti</w:t>
      </w:r>
      <w:r>
        <w:rPr>
          <w:szCs w:val="24"/>
          <w:lang w:val="fr-FR"/>
        </w:rPr>
        <w:t xml:space="preserve">on involontaire et </w:t>
      </w:r>
      <w:r w:rsidR="0059089A">
        <w:rPr>
          <w:szCs w:val="24"/>
          <w:lang w:val="fr-FR"/>
        </w:rPr>
        <w:t xml:space="preserve">de </w:t>
      </w:r>
      <w:r>
        <w:rPr>
          <w:szCs w:val="24"/>
          <w:lang w:val="fr-FR"/>
        </w:rPr>
        <w:t>la maintenir</w:t>
      </w:r>
      <w:r w:rsidRPr="004E1BF2">
        <w:rPr>
          <w:szCs w:val="24"/>
          <w:lang w:val="fr-FR"/>
        </w:rPr>
        <w:t xml:space="preserve"> avec un intérêt soutenu. Il n'est pas toujours facile de mettre au point les conditions désirables pour maintenir une attention involontaire toujours efficace. Il faut un effort diligent de l’enseignant pour rendre le sujet intéressant</w:t>
      </w:r>
      <w:r>
        <w:rPr>
          <w:szCs w:val="24"/>
          <w:lang w:val="fr-FR"/>
        </w:rPr>
        <w:t>.</w:t>
      </w:r>
    </w:p>
    <w:p w14:paraId="727CB79E" w14:textId="77777777" w:rsidR="00E90D39" w:rsidRPr="004E1BF2" w:rsidRDefault="00E90D39" w:rsidP="00E90D39">
      <w:pPr>
        <w:pStyle w:val="Bodytextnoindent"/>
        <w:tabs>
          <w:tab w:val="left" w:pos="720"/>
        </w:tabs>
        <w:spacing w:after="0"/>
        <w:ind w:firstLine="0"/>
        <w:contextualSpacing/>
        <w:rPr>
          <w:szCs w:val="24"/>
          <w:lang w:val="fr-FR"/>
        </w:rPr>
      </w:pPr>
      <w:r w:rsidRPr="00DD5A46">
        <w:rPr>
          <w:szCs w:val="24"/>
          <w:lang w:val="fr-FR"/>
        </w:rPr>
        <w:tab/>
      </w:r>
      <w:r w:rsidRPr="00FA4144">
        <w:rPr>
          <w:lang w:val="fr-FR"/>
        </w:rPr>
        <w:t xml:space="preserve"> </w:t>
      </w:r>
      <w:r w:rsidRPr="004E1BF2">
        <w:rPr>
          <w:szCs w:val="24"/>
          <w:lang w:val="fr-FR"/>
        </w:rPr>
        <w:t>Il existe deux catégories d’attention involontaire: primitive et aperceptive</w:t>
      </w:r>
      <w:r w:rsidR="0059089A">
        <w:rPr>
          <w:szCs w:val="24"/>
          <w:lang w:val="fr-FR"/>
        </w:rPr>
        <w:t xml:space="preserve"> </w:t>
      </w:r>
      <w:r w:rsidRPr="004E1BF2">
        <w:rPr>
          <w:szCs w:val="24"/>
          <w:lang w:val="fr-FR"/>
        </w:rPr>
        <w:t>:</w:t>
      </w:r>
    </w:p>
    <w:p w14:paraId="359D2F0C" w14:textId="77777777" w:rsidR="00E90D39" w:rsidRPr="004E1BF2" w:rsidRDefault="00E90D39" w:rsidP="00E90D39">
      <w:pPr>
        <w:pStyle w:val="Bodytextnoindent"/>
        <w:tabs>
          <w:tab w:val="left" w:pos="720"/>
        </w:tabs>
        <w:spacing w:after="0"/>
        <w:ind w:firstLine="0"/>
        <w:contextualSpacing/>
        <w:rPr>
          <w:szCs w:val="24"/>
          <w:lang w:val="fr-FR"/>
        </w:rPr>
      </w:pPr>
      <w:r w:rsidRPr="00FA4144">
        <w:rPr>
          <w:szCs w:val="24"/>
          <w:lang w:val="fr-FR"/>
        </w:rPr>
        <w:tab/>
      </w:r>
      <w:r w:rsidRPr="004E1BF2">
        <w:rPr>
          <w:szCs w:val="24"/>
          <w:lang w:val="fr-FR"/>
        </w:rPr>
        <w:t>● L'attention primitive. Ce type d’attention s’adresse involontairement à un ou plusieurs des cinq sens</w:t>
      </w:r>
      <w:r w:rsidR="0059089A">
        <w:rPr>
          <w:szCs w:val="24"/>
          <w:lang w:val="fr-FR"/>
        </w:rPr>
        <w:t xml:space="preserve"> </w:t>
      </w:r>
      <w:r w:rsidRPr="004E1BF2">
        <w:rPr>
          <w:szCs w:val="24"/>
          <w:lang w:val="fr-FR"/>
        </w:rPr>
        <w:t xml:space="preserve">: la vue, l'odorat, le goût, l'ouïe, le toucher. Par exemple, quand un bébé pleure tout à coup </w:t>
      </w:r>
      <w:r w:rsidR="0059089A">
        <w:rPr>
          <w:szCs w:val="24"/>
          <w:lang w:val="fr-FR"/>
        </w:rPr>
        <w:t xml:space="preserve">à </w:t>
      </w:r>
      <w:r w:rsidRPr="004E1BF2">
        <w:rPr>
          <w:szCs w:val="24"/>
          <w:lang w:val="fr-FR"/>
        </w:rPr>
        <w:t>l'école du sabbat ou à l'église, certaines personnes se tournent automatiquement vers la perturbation. L'attention qu'el</w:t>
      </w:r>
      <w:r w:rsidR="0059089A">
        <w:rPr>
          <w:szCs w:val="24"/>
          <w:lang w:val="fr-FR"/>
        </w:rPr>
        <w:t xml:space="preserve">les donnent au son </w:t>
      </w:r>
      <w:r w:rsidRPr="004E1BF2">
        <w:rPr>
          <w:szCs w:val="24"/>
          <w:lang w:val="fr-FR"/>
        </w:rPr>
        <w:t xml:space="preserve">entendu est primitive. Leur réponse est non planifiée. </w:t>
      </w:r>
    </w:p>
    <w:p w14:paraId="6A22A291" w14:textId="77777777" w:rsidR="00E90D39" w:rsidRPr="00111B25" w:rsidRDefault="00E90D39" w:rsidP="00E90D39">
      <w:pPr>
        <w:pStyle w:val="Bodytextnoindent"/>
        <w:tabs>
          <w:tab w:val="left" w:pos="720"/>
        </w:tabs>
        <w:spacing w:after="0"/>
        <w:ind w:firstLine="0"/>
        <w:contextualSpacing/>
        <w:rPr>
          <w:szCs w:val="24"/>
          <w:lang w:val="fr-FR"/>
        </w:rPr>
      </w:pPr>
      <w:r w:rsidRPr="008F307A">
        <w:rPr>
          <w:szCs w:val="24"/>
          <w:lang w:val="fr-FR"/>
        </w:rPr>
        <w:tab/>
      </w:r>
      <w:r w:rsidRPr="006F2CC9">
        <w:rPr>
          <w:szCs w:val="24"/>
          <w:lang w:val="fr-FR"/>
        </w:rPr>
        <w:t>Un</w:t>
      </w:r>
      <w:r>
        <w:rPr>
          <w:szCs w:val="24"/>
          <w:lang w:val="fr-FR"/>
        </w:rPr>
        <w:t>e animatrice</w:t>
      </w:r>
      <w:r w:rsidRPr="006F2CC9">
        <w:rPr>
          <w:szCs w:val="24"/>
          <w:lang w:val="fr-FR"/>
        </w:rPr>
        <w:t xml:space="preserve"> peut utiliser ce qu'on appelle parfois un « appât » (une action pour attirer l'attention). Elle pourrait sortir un objet de son sac à main et le regarder </w:t>
      </w:r>
      <w:r w:rsidR="007217E7">
        <w:rPr>
          <w:szCs w:val="24"/>
          <w:lang w:val="fr-FR"/>
        </w:rPr>
        <w:t xml:space="preserve">avec intensité </w:t>
      </w:r>
      <w:r w:rsidRPr="006F2CC9">
        <w:rPr>
          <w:szCs w:val="24"/>
          <w:lang w:val="fr-FR"/>
        </w:rPr>
        <w:t xml:space="preserve">sans rien dire. La classe va soudainement devenir silencieuse et attentive. </w:t>
      </w:r>
      <w:r w:rsidR="007217E7">
        <w:rPr>
          <w:szCs w:val="24"/>
          <w:lang w:val="fr-FR"/>
        </w:rPr>
        <w:t xml:space="preserve">Les présents </w:t>
      </w:r>
      <w:r w:rsidRPr="006F2CC9">
        <w:rPr>
          <w:szCs w:val="24"/>
          <w:lang w:val="fr-FR"/>
        </w:rPr>
        <w:t>donne</w:t>
      </w:r>
      <w:r w:rsidR="007217E7">
        <w:rPr>
          <w:szCs w:val="24"/>
          <w:lang w:val="fr-FR"/>
        </w:rPr>
        <w:t xml:space="preserve">nt leur </w:t>
      </w:r>
      <w:r w:rsidRPr="006F2CC9">
        <w:rPr>
          <w:szCs w:val="24"/>
          <w:lang w:val="fr-FR"/>
        </w:rPr>
        <w:t>attention  primitive, spontanée à ce qu’</w:t>
      </w:r>
      <w:r w:rsidR="007217E7">
        <w:rPr>
          <w:szCs w:val="24"/>
          <w:lang w:val="fr-FR"/>
        </w:rPr>
        <w:t xml:space="preserve">ils </w:t>
      </w:r>
      <w:r w:rsidRPr="006F2CC9">
        <w:rPr>
          <w:szCs w:val="24"/>
          <w:lang w:val="fr-FR"/>
        </w:rPr>
        <w:t>voi</w:t>
      </w:r>
      <w:r w:rsidR="007217E7">
        <w:rPr>
          <w:szCs w:val="24"/>
          <w:lang w:val="fr-FR"/>
        </w:rPr>
        <w:t>en</w:t>
      </w:r>
      <w:r w:rsidRPr="006F2CC9">
        <w:rPr>
          <w:szCs w:val="24"/>
          <w:lang w:val="fr-FR"/>
        </w:rPr>
        <w:t xml:space="preserve">t. Un enseignant peut soulever une boîte sur la table, prudemment regarder à l'intérieur, puis précipitamment fermer la boîte de nouveau. </w:t>
      </w:r>
      <w:r>
        <w:rPr>
          <w:szCs w:val="24"/>
          <w:lang w:val="fr-FR"/>
        </w:rPr>
        <w:t>Qu’il soit</w:t>
      </w:r>
      <w:r w:rsidRPr="00111B25">
        <w:rPr>
          <w:szCs w:val="24"/>
          <w:lang w:val="fr-FR"/>
        </w:rPr>
        <w:t xml:space="preserve"> inattentif et  </w:t>
      </w:r>
      <w:r>
        <w:rPr>
          <w:szCs w:val="24"/>
          <w:lang w:val="fr-FR"/>
        </w:rPr>
        <w:t>bruyant</w:t>
      </w:r>
      <w:r w:rsidRPr="00111B25">
        <w:rPr>
          <w:szCs w:val="24"/>
          <w:lang w:val="fr-FR"/>
        </w:rPr>
        <w:t xml:space="preserve"> </w:t>
      </w:r>
      <w:r>
        <w:rPr>
          <w:szCs w:val="24"/>
          <w:lang w:val="fr-FR"/>
        </w:rPr>
        <w:t>le groupe</w:t>
      </w:r>
      <w:r w:rsidRPr="00111B25">
        <w:rPr>
          <w:szCs w:val="24"/>
          <w:lang w:val="fr-FR"/>
        </w:rPr>
        <w:t xml:space="preserve"> devient maintenant silencieux et attentif. Il donne une attention primitive spontanée à ce qu'il a vu.</w:t>
      </w:r>
    </w:p>
    <w:p w14:paraId="4DC39241" w14:textId="77777777" w:rsidR="00E90D39" w:rsidRPr="00892247" w:rsidRDefault="00E90D39" w:rsidP="00E90D39">
      <w:pPr>
        <w:pStyle w:val="Bodytextnoindent"/>
        <w:tabs>
          <w:tab w:val="left" w:pos="720"/>
        </w:tabs>
        <w:contextualSpacing/>
        <w:rPr>
          <w:b/>
          <w:lang w:val="fr-FR"/>
        </w:rPr>
      </w:pPr>
      <w:r w:rsidRPr="008F307A">
        <w:rPr>
          <w:b/>
          <w:szCs w:val="24"/>
          <w:lang w:val="fr-FR"/>
        </w:rPr>
        <w:tab/>
      </w:r>
      <w:r w:rsidRPr="00892853">
        <w:rPr>
          <w:szCs w:val="24"/>
          <w:lang w:val="fr-FR"/>
        </w:rPr>
        <w:t xml:space="preserve">● </w:t>
      </w:r>
      <w:r w:rsidRPr="006F2CC9">
        <w:rPr>
          <w:szCs w:val="24"/>
          <w:lang w:val="fr-FR"/>
        </w:rPr>
        <w:t xml:space="preserve">L'attention par aperception. </w:t>
      </w:r>
      <w:r w:rsidRPr="006F2CC9">
        <w:rPr>
          <w:lang w:val="fr-FR"/>
        </w:rPr>
        <w:t xml:space="preserve">Lorsqu’une personne </w:t>
      </w:r>
      <w:r w:rsidR="007217E7">
        <w:rPr>
          <w:lang w:val="fr-FR"/>
        </w:rPr>
        <w:t xml:space="preserve">s’intéresse à transmettre de nouvelles données ou notions aux gens sur un sujet qu’on connaît déjà, </w:t>
      </w:r>
      <w:r w:rsidRPr="006F2CC9">
        <w:rPr>
          <w:lang w:val="fr-FR"/>
        </w:rPr>
        <w:t>ce processus, né de l’intérêt et donné sans effort est appelé en psychologie la  mise en place des masses aperceptives de l'esprit</w:t>
      </w:r>
      <w:r w:rsidRPr="00892247">
        <w:rPr>
          <w:b/>
          <w:lang w:val="fr-FR"/>
        </w:rPr>
        <w:t>.</w:t>
      </w:r>
    </w:p>
    <w:p w14:paraId="62CEB1EF" w14:textId="77777777" w:rsidR="00E90D39" w:rsidRPr="006F2CC9" w:rsidRDefault="00E90D39" w:rsidP="00E90D39">
      <w:pPr>
        <w:pStyle w:val="Bodytextnoindent"/>
        <w:tabs>
          <w:tab w:val="left" w:pos="720"/>
        </w:tabs>
        <w:spacing w:after="0"/>
        <w:ind w:firstLine="0"/>
        <w:contextualSpacing/>
        <w:rPr>
          <w:szCs w:val="24"/>
          <w:lang w:val="fr-FR"/>
        </w:rPr>
      </w:pPr>
      <w:r w:rsidRPr="00465F93">
        <w:rPr>
          <w:szCs w:val="24"/>
          <w:lang w:val="fr-FR"/>
        </w:rPr>
        <w:tab/>
      </w:r>
      <w:r w:rsidRPr="006F2CC9">
        <w:rPr>
          <w:szCs w:val="24"/>
          <w:lang w:val="fr-FR"/>
        </w:rPr>
        <w:t>Par exemple, la classe étudie le sujet du sa</w:t>
      </w:r>
      <w:r>
        <w:rPr>
          <w:szCs w:val="24"/>
          <w:lang w:val="fr-FR"/>
        </w:rPr>
        <w:t>bbat. L'animateur</w:t>
      </w:r>
      <w:r w:rsidRPr="006F2CC9">
        <w:rPr>
          <w:szCs w:val="24"/>
          <w:lang w:val="fr-FR"/>
        </w:rPr>
        <w:t xml:space="preserve"> a l’attention soutenue de la classe, non pas parce qu'elle a vu ou entendu quelque chose d'inhabituel, mais parce qu'elle est profondément intéressée par le sujet du sabbat et veut savoir ce que la Bibl</w:t>
      </w:r>
      <w:r>
        <w:rPr>
          <w:szCs w:val="24"/>
          <w:lang w:val="fr-FR"/>
        </w:rPr>
        <w:t>e dit à ce sujet. Les personnes</w:t>
      </w:r>
      <w:r w:rsidRPr="006F2CC9">
        <w:rPr>
          <w:szCs w:val="24"/>
          <w:lang w:val="fr-FR"/>
        </w:rPr>
        <w:t xml:space="preserve"> savent déjà certaines choses sur le jour du sabbat et maintenant elles veulent ajouter à cette connaissance. Elles sont donc assises et écoutent involontaireme</w:t>
      </w:r>
      <w:r>
        <w:rPr>
          <w:szCs w:val="24"/>
          <w:lang w:val="fr-FR"/>
        </w:rPr>
        <w:t>nt. Cet ajout de connaissance à</w:t>
      </w:r>
      <w:r w:rsidRPr="006F2CC9">
        <w:rPr>
          <w:szCs w:val="24"/>
          <w:lang w:val="fr-FR"/>
        </w:rPr>
        <w:t xml:space="preserve"> la connaissance est le processus d</w:t>
      </w:r>
      <w:r w:rsidRPr="006F2CC9">
        <w:rPr>
          <w:i/>
          <w:szCs w:val="24"/>
          <w:lang w:val="fr-FR"/>
        </w:rPr>
        <w:t>'aperception</w:t>
      </w:r>
      <w:r w:rsidR="007217E7">
        <w:rPr>
          <w:i/>
          <w:szCs w:val="24"/>
          <w:lang w:val="fr-FR"/>
        </w:rPr>
        <w:t xml:space="preserve"> </w:t>
      </w:r>
      <w:r w:rsidRPr="006F2CC9">
        <w:rPr>
          <w:szCs w:val="24"/>
          <w:lang w:val="fr-FR"/>
        </w:rPr>
        <w:t>; l'attention spontanée née de l’intérêt et donnée sans effort</w:t>
      </w:r>
      <w:r>
        <w:rPr>
          <w:szCs w:val="24"/>
          <w:lang w:val="fr-FR"/>
        </w:rPr>
        <w:t>.</w:t>
      </w:r>
    </w:p>
    <w:p w14:paraId="2E8D145D" w14:textId="77777777" w:rsidR="00E90D39" w:rsidRPr="00171E0B" w:rsidRDefault="00E90D39" w:rsidP="00E90D39">
      <w:pPr>
        <w:pStyle w:val="Bodytextnoindent"/>
        <w:tabs>
          <w:tab w:val="left" w:pos="720"/>
        </w:tabs>
        <w:spacing w:after="0"/>
        <w:ind w:firstLine="0"/>
        <w:contextualSpacing/>
        <w:rPr>
          <w:szCs w:val="24"/>
          <w:lang w:val="fr-FR"/>
        </w:rPr>
      </w:pPr>
      <w:r w:rsidRPr="00892247">
        <w:rPr>
          <w:b/>
          <w:szCs w:val="24"/>
          <w:lang w:val="fr-FR"/>
        </w:rPr>
        <w:tab/>
      </w:r>
      <w:r w:rsidRPr="006F2CC9">
        <w:rPr>
          <w:i/>
          <w:szCs w:val="24"/>
          <w:lang w:val="fr-FR"/>
        </w:rPr>
        <w:t xml:space="preserve">L'attention volontaire. </w:t>
      </w:r>
      <w:r w:rsidRPr="006F2CC9">
        <w:rPr>
          <w:szCs w:val="24"/>
          <w:lang w:val="fr-FR"/>
        </w:rPr>
        <w:t xml:space="preserve">L'attention volontaire est une attention forcée. C'est une sorte </w:t>
      </w:r>
      <w:r>
        <w:rPr>
          <w:szCs w:val="24"/>
          <w:lang w:val="fr-FR"/>
        </w:rPr>
        <w:t>d’</w:t>
      </w:r>
      <w:r w:rsidRPr="006F2CC9">
        <w:rPr>
          <w:szCs w:val="24"/>
          <w:lang w:val="fr-FR"/>
        </w:rPr>
        <w:t xml:space="preserve">attention momentanée qui peut être appelée « active </w:t>
      </w:r>
      <w:r>
        <w:rPr>
          <w:szCs w:val="24"/>
          <w:lang w:val="fr-FR"/>
        </w:rPr>
        <w:t>» et</w:t>
      </w:r>
      <w:r w:rsidRPr="006F2CC9">
        <w:rPr>
          <w:szCs w:val="24"/>
          <w:lang w:val="fr-FR"/>
        </w:rPr>
        <w:t xml:space="preserve"> nécessite une action de la volonté pour répondre à</w:t>
      </w:r>
      <w:r>
        <w:rPr>
          <w:szCs w:val="24"/>
          <w:lang w:val="fr-FR"/>
        </w:rPr>
        <w:t xml:space="preserve"> ce qui se passe. L'animateur</w:t>
      </w:r>
      <w:r w:rsidRPr="006F2CC9">
        <w:rPr>
          <w:szCs w:val="24"/>
          <w:lang w:val="fr-FR"/>
        </w:rPr>
        <w:t xml:space="preserve"> peut fixer l'attention volontaire avec des commandes comme</w:t>
      </w:r>
      <w:r w:rsidR="007217E7">
        <w:rPr>
          <w:szCs w:val="24"/>
          <w:lang w:val="fr-FR"/>
        </w:rPr>
        <w:t xml:space="preserve"> </w:t>
      </w:r>
      <w:r w:rsidRPr="006F2CC9">
        <w:rPr>
          <w:szCs w:val="24"/>
          <w:lang w:val="fr-FR"/>
        </w:rPr>
        <w:t>: « Arrêtez de lire », « Regardez-moi</w:t>
      </w:r>
      <w:r>
        <w:rPr>
          <w:szCs w:val="24"/>
          <w:lang w:val="fr-FR"/>
        </w:rPr>
        <w:t xml:space="preserve"> </w:t>
      </w:r>
      <w:r w:rsidRPr="006F2CC9">
        <w:rPr>
          <w:szCs w:val="24"/>
          <w:lang w:val="fr-FR"/>
        </w:rPr>
        <w:t>», « Maintenant, écoutez-moi, » mais ce n'est que temporaire. Quelques secondes plus tard, le même esprit peut papillonner vers un autre sujet ou un autre objet.</w:t>
      </w:r>
      <w:r w:rsidR="007217E7">
        <w:rPr>
          <w:szCs w:val="24"/>
          <w:lang w:val="fr-FR"/>
        </w:rPr>
        <w:t xml:space="preserve"> </w:t>
      </w:r>
      <w:r w:rsidRPr="006F2CC9">
        <w:rPr>
          <w:szCs w:val="24"/>
          <w:lang w:val="fr-FR"/>
        </w:rPr>
        <w:t>Très souvent, les gens peuvent se forcer à être attenti</w:t>
      </w:r>
      <w:r w:rsidR="007217E7">
        <w:rPr>
          <w:szCs w:val="24"/>
          <w:lang w:val="fr-FR"/>
        </w:rPr>
        <w:t>fs</w:t>
      </w:r>
      <w:r w:rsidRPr="006F2CC9">
        <w:rPr>
          <w:szCs w:val="24"/>
          <w:lang w:val="fr-FR"/>
        </w:rPr>
        <w:t>, non pas à cause d’un intérêt, mais parce qu'ils sentent qu'ils doivent</w:t>
      </w:r>
      <w:r w:rsidR="007217E7">
        <w:rPr>
          <w:szCs w:val="24"/>
          <w:lang w:val="fr-FR"/>
        </w:rPr>
        <w:t xml:space="preserve"> le faire</w:t>
      </w:r>
      <w:r w:rsidRPr="006F2CC9">
        <w:rPr>
          <w:szCs w:val="24"/>
          <w:lang w:val="fr-FR"/>
        </w:rPr>
        <w:t xml:space="preserve">. Cette attention est temporaire, il n'y a </w:t>
      </w:r>
      <w:r w:rsidRPr="00171E0B">
        <w:rPr>
          <w:szCs w:val="24"/>
          <w:lang w:val="fr-FR"/>
        </w:rPr>
        <w:t>pas de réel intérêt pour le sujet. L'attention volontaire n'est pas très efficace dans une classe d'école du sabbat.</w:t>
      </w:r>
    </w:p>
    <w:p w14:paraId="7552F4E5" w14:textId="77777777" w:rsidR="00E90D39" w:rsidRPr="00171E0B" w:rsidRDefault="00E90D39" w:rsidP="00E90D39">
      <w:pPr>
        <w:pStyle w:val="Titre2"/>
        <w:tabs>
          <w:tab w:val="left" w:pos="720"/>
        </w:tabs>
        <w:spacing w:before="0" w:after="0"/>
        <w:contextualSpacing/>
        <w:rPr>
          <w:b w:val="0"/>
          <w:szCs w:val="24"/>
          <w:lang w:val="fr-FR"/>
        </w:rPr>
      </w:pPr>
    </w:p>
    <w:p w14:paraId="0A89EF7A" w14:textId="77777777" w:rsidR="00E90D39" w:rsidRPr="00171E0B" w:rsidRDefault="00E90D39" w:rsidP="00E90D39">
      <w:pPr>
        <w:pStyle w:val="Bodytextnoindent"/>
        <w:tabs>
          <w:tab w:val="left" w:pos="720"/>
        </w:tabs>
        <w:spacing w:after="0"/>
        <w:ind w:firstLine="0"/>
        <w:contextualSpacing/>
        <w:rPr>
          <w:rFonts w:eastAsia="Times New Roman"/>
          <w:b/>
          <w:bCs/>
          <w:iCs/>
          <w:szCs w:val="24"/>
          <w:lang w:val="fr-FR"/>
        </w:rPr>
      </w:pPr>
      <w:r w:rsidRPr="00171E0B">
        <w:rPr>
          <w:rFonts w:eastAsia="Times New Roman"/>
          <w:b/>
          <w:bCs/>
          <w:iCs/>
          <w:szCs w:val="24"/>
          <w:lang w:val="fr-FR"/>
        </w:rPr>
        <w:t>L'intérêt donne naissance à l'attention</w:t>
      </w:r>
      <w:r>
        <w:rPr>
          <w:rFonts w:eastAsia="Times New Roman"/>
          <w:b/>
          <w:bCs/>
          <w:iCs/>
          <w:szCs w:val="24"/>
          <w:lang w:val="fr-FR"/>
        </w:rPr>
        <w:t xml:space="preserve">  </w:t>
      </w:r>
    </w:p>
    <w:p w14:paraId="68B4DF94" w14:textId="77777777" w:rsidR="009C7CC0" w:rsidRDefault="00E90D39" w:rsidP="00E90D39">
      <w:pPr>
        <w:pStyle w:val="Bodytextnoindent"/>
        <w:tabs>
          <w:tab w:val="left" w:pos="720"/>
        </w:tabs>
        <w:spacing w:after="0"/>
        <w:ind w:firstLine="0"/>
        <w:contextualSpacing/>
        <w:rPr>
          <w:szCs w:val="24"/>
          <w:lang w:val="fr-FR"/>
        </w:rPr>
      </w:pPr>
      <w:r w:rsidRPr="00171E0B">
        <w:rPr>
          <w:szCs w:val="24"/>
          <w:lang w:val="fr-FR"/>
        </w:rPr>
        <w:tab/>
      </w:r>
      <w:r w:rsidRPr="001A2C5E">
        <w:rPr>
          <w:szCs w:val="24"/>
          <w:lang w:val="fr-FR"/>
        </w:rPr>
        <w:t>L'intérêt est la soif ou le désir de l'esprit pour la connaissance. C'est une puissance ou une force qui pousse les membres de la classe et les animateurs à avoir un</w:t>
      </w:r>
      <w:r w:rsidRPr="00906AB9">
        <w:rPr>
          <w:b/>
          <w:szCs w:val="24"/>
          <w:lang w:val="fr-FR"/>
        </w:rPr>
        <w:t>e</w:t>
      </w:r>
      <w:r w:rsidRPr="00171E0B">
        <w:rPr>
          <w:szCs w:val="24"/>
          <w:lang w:val="fr-FR"/>
        </w:rPr>
        <w:t xml:space="preserve"> attitude attentive afin que l'esprit puisse être rempli de connaissance. Une classe de l'école du sabbat accordera une attention</w:t>
      </w:r>
      <w:r>
        <w:rPr>
          <w:szCs w:val="24"/>
          <w:lang w:val="fr-FR"/>
        </w:rPr>
        <w:t xml:space="preserve"> aux choses qui l'intéresse</w:t>
      </w:r>
      <w:r w:rsidRPr="00171E0B">
        <w:rPr>
          <w:szCs w:val="24"/>
          <w:lang w:val="fr-FR"/>
        </w:rPr>
        <w:t xml:space="preserve">. L’intérêt doit être </w:t>
      </w:r>
      <w:r w:rsidRPr="00171E0B">
        <w:rPr>
          <w:szCs w:val="24"/>
          <w:lang w:val="fr-FR"/>
        </w:rPr>
        <w:lastRenderedPageBreak/>
        <w:t xml:space="preserve">éveillé et plus l’animateur rend le sujet intéressant, plus l'attention sera grande. S'il y a seulement un intérêt partiel, les perceptions acquises seront faibles et fragmentaires. </w:t>
      </w:r>
    </w:p>
    <w:p w14:paraId="7DF21CCF" w14:textId="77777777" w:rsidR="00E90D39" w:rsidRPr="00892853" w:rsidRDefault="00E90D39" w:rsidP="00E90D39">
      <w:pPr>
        <w:pStyle w:val="Bodytextnoindent"/>
        <w:tabs>
          <w:tab w:val="left" w:pos="720"/>
        </w:tabs>
        <w:spacing w:after="0"/>
        <w:ind w:firstLine="0"/>
        <w:contextualSpacing/>
        <w:rPr>
          <w:szCs w:val="24"/>
          <w:lang w:val="fr-FR"/>
        </w:rPr>
      </w:pPr>
      <w:r w:rsidRPr="00171E0B">
        <w:rPr>
          <w:szCs w:val="24"/>
          <w:lang w:val="fr-FR"/>
        </w:rPr>
        <w:t>« Quelle bénédiction ce serait » écrit Ellen White: « si tous enseignaient comme Jésus a enseigné</w:t>
      </w:r>
      <w:r w:rsidR="009C7CC0">
        <w:rPr>
          <w:szCs w:val="24"/>
          <w:lang w:val="fr-FR"/>
        </w:rPr>
        <w:t xml:space="preserve"> </w:t>
      </w:r>
      <w:r w:rsidRPr="00171E0B">
        <w:rPr>
          <w:szCs w:val="24"/>
          <w:lang w:val="fr-FR"/>
        </w:rPr>
        <w:t>!... Dans votre enseignement soyez le plus possible comme lui. Rendez votre travail intéressant</w:t>
      </w:r>
      <w:r w:rsidRPr="00892853">
        <w:rPr>
          <w:szCs w:val="24"/>
          <w:lang w:val="fr-FR"/>
        </w:rPr>
        <w:t xml:space="preserve">. » </w:t>
      </w:r>
      <w:r w:rsidRPr="00892853">
        <w:rPr>
          <w:szCs w:val="24"/>
          <w:vertAlign w:val="superscript"/>
          <w:lang w:val="fr-FR"/>
        </w:rPr>
        <w:t>5</w:t>
      </w:r>
    </w:p>
    <w:p w14:paraId="4C482E8E" w14:textId="77777777" w:rsidR="00E90D39"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171E0B">
        <w:rPr>
          <w:lang w:val="fr-FR"/>
        </w:rPr>
        <w:t xml:space="preserve"> </w:t>
      </w:r>
      <w:r w:rsidRPr="00171E0B">
        <w:rPr>
          <w:szCs w:val="24"/>
          <w:lang w:val="fr-FR"/>
        </w:rPr>
        <w:t xml:space="preserve">Il existe deux </w:t>
      </w:r>
      <w:r w:rsidR="009C7CC0">
        <w:rPr>
          <w:szCs w:val="24"/>
          <w:lang w:val="fr-FR"/>
        </w:rPr>
        <w:t xml:space="preserve">genres </w:t>
      </w:r>
      <w:r w:rsidRPr="00171E0B">
        <w:rPr>
          <w:szCs w:val="24"/>
          <w:lang w:val="fr-FR"/>
        </w:rPr>
        <w:t>d'intérêt</w:t>
      </w:r>
      <w:r w:rsidR="009C7CC0">
        <w:rPr>
          <w:szCs w:val="24"/>
          <w:lang w:val="fr-FR"/>
        </w:rPr>
        <w:t xml:space="preserve"> </w:t>
      </w:r>
      <w:r w:rsidRPr="00171E0B">
        <w:rPr>
          <w:szCs w:val="24"/>
          <w:lang w:val="fr-FR"/>
        </w:rPr>
        <w:t>: indirect et immédiat.</w:t>
      </w:r>
    </w:p>
    <w:p w14:paraId="082ED315" w14:textId="77777777" w:rsidR="00E90D39" w:rsidRPr="00097C3E" w:rsidRDefault="00E90D39" w:rsidP="00E90D39">
      <w:pPr>
        <w:pStyle w:val="Bodytextnoindent"/>
        <w:tabs>
          <w:tab w:val="left" w:pos="720"/>
        </w:tabs>
        <w:spacing w:after="0"/>
        <w:ind w:firstLine="0"/>
        <w:contextualSpacing/>
        <w:rPr>
          <w:b/>
          <w:szCs w:val="24"/>
          <w:lang w:val="fr-FR"/>
        </w:rPr>
      </w:pPr>
      <w:r w:rsidRPr="00171E0B">
        <w:rPr>
          <w:b/>
          <w:szCs w:val="24"/>
          <w:lang w:val="fr-FR"/>
        </w:rPr>
        <w:tab/>
      </w:r>
      <w:r w:rsidRPr="00171E0B">
        <w:rPr>
          <w:i/>
          <w:lang w:val="fr-FR"/>
        </w:rPr>
        <w:t>L’</w:t>
      </w:r>
      <w:r w:rsidRPr="00171E0B">
        <w:rPr>
          <w:i/>
          <w:szCs w:val="24"/>
          <w:lang w:val="fr-FR"/>
        </w:rPr>
        <w:t>intérêt indirect</w:t>
      </w:r>
      <w:r w:rsidRPr="00171E0B">
        <w:rPr>
          <w:szCs w:val="24"/>
          <w:lang w:val="fr-FR"/>
        </w:rPr>
        <w:t>. Il est un moyen pour arr</w:t>
      </w:r>
      <w:r>
        <w:rPr>
          <w:szCs w:val="24"/>
          <w:lang w:val="fr-FR"/>
        </w:rPr>
        <w:t>iver à une fin. Une section de l</w:t>
      </w:r>
      <w:r w:rsidRPr="00171E0B">
        <w:rPr>
          <w:szCs w:val="24"/>
          <w:lang w:val="fr-FR"/>
        </w:rPr>
        <w:t>'école</w:t>
      </w:r>
      <w:r>
        <w:rPr>
          <w:szCs w:val="24"/>
          <w:lang w:val="fr-FR"/>
        </w:rPr>
        <w:t xml:space="preserve"> du s</w:t>
      </w:r>
      <w:r w:rsidRPr="00171E0B">
        <w:rPr>
          <w:szCs w:val="24"/>
          <w:lang w:val="fr-FR"/>
        </w:rPr>
        <w:t>abbat avait promis une soirée de divertissement si les jeunes étudiaient la leçon quotidiennement, mémorisaient chaque semaine le verset et assistaient à l'école du sabbat chaque samedi. Les jeunes gens étaient intéressés par le projet social. Il s’agissait ici d’un intérêt indirect, ils satisfaisaient aux conditions seulement pour la récompense</w:t>
      </w:r>
      <w:r w:rsidRPr="00097C3E">
        <w:rPr>
          <w:b/>
          <w:szCs w:val="24"/>
          <w:lang w:val="fr-FR"/>
        </w:rPr>
        <w:t>.</w:t>
      </w:r>
    </w:p>
    <w:p w14:paraId="076489C6" w14:textId="77777777" w:rsidR="00E90D39" w:rsidRPr="00171E0B" w:rsidRDefault="00E90D39" w:rsidP="00E90D39">
      <w:pPr>
        <w:pStyle w:val="Bodytextnoindent"/>
        <w:tabs>
          <w:tab w:val="left" w:pos="720"/>
        </w:tabs>
        <w:spacing w:after="0"/>
        <w:ind w:firstLine="0"/>
        <w:contextualSpacing/>
        <w:rPr>
          <w:szCs w:val="24"/>
          <w:lang w:val="fr-FR"/>
        </w:rPr>
      </w:pPr>
      <w:r w:rsidRPr="0040566A">
        <w:rPr>
          <w:szCs w:val="24"/>
          <w:lang w:val="fr-FR"/>
        </w:rPr>
        <w:tab/>
      </w:r>
      <w:r w:rsidRPr="00171E0B">
        <w:rPr>
          <w:szCs w:val="24"/>
          <w:lang w:val="fr-FR"/>
        </w:rPr>
        <w:t>L'histoire nous apprend que l</w:t>
      </w:r>
      <w:r>
        <w:rPr>
          <w:szCs w:val="24"/>
          <w:lang w:val="fr-FR"/>
        </w:rPr>
        <w:t>e département mondial</w:t>
      </w:r>
      <w:r w:rsidRPr="00171E0B">
        <w:rPr>
          <w:szCs w:val="24"/>
          <w:lang w:val="fr-FR"/>
        </w:rPr>
        <w:t xml:space="preserve"> </w:t>
      </w:r>
      <w:r>
        <w:rPr>
          <w:szCs w:val="24"/>
          <w:lang w:val="fr-FR"/>
        </w:rPr>
        <w:t>de l</w:t>
      </w:r>
      <w:r w:rsidRPr="00171E0B">
        <w:rPr>
          <w:szCs w:val="24"/>
          <w:lang w:val="fr-FR"/>
        </w:rPr>
        <w:t>'école du sabbat a</w:t>
      </w:r>
      <w:r>
        <w:rPr>
          <w:szCs w:val="24"/>
          <w:lang w:val="fr-FR"/>
        </w:rPr>
        <w:t>, un moment donné,</w:t>
      </w:r>
      <w:r w:rsidRPr="00171E0B">
        <w:rPr>
          <w:szCs w:val="24"/>
          <w:lang w:val="fr-FR"/>
        </w:rPr>
        <w:t xml:space="preserve"> offert un signet doré à tous ceux qui étudieraient la leçon tous les jours et arriveraien</w:t>
      </w:r>
      <w:r>
        <w:rPr>
          <w:szCs w:val="24"/>
          <w:lang w:val="fr-FR"/>
        </w:rPr>
        <w:t>t à l</w:t>
      </w:r>
      <w:r w:rsidRPr="00171E0B">
        <w:rPr>
          <w:szCs w:val="24"/>
          <w:lang w:val="fr-FR"/>
        </w:rPr>
        <w:t xml:space="preserve">'école du sabbat à l'heure chaque semaine durant un an. L'idée eut beaucoup de succès, mais au début du plan, l'intérêt pour l'étude de </w:t>
      </w:r>
      <w:r>
        <w:rPr>
          <w:szCs w:val="24"/>
          <w:lang w:val="fr-FR"/>
        </w:rPr>
        <w:t xml:space="preserve">la </w:t>
      </w:r>
      <w:r w:rsidRPr="00171E0B">
        <w:rPr>
          <w:szCs w:val="24"/>
          <w:lang w:val="fr-FR"/>
        </w:rPr>
        <w:t xml:space="preserve">leçon quotidienne était </w:t>
      </w:r>
      <w:r w:rsidRPr="00171E0B">
        <w:rPr>
          <w:i/>
          <w:szCs w:val="24"/>
          <w:lang w:val="fr-FR"/>
        </w:rPr>
        <w:t>indirect</w:t>
      </w:r>
      <w:r w:rsidRPr="00171E0B">
        <w:rPr>
          <w:szCs w:val="24"/>
          <w:lang w:val="fr-FR"/>
        </w:rPr>
        <w:t xml:space="preserve">. C'était un moyen d'obtenir le signet. Ce n'est que plus tard qu’un </w:t>
      </w:r>
      <w:r w:rsidRPr="00171E0B">
        <w:rPr>
          <w:i/>
          <w:szCs w:val="24"/>
          <w:lang w:val="fr-FR"/>
        </w:rPr>
        <w:t>intérêt immédiat</w:t>
      </w:r>
      <w:r w:rsidRPr="00171E0B">
        <w:rPr>
          <w:szCs w:val="24"/>
          <w:lang w:val="fr-FR"/>
        </w:rPr>
        <w:t xml:space="preserve"> a été suscité pour les leçons de l’école du sabbat.</w:t>
      </w:r>
    </w:p>
    <w:p w14:paraId="37062CCC" w14:textId="77777777" w:rsidR="00E90D39" w:rsidRPr="00171E0B" w:rsidRDefault="00E90D39" w:rsidP="00E90D39">
      <w:pPr>
        <w:pStyle w:val="Bodytextnoindent"/>
        <w:tabs>
          <w:tab w:val="left" w:pos="720"/>
        </w:tabs>
        <w:spacing w:after="0"/>
        <w:ind w:firstLine="0"/>
        <w:contextualSpacing/>
        <w:rPr>
          <w:szCs w:val="24"/>
          <w:lang w:val="fr-FR"/>
        </w:rPr>
      </w:pPr>
      <w:r w:rsidRPr="00097C3E">
        <w:rPr>
          <w:b/>
          <w:szCs w:val="24"/>
          <w:lang w:val="fr-FR"/>
        </w:rPr>
        <w:tab/>
      </w:r>
      <w:r w:rsidRPr="00171E0B">
        <w:rPr>
          <w:i/>
          <w:lang w:val="fr-FR"/>
        </w:rPr>
        <w:t>L’</w:t>
      </w:r>
      <w:r w:rsidRPr="00171E0B">
        <w:rPr>
          <w:i/>
          <w:szCs w:val="24"/>
          <w:lang w:val="fr-FR"/>
        </w:rPr>
        <w:t>intérêt immédiat.</w:t>
      </w:r>
      <w:r w:rsidRPr="00171E0B">
        <w:rPr>
          <w:szCs w:val="24"/>
          <w:lang w:val="fr-FR"/>
        </w:rPr>
        <w:t xml:space="preserve"> Lorsque l'on s'intéresse au sujet lui-même pour le bien qu’on en tire, cela s’appelle avoir un intérêt immédiat. La classe est intéressée à étudier la Bible à cause de la</w:t>
      </w:r>
      <w:r>
        <w:rPr>
          <w:szCs w:val="24"/>
          <w:lang w:val="fr-FR"/>
        </w:rPr>
        <w:t xml:space="preserve"> satisfaction de pouvoir mieux </w:t>
      </w:r>
      <w:r w:rsidRPr="00171E0B">
        <w:rPr>
          <w:szCs w:val="24"/>
          <w:lang w:val="fr-FR"/>
        </w:rPr>
        <w:t>comprendre son enseignement.</w:t>
      </w:r>
    </w:p>
    <w:p w14:paraId="02F16CF9" w14:textId="77777777" w:rsidR="00E90D39" w:rsidRPr="00171E0B" w:rsidRDefault="00E90D39" w:rsidP="00E90D39">
      <w:pPr>
        <w:pStyle w:val="Bodytextnoindent"/>
        <w:tabs>
          <w:tab w:val="left" w:pos="720"/>
        </w:tabs>
        <w:spacing w:after="0"/>
        <w:ind w:firstLine="0"/>
        <w:contextualSpacing/>
        <w:rPr>
          <w:szCs w:val="24"/>
          <w:lang w:val="fr-FR"/>
        </w:rPr>
      </w:pPr>
      <w:r w:rsidRPr="00097C3E">
        <w:rPr>
          <w:szCs w:val="24"/>
          <w:lang w:val="fr-FR"/>
        </w:rPr>
        <w:tab/>
      </w:r>
      <w:r>
        <w:rPr>
          <w:szCs w:val="24"/>
          <w:lang w:val="fr-FR"/>
        </w:rPr>
        <w:t>Une personne</w:t>
      </w:r>
      <w:r w:rsidRPr="00171E0B">
        <w:rPr>
          <w:szCs w:val="24"/>
          <w:lang w:val="fr-FR"/>
        </w:rPr>
        <w:t xml:space="preserve"> a raconté l'histoire de sa fille, qui n'était pas intéressé</w:t>
      </w:r>
      <w:r>
        <w:rPr>
          <w:szCs w:val="24"/>
          <w:lang w:val="fr-FR"/>
        </w:rPr>
        <w:t>e à jouer au</w:t>
      </w:r>
      <w:r w:rsidRPr="00171E0B">
        <w:rPr>
          <w:szCs w:val="24"/>
          <w:lang w:val="fr-FR"/>
        </w:rPr>
        <w:t xml:space="preserve"> piano. C'était une tâche très désagréable pour elle </w:t>
      </w:r>
      <w:r>
        <w:rPr>
          <w:szCs w:val="24"/>
          <w:lang w:val="fr-FR"/>
        </w:rPr>
        <w:t xml:space="preserve">que </w:t>
      </w:r>
      <w:r w:rsidRPr="00171E0B">
        <w:rPr>
          <w:szCs w:val="24"/>
          <w:lang w:val="fr-FR"/>
        </w:rPr>
        <w:t>de prendre des leçons de piano et de pratiquer. Puis elle fit la connaissance d'un garçon qui étudiait pour devenir pasteur et ils commencèrent à se fréquenter. Un jour, il fit la remarque</w:t>
      </w:r>
      <w:r w:rsidR="009C7CC0">
        <w:rPr>
          <w:szCs w:val="24"/>
          <w:lang w:val="fr-FR"/>
        </w:rPr>
        <w:t xml:space="preserve"> </w:t>
      </w:r>
      <w:r w:rsidRPr="00171E0B">
        <w:rPr>
          <w:szCs w:val="24"/>
          <w:lang w:val="fr-FR"/>
        </w:rPr>
        <w:t xml:space="preserve">: « J'espère que tu vas prendre des leçons de piano. Cela </w:t>
      </w:r>
      <w:r w:rsidR="009C7CC0">
        <w:rPr>
          <w:szCs w:val="24"/>
          <w:lang w:val="fr-FR"/>
        </w:rPr>
        <w:t xml:space="preserve">m’aiderait tellement dans </w:t>
      </w:r>
      <w:r w:rsidRPr="00171E0B">
        <w:rPr>
          <w:szCs w:val="24"/>
          <w:lang w:val="fr-FR"/>
        </w:rPr>
        <w:t>mon ministère. »</w:t>
      </w:r>
      <w:r>
        <w:rPr>
          <w:szCs w:val="24"/>
          <w:lang w:val="fr-FR"/>
        </w:rPr>
        <w:t xml:space="preserve"> </w:t>
      </w:r>
      <w:r w:rsidRPr="00171E0B">
        <w:rPr>
          <w:szCs w:val="24"/>
          <w:lang w:val="fr-FR"/>
        </w:rPr>
        <w:t xml:space="preserve">Tout à coup, elle éprouva un réel intérêt et commença à pratiquer avec enthousiasme, sans </w:t>
      </w:r>
      <w:r w:rsidR="009C7CC0">
        <w:rPr>
          <w:szCs w:val="24"/>
          <w:lang w:val="fr-FR"/>
        </w:rPr>
        <w:t xml:space="preserve">devoir </w:t>
      </w:r>
      <w:r w:rsidRPr="00171E0B">
        <w:rPr>
          <w:szCs w:val="24"/>
          <w:lang w:val="fr-FR"/>
        </w:rPr>
        <w:t>être désormais cajolée ou forcée. Il  ne faut pas beaucoup d'imagination pour analyser les raisons de son intérêt indirect, transformé en un intérêt immédiat.</w:t>
      </w:r>
    </w:p>
    <w:p w14:paraId="02EE3E4A" w14:textId="77777777" w:rsidR="00E90D39" w:rsidRPr="00171E0B" w:rsidRDefault="00E90D39" w:rsidP="00E90D39">
      <w:pPr>
        <w:pStyle w:val="Bodytextnoindent"/>
        <w:tabs>
          <w:tab w:val="left" w:pos="720"/>
        </w:tabs>
        <w:spacing w:after="0"/>
        <w:ind w:firstLine="0"/>
        <w:contextualSpacing/>
        <w:rPr>
          <w:szCs w:val="24"/>
          <w:lang w:val="fr-FR"/>
        </w:rPr>
      </w:pPr>
      <w:r w:rsidRPr="00443723">
        <w:rPr>
          <w:szCs w:val="24"/>
          <w:lang w:val="fr-FR"/>
        </w:rPr>
        <w:tab/>
      </w:r>
      <w:r w:rsidRPr="00171E0B">
        <w:rPr>
          <w:szCs w:val="24"/>
          <w:lang w:val="fr-FR"/>
        </w:rPr>
        <w:t>L’attention forcée est util</w:t>
      </w:r>
      <w:r>
        <w:rPr>
          <w:szCs w:val="24"/>
          <w:lang w:val="fr-FR"/>
        </w:rPr>
        <w:t xml:space="preserve">e </w:t>
      </w:r>
      <w:r w:rsidRPr="00171E0B">
        <w:rPr>
          <w:szCs w:val="24"/>
          <w:lang w:val="fr-FR"/>
        </w:rPr>
        <w:t xml:space="preserve">momentanément, comme </w:t>
      </w:r>
      <w:r>
        <w:rPr>
          <w:szCs w:val="24"/>
          <w:lang w:val="fr-FR"/>
        </w:rPr>
        <w:t xml:space="preserve">une </w:t>
      </w:r>
      <w:r w:rsidRPr="00171E0B">
        <w:rPr>
          <w:szCs w:val="24"/>
          <w:lang w:val="fr-FR"/>
        </w:rPr>
        <w:t>attention primitive, mais pour s</w:t>
      </w:r>
      <w:r>
        <w:rPr>
          <w:szCs w:val="24"/>
          <w:lang w:val="fr-FR"/>
        </w:rPr>
        <w:t>usciter un intérêt, l'animateur</w:t>
      </w:r>
      <w:r w:rsidRPr="00171E0B">
        <w:rPr>
          <w:szCs w:val="24"/>
          <w:lang w:val="fr-FR"/>
        </w:rPr>
        <w:t xml:space="preserve"> doit produire quelque chose d'intéressant qui va changer l'attention de la classe en  attention aperceptive. </w:t>
      </w:r>
      <w:r w:rsidR="009C7CC0">
        <w:rPr>
          <w:szCs w:val="24"/>
          <w:lang w:val="fr-FR"/>
        </w:rPr>
        <w:t>L’</w:t>
      </w:r>
      <w:r w:rsidRPr="00171E0B">
        <w:rPr>
          <w:szCs w:val="24"/>
          <w:lang w:val="fr-FR"/>
        </w:rPr>
        <w:t>un des buts</w:t>
      </w:r>
      <w:r>
        <w:rPr>
          <w:szCs w:val="24"/>
          <w:lang w:val="fr-FR"/>
        </w:rPr>
        <w:t xml:space="preserve"> principaux de l'animateur</w:t>
      </w:r>
      <w:r w:rsidRPr="00171E0B">
        <w:rPr>
          <w:szCs w:val="24"/>
          <w:lang w:val="fr-FR"/>
        </w:rPr>
        <w:t xml:space="preserve"> </w:t>
      </w:r>
      <w:r w:rsidR="009C7CC0">
        <w:rPr>
          <w:szCs w:val="24"/>
          <w:lang w:val="fr-FR"/>
        </w:rPr>
        <w:t xml:space="preserve">est </w:t>
      </w:r>
      <w:r w:rsidRPr="00171E0B">
        <w:rPr>
          <w:szCs w:val="24"/>
          <w:lang w:val="fr-FR"/>
        </w:rPr>
        <w:t xml:space="preserve">de stimuler et </w:t>
      </w:r>
      <w:r w:rsidR="009C7CC0">
        <w:rPr>
          <w:szCs w:val="24"/>
          <w:lang w:val="fr-FR"/>
        </w:rPr>
        <w:t xml:space="preserve">de </w:t>
      </w:r>
      <w:r w:rsidRPr="00171E0B">
        <w:rPr>
          <w:szCs w:val="24"/>
          <w:lang w:val="fr-FR"/>
        </w:rPr>
        <w:t>créer l’attention involontaire. Pour cela il faut aider les étudiants à trouver un intérêt pour le sujet à l'étude. Il sera</w:t>
      </w:r>
      <w:r>
        <w:rPr>
          <w:szCs w:val="24"/>
          <w:lang w:val="fr-FR"/>
        </w:rPr>
        <w:t xml:space="preserve"> difficile pour l'animateur</w:t>
      </w:r>
      <w:r w:rsidRPr="00171E0B">
        <w:rPr>
          <w:szCs w:val="24"/>
          <w:lang w:val="fr-FR"/>
        </w:rPr>
        <w:t xml:space="preserve"> de faire mieux jusqu'à ce qu’il ait obtenu cet intérêt.</w:t>
      </w:r>
    </w:p>
    <w:p w14:paraId="08D84859" w14:textId="77777777" w:rsidR="00E90D39" w:rsidRPr="002A02CB" w:rsidRDefault="00E90D39" w:rsidP="00E90D39">
      <w:pPr>
        <w:pStyle w:val="Titre2"/>
        <w:tabs>
          <w:tab w:val="left" w:pos="720"/>
        </w:tabs>
        <w:spacing w:before="0" w:after="0"/>
        <w:contextualSpacing/>
        <w:rPr>
          <w:szCs w:val="24"/>
          <w:lang w:val="fr-FR"/>
        </w:rPr>
      </w:pPr>
    </w:p>
    <w:p w14:paraId="6C5C2FED" w14:textId="77777777" w:rsidR="00E90D39" w:rsidRPr="002A02CB" w:rsidRDefault="00E90D39" w:rsidP="00E90D39">
      <w:pPr>
        <w:pStyle w:val="Titre2"/>
        <w:tabs>
          <w:tab w:val="left" w:pos="720"/>
        </w:tabs>
        <w:spacing w:before="0" w:after="0"/>
        <w:contextualSpacing/>
        <w:rPr>
          <w:szCs w:val="24"/>
          <w:lang w:val="fr-FR"/>
        </w:rPr>
      </w:pPr>
      <w:r w:rsidRPr="00892853">
        <w:rPr>
          <w:lang w:val="fr-FR"/>
        </w:rPr>
        <w:t xml:space="preserve"> </w:t>
      </w:r>
      <w:r w:rsidRPr="002A02CB">
        <w:rPr>
          <w:szCs w:val="24"/>
          <w:lang w:val="fr-FR"/>
        </w:rPr>
        <w:t xml:space="preserve">Quatre façons de susciter </w:t>
      </w:r>
      <w:r>
        <w:rPr>
          <w:szCs w:val="24"/>
          <w:lang w:val="fr-FR"/>
        </w:rPr>
        <w:t xml:space="preserve">de </w:t>
      </w:r>
      <w:r w:rsidRPr="002A02CB">
        <w:rPr>
          <w:szCs w:val="24"/>
          <w:lang w:val="fr-FR"/>
        </w:rPr>
        <w:t>l'intérêt</w:t>
      </w:r>
    </w:p>
    <w:p w14:paraId="27A7991E" w14:textId="77777777" w:rsidR="00E90D39" w:rsidRPr="00171E0B" w:rsidRDefault="00E90D39" w:rsidP="00E90D39">
      <w:pPr>
        <w:pStyle w:val="Bodytextnoindent"/>
        <w:tabs>
          <w:tab w:val="left" w:pos="720"/>
        </w:tabs>
        <w:spacing w:after="0"/>
        <w:ind w:firstLine="0"/>
        <w:contextualSpacing/>
        <w:rPr>
          <w:szCs w:val="24"/>
          <w:lang w:val="fr-FR"/>
        </w:rPr>
      </w:pPr>
      <w:r w:rsidRPr="002A02CB">
        <w:rPr>
          <w:szCs w:val="24"/>
          <w:lang w:val="fr-FR"/>
        </w:rPr>
        <w:tab/>
      </w:r>
      <w:r w:rsidRPr="001D58A7">
        <w:rPr>
          <w:lang w:val="fr-FR"/>
        </w:rPr>
        <w:t xml:space="preserve"> </w:t>
      </w:r>
      <w:r w:rsidRPr="00171E0B">
        <w:rPr>
          <w:szCs w:val="24"/>
          <w:lang w:val="fr-FR"/>
        </w:rPr>
        <w:t>Voici quatre choses qui aident à créer de l'intérêt</w:t>
      </w:r>
      <w:r w:rsidR="009C7CC0">
        <w:rPr>
          <w:szCs w:val="24"/>
          <w:lang w:val="fr-FR"/>
        </w:rPr>
        <w:t xml:space="preserve"> </w:t>
      </w:r>
      <w:r w:rsidRPr="00171E0B">
        <w:rPr>
          <w:szCs w:val="24"/>
          <w:lang w:val="fr-FR"/>
        </w:rPr>
        <w:t>:</w:t>
      </w:r>
    </w:p>
    <w:p w14:paraId="63A9EBA3" w14:textId="77777777" w:rsidR="00E90D39" w:rsidRPr="001D58A7" w:rsidRDefault="00E90D39" w:rsidP="00E90D39">
      <w:pPr>
        <w:pStyle w:val="Bodytextnoindent"/>
        <w:tabs>
          <w:tab w:val="left" w:pos="720"/>
        </w:tabs>
        <w:spacing w:after="0"/>
        <w:ind w:firstLine="0"/>
        <w:contextualSpacing/>
        <w:rPr>
          <w:b/>
          <w:szCs w:val="24"/>
          <w:lang w:val="fr-FR"/>
        </w:rPr>
      </w:pPr>
      <w:r w:rsidRPr="001D58A7">
        <w:rPr>
          <w:szCs w:val="24"/>
          <w:lang w:val="fr-FR"/>
        </w:rPr>
        <w:tab/>
      </w:r>
      <w:r w:rsidRPr="00171E0B">
        <w:rPr>
          <w:szCs w:val="24"/>
          <w:lang w:val="fr-FR"/>
        </w:rPr>
        <w:t>● L'intérêt est dé</w:t>
      </w:r>
      <w:r>
        <w:rPr>
          <w:szCs w:val="24"/>
          <w:lang w:val="fr-FR"/>
        </w:rPr>
        <w:t>veloppé par la compréhension du</w:t>
      </w:r>
      <w:r w:rsidRPr="00171E0B">
        <w:rPr>
          <w:szCs w:val="24"/>
          <w:lang w:val="fr-FR"/>
        </w:rPr>
        <w:t xml:space="preserve"> point de vu</w:t>
      </w:r>
      <w:r>
        <w:rPr>
          <w:szCs w:val="24"/>
          <w:lang w:val="fr-FR"/>
        </w:rPr>
        <w:t>e des membres de la classe</w:t>
      </w:r>
      <w:r w:rsidRPr="00171E0B">
        <w:rPr>
          <w:szCs w:val="24"/>
          <w:lang w:val="fr-FR"/>
        </w:rPr>
        <w:t>. La manière dont l'animateur</w:t>
      </w:r>
      <w:r>
        <w:rPr>
          <w:szCs w:val="24"/>
          <w:lang w:val="fr-FR"/>
        </w:rPr>
        <w:t xml:space="preserve"> et les autres membres</w:t>
      </w:r>
      <w:r w:rsidRPr="00171E0B">
        <w:rPr>
          <w:szCs w:val="24"/>
          <w:lang w:val="fr-FR"/>
        </w:rPr>
        <w:t xml:space="preserve"> traitent les commentaires d’une personne dans une discussion apporte une différence dans le niveau d'intérêt de cette personne. En comprenant le point de vue de l'apprenant, l’animateur peut adapter le matériel de so</w:t>
      </w:r>
      <w:r>
        <w:rPr>
          <w:szCs w:val="24"/>
          <w:lang w:val="fr-FR"/>
        </w:rPr>
        <w:t xml:space="preserve">n enseignement à son </w:t>
      </w:r>
      <w:r w:rsidRPr="00171E0B">
        <w:rPr>
          <w:szCs w:val="24"/>
          <w:lang w:val="fr-FR"/>
        </w:rPr>
        <w:t>intérê</w:t>
      </w:r>
      <w:r>
        <w:rPr>
          <w:szCs w:val="24"/>
          <w:lang w:val="fr-FR"/>
        </w:rPr>
        <w:t>t et son besoin</w:t>
      </w:r>
      <w:r w:rsidRPr="00171E0B">
        <w:rPr>
          <w:szCs w:val="24"/>
          <w:lang w:val="fr-FR"/>
        </w:rPr>
        <w:t>.</w:t>
      </w:r>
    </w:p>
    <w:p w14:paraId="08C1C0F5" w14:textId="77777777" w:rsidR="00E90D39" w:rsidRPr="00171E0B" w:rsidRDefault="00E90D39" w:rsidP="00E90D39">
      <w:pPr>
        <w:pStyle w:val="Bodytextnoindent"/>
        <w:tabs>
          <w:tab w:val="left" w:pos="720"/>
        </w:tabs>
        <w:spacing w:after="0"/>
        <w:ind w:firstLine="0"/>
        <w:contextualSpacing/>
        <w:rPr>
          <w:szCs w:val="24"/>
          <w:lang w:val="fr-FR"/>
        </w:rPr>
      </w:pPr>
      <w:r w:rsidRPr="001D58A7">
        <w:rPr>
          <w:szCs w:val="24"/>
          <w:lang w:val="fr-FR"/>
        </w:rPr>
        <w:tab/>
      </w:r>
      <w:r w:rsidRPr="00892853">
        <w:rPr>
          <w:szCs w:val="24"/>
          <w:lang w:val="fr-FR"/>
        </w:rPr>
        <w:t>●</w:t>
      </w:r>
      <w:r w:rsidRPr="005A5FEC">
        <w:rPr>
          <w:lang w:val="fr-FR"/>
        </w:rPr>
        <w:t xml:space="preserve"> </w:t>
      </w:r>
      <w:r w:rsidRPr="00171E0B">
        <w:rPr>
          <w:szCs w:val="24"/>
          <w:lang w:val="fr-FR"/>
        </w:rPr>
        <w:t xml:space="preserve">L'enthousiasme suscite l’intérêt. Pour établir un intérêt immédiat, les animateurs doivent eux-mêmes être intéressés par le sujet. L'enthousiasme engendre </w:t>
      </w:r>
      <w:r>
        <w:rPr>
          <w:szCs w:val="24"/>
          <w:lang w:val="fr-FR"/>
        </w:rPr>
        <w:t>l'enthousiasme. Quelqu'un a dit</w:t>
      </w:r>
      <w:r w:rsidRPr="00171E0B">
        <w:rPr>
          <w:szCs w:val="24"/>
          <w:lang w:val="fr-FR"/>
        </w:rPr>
        <w:t xml:space="preserve"> « Vous ne pouvez pas commencer un feu avec </w:t>
      </w:r>
      <w:r>
        <w:rPr>
          <w:szCs w:val="24"/>
          <w:lang w:val="fr-FR"/>
        </w:rPr>
        <w:t>un glaçon</w:t>
      </w:r>
      <w:r w:rsidR="009C7CC0">
        <w:rPr>
          <w:szCs w:val="24"/>
          <w:lang w:val="fr-FR"/>
        </w:rPr>
        <w:t xml:space="preserve"> </w:t>
      </w:r>
      <w:r>
        <w:rPr>
          <w:szCs w:val="24"/>
          <w:lang w:val="fr-FR"/>
        </w:rPr>
        <w:t xml:space="preserve">! » </w:t>
      </w:r>
      <w:r w:rsidRPr="00171E0B">
        <w:rPr>
          <w:szCs w:val="24"/>
          <w:lang w:val="fr-FR"/>
        </w:rPr>
        <w:t xml:space="preserve">Un animateur qui est </w:t>
      </w:r>
      <w:r w:rsidR="009C7CC0">
        <w:rPr>
          <w:szCs w:val="24"/>
          <w:lang w:val="fr-FR"/>
        </w:rPr>
        <w:t>mollasse</w:t>
      </w:r>
      <w:r w:rsidRPr="00171E0B">
        <w:rPr>
          <w:szCs w:val="24"/>
          <w:lang w:val="fr-FR"/>
        </w:rPr>
        <w:t xml:space="preserve"> ne </w:t>
      </w:r>
      <w:r>
        <w:rPr>
          <w:szCs w:val="24"/>
          <w:lang w:val="fr-FR"/>
        </w:rPr>
        <w:t xml:space="preserve">peut pas créer l'intérêt </w:t>
      </w:r>
      <w:r w:rsidR="009C7CC0">
        <w:rPr>
          <w:szCs w:val="24"/>
          <w:lang w:val="fr-FR"/>
        </w:rPr>
        <w:t>chez les</w:t>
      </w:r>
      <w:r>
        <w:rPr>
          <w:szCs w:val="24"/>
          <w:lang w:val="fr-FR"/>
        </w:rPr>
        <w:t xml:space="preserve"> </w:t>
      </w:r>
      <w:r w:rsidRPr="00171E0B">
        <w:rPr>
          <w:szCs w:val="24"/>
          <w:lang w:val="fr-FR"/>
        </w:rPr>
        <w:t>autres. L’enthousiasme aide dans l’enseignement.</w:t>
      </w:r>
    </w:p>
    <w:p w14:paraId="0C142A55" w14:textId="77777777" w:rsidR="00E90D39" w:rsidRPr="00773C64" w:rsidRDefault="00E90D39" w:rsidP="00E90D39">
      <w:pPr>
        <w:pStyle w:val="Bodytextnoindent"/>
        <w:tabs>
          <w:tab w:val="left" w:pos="720"/>
        </w:tabs>
        <w:spacing w:after="0"/>
        <w:ind w:firstLine="0"/>
        <w:contextualSpacing/>
        <w:rPr>
          <w:b/>
          <w:szCs w:val="24"/>
          <w:lang w:val="fr-FR"/>
        </w:rPr>
      </w:pPr>
      <w:r w:rsidRPr="005A5FEC">
        <w:rPr>
          <w:szCs w:val="24"/>
          <w:lang w:val="fr-FR"/>
        </w:rPr>
        <w:lastRenderedPageBreak/>
        <w:tab/>
      </w:r>
      <w:r w:rsidRPr="00892853">
        <w:rPr>
          <w:szCs w:val="24"/>
          <w:lang w:val="fr-FR"/>
        </w:rPr>
        <w:t>●</w:t>
      </w:r>
      <w:r w:rsidRPr="00892853">
        <w:rPr>
          <w:lang w:val="fr-FR"/>
        </w:rPr>
        <w:t xml:space="preserve"> </w:t>
      </w:r>
      <w:r w:rsidRPr="00741524">
        <w:rPr>
          <w:lang w:val="fr-FR"/>
        </w:rPr>
        <w:t xml:space="preserve">La </w:t>
      </w:r>
      <w:r w:rsidRPr="00741524">
        <w:rPr>
          <w:szCs w:val="24"/>
          <w:lang w:val="fr-FR"/>
        </w:rPr>
        <w:t xml:space="preserve">curiosité suscite l'intérêt. La curiosité est un trait fort chez l’être humain, un moyen de développer un intérêt immédiat est de susciter la curiosité. Celui qui est curieux au sujet de quelque chose est prêt à y accorder son attention. Des </w:t>
      </w:r>
      <w:r w:rsidR="00EA263D">
        <w:rPr>
          <w:szCs w:val="24"/>
          <w:lang w:val="fr-FR"/>
        </w:rPr>
        <w:t>trucs</w:t>
      </w:r>
      <w:r w:rsidRPr="00741524">
        <w:rPr>
          <w:szCs w:val="24"/>
          <w:lang w:val="fr-FR"/>
        </w:rPr>
        <w:t xml:space="preserve"> pour attirer l’attention sont un moyen de capter l'intérêt par la curiosité. Bien que cela soit plus efficace avec les enfants, l'animateur peut aussi employer cette tactique avec succès dans l</w:t>
      </w:r>
      <w:r w:rsidR="00EA263D">
        <w:rPr>
          <w:szCs w:val="24"/>
          <w:lang w:val="fr-FR"/>
        </w:rPr>
        <w:t xml:space="preserve">es classes pour </w:t>
      </w:r>
      <w:r w:rsidRPr="00741524">
        <w:rPr>
          <w:szCs w:val="24"/>
          <w:lang w:val="fr-FR"/>
        </w:rPr>
        <w:t xml:space="preserve">jeunes et </w:t>
      </w:r>
      <w:r w:rsidR="00EA263D">
        <w:rPr>
          <w:szCs w:val="24"/>
          <w:lang w:val="fr-FR"/>
        </w:rPr>
        <w:t>pour a</w:t>
      </w:r>
      <w:r w:rsidRPr="00741524">
        <w:rPr>
          <w:szCs w:val="24"/>
          <w:lang w:val="fr-FR"/>
        </w:rPr>
        <w:t>dultes.</w:t>
      </w:r>
    </w:p>
    <w:p w14:paraId="7CA8C29C" w14:textId="77777777" w:rsidR="00E90D39" w:rsidRPr="00741524" w:rsidRDefault="00E90D39" w:rsidP="00E90D39">
      <w:pPr>
        <w:pStyle w:val="Bodytextnoindent"/>
        <w:tabs>
          <w:tab w:val="left" w:pos="720"/>
        </w:tabs>
        <w:spacing w:after="0"/>
        <w:ind w:firstLine="0"/>
        <w:contextualSpacing/>
        <w:rPr>
          <w:szCs w:val="24"/>
          <w:lang w:val="fr-FR"/>
        </w:rPr>
      </w:pPr>
      <w:r w:rsidRPr="00443644">
        <w:rPr>
          <w:szCs w:val="24"/>
          <w:lang w:val="fr-FR"/>
        </w:rPr>
        <w:tab/>
      </w:r>
      <w:r w:rsidRPr="00741524">
        <w:rPr>
          <w:szCs w:val="24"/>
          <w:lang w:val="fr-FR"/>
        </w:rPr>
        <w:t>Stanley parle d'un atelier de l'école du sabbat où l'instructeur présenta, soudain, une corde dans sa main. Il fit glisser sur la corde une boîte en déplaçant ses mains d'une</w:t>
      </w:r>
      <w:r w:rsidR="00EA263D">
        <w:rPr>
          <w:szCs w:val="24"/>
          <w:lang w:val="fr-FR"/>
        </w:rPr>
        <w:t xml:space="preserve"> position vers une autre. La boî</w:t>
      </w:r>
      <w:r w:rsidRPr="00741524">
        <w:rPr>
          <w:szCs w:val="24"/>
          <w:lang w:val="fr-FR"/>
        </w:rPr>
        <w:t>te glissait de haut en bas. Après avoir fait cela plusieurs fois, il chang</w:t>
      </w:r>
      <w:r w:rsidR="00EA263D">
        <w:rPr>
          <w:szCs w:val="24"/>
          <w:lang w:val="fr-FR"/>
        </w:rPr>
        <w:t>ea</w:t>
      </w:r>
      <w:r w:rsidRPr="00741524">
        <w:rPr>
          <w:szCs w:val="24"/>
          <w:lang w:val="fr-FR"/>
        </w:rPr>
        <w:t xml:space="preserve"> la position de ses mains et la boîte glissa </w:t>
      </w:r>
      <w:r w:rsidR="00EA263D">
        <w:rPr>
          <w:szCs w:val="24"/>
          <w:lang w:val="fr-FR"/>
        </w:rPr>
        <w:t>puis s</w:t>
      </w:r>
      <w:r w:rsidRPr="00741524">
        <w:rPr>
          <w:szCs w:val="24"/>
          <w:lang w:val="fr-FR"/>
        </w:rPr>
        <w:t xml:space="preserve">’arrêta à mi-chemin. Comment </w:t>
      </w:r>
      <w:r w:rsidR="00EA263D">
        <w:rPr>
          <w:szCs w:val="24"/>
          <w:lang w:val="fr-FR"/>
        </w:rPr>
        <w:t>était</w:t>
      </w:r>
      <w:r w:rsidRPr="00741524">
        <w:rPr>
          <w:szCs w:val="24"/>
          <w:lang w:val="fr-FR"/>
        </w:rPr>
        <w:t>-ce possible</w:t>
      </w:r>
      <w:r w:rsidR="00EA263D">
        <w:rPr>
          <w:szCs w:val="24"/>
          <w:lang w:val="fr-FR"/>
        </w:rPr>
        <w:t xml:space="preserve"> </w:t>
      </w:r>
      <w:r w:rsidRPr="00741524">
        <w:rPr>
          <w:szCs w:val="24"/>
          <w:lang w:val="fr-FR"/>
        </w:rPr>
        <w:t>? Alors qu’elle était toujours descendue auparavant jusq</w:t>
      </w:r>
      <w:r>
        <w:rPr>
          <w:szCs w:val="24"/>
          <w:lang w:val="fr-FR"/>
        </w:rPr>
        <w:t>u'à la fin de la corde,</w:t>
      </w:r>
      <w:r w:rsidRPr="00741524">
        <w:rPr>
          <w:szCs w:val="24"/>
          <w:lang w:val="fr-FR"/>
        </w:rPr>
        <w:t xml:space="preserve"> maintenant elle restait suspendue plus ou moins dans les airs au milieu de la corde.</w:t>
      </w:r>
      <w:r w:rsidR="00EA263D">
        <w:rPr>
          <w:szCs w:val="24"/>
          <w:lang w:val="fr-FR"/>
        </w:rPr>
        <w:t xml:space="preserve"> </w:t>
      </w:r>
      <w:r w:rsidRPr="00741524">
        <w:rPr>
          <w:szCs w:val="24"/>
          <w:lang w:val="fr-FR"/>
        </w:rPr>
        <w:t>De toute évidence, l'instructeur avait l'attention de tous. La curiosité s’était emparée des adultes qui regardaient et tous étaient très intéressés.</w:t>
      </w:r>
    </w:p>
    <w:p w14:paraId="713EE2AA" w14:textId="77777777" w:rsidR="00E90D39" w:rsidRPr="00741524" w:rsidRDefault="00E90D39" w:rsidP="00E90D39">
      <w:pPr>
        <w:pStyle w:val="Bodytextnoindent"/>
        <w:tabs>
          <w:tab w:val="left" w:pos="720"/>
        </w:tabs>
        <w:spacing w:after="0"/>
        <w:ind w:firstLine="0"/>
        <w:contextualSpacing/>
        <w:rPr>
          <w:szCs w:val="24"/>
          <w:lang w:val="fr-FR"/>
        </w:rPr>
      </w:pPr>
      <w:r w:rsidRPr="00773C64">
        <w:rPr>
          <w:szCs w:val="24"/>
          <w:lang w:val="fr-FR"/>
        </w:rPr>
        <w:tab/>
      </w:r>
      <w:r w:rsidRPr="00741524">
        <w:rPr>
          <w:szCs w:val="24"/>
          <w:lang w:val="fr-FR"/>
        </w:rPr>
        <w:t>●</w:t>
      </w:r>
      <w:r w:rsidRPr="00741524">
        <w:rPr>
          <w:b/>
          <w:lang w:val="fr-FR"/>
        </w:rPr>
        <w:t xml:space="preserve"> </w:t>
      </w:r>
      <w:r w:rsidRPr="00741524">
        <w:rPr>
          <w:szCs w:val="24"/>
          <w:lang w:val="fr-FR"/>
        </w:rPr>
        <w:t xml:space="preserve">Les moyens visuels stimulent l'intérêt. Toutes sortes d'aides visuelles encourageront l'intérêt. Les </w:t>
      </w:r>
      <w:r>
        <w:rPr>
          <w:szCs w:val="24"/>
          <w:lang w:val="fr-FR"/>
        </w:rPr>
        <w:t>illustrations, photos, cartes,</w:t>
      </w:r>
      <w:r w:rsidRPr="00741524">
        <w:rPr>
          <w:szCs w:val="24"/>
          <w:lang w:val="fr-FR"/>
        </w:rPr>
        <w:t xml:space="preserve"> tableau blanc, présentations Power</w:t>
      </w:r>
      <w:r>
        <w:rPr>
          <w:szCs w:val="24"/>
          <w:lang w:val="fr-FR"/>
        </w:rPr>
        <w:t>Point, vidéos, tous ces moyens</w:t>
      </w:r>
      <w:r w:rsidRPr="00741524">
        <w:rPr>
          <w:szCs w:val="24"/>
          <w:lang w:val="fr-FR"/>
        </w:rPr>
        <w:t xml:space="preserve"> produiront et retiendront l'attention. </w:t>
      </w:r>
      <w:r w:rsidR="00EA263D">
        <w:rPr>
          <w:szCs w:val="24"/>
          <w:lang w:val="fr-FR"/>
        </w:rPr>
        <w:t>L</w:t>
      </w:r>
      <w:r w:rsidRPr="00741524">
        <w:rPr>
          <w:szCs w:val="24"/>
          <w:lang w:val="fr-FR"/>
        </w:rPr>
        <w:t>es choses qui font appel aux sens captent l'imagination, retiennent l'intérêt et sont faciles à retenir.</w:t>
      </w:r>
    </w:p>
    <w:p w14:paraId="148A87AD" w14:textId="77777777" w:rsidR="00E90D39" w:rsidRPr="00EE034D" w:rsidRDefault="00E90D39" w:rsidP="00E90D39">
      <w:pPr>
        <w:pStyle w:val="Titre2"/>
        <w:tabs>
          <w:tab w:val="left" w:pos="720"/>
        </w:tabs>
        <w:spacing w:before="0" w:after="0"/>
        <w:contextualSpacing/>
        <w:rPr>
          <w:szCs w:val="24"/>
          <w:lang w:val="fr-FR"/>
        </w:rPr>
      </w:pPr>
    </w:p>
    <w:p w14:paraId="2183AB53" w14:textId="77777777" w:rsidR="00E90D39" w:rsidRPr="00892853" w:rsidRDefault="00E90D39" w:rsidP="00E90D39">
      <w:pPr>
        <w:pStyle w:val="Titre2"/>
        <w:tabs>
          <w:tab w:val="left" w:pos="720"/>
        </w:tabs>
        <w:spacing w:before="0" w:after="0"/>
        <w:contextualSpacing/>
        <w:rPr>
          <w:szCs w:val="24"/>
          <w:lang w:val="fr-FR"/>
        </w:rPr>
      </w:pPr>
      <w:r w:rsidRPr="00741524">
        <w:rPr>
          <w:szCs w:val="24"/>
          <w:lang w:val="fr-FR"/>
        </w:rPr>
        <w:t xml:space="preserve"> Maintenir l'intérêt</w:t>
      </w:r>
    </w:p>
    <w:p w14:paraId="535060D3" w14:textId="77777777" w:rsidR="00E90D39" w:rsidRPr="00741524" w:rsidRDefault="00E90D39" w:rsidP="00E90D39">
      <w:pPr>
        <w:pStyle w:val="Bodytextnoindent"/>
        <w:tabs>
          <w:tab w:val="left" w:pos="720"/>
        </w:tabs>
        <w:spacing w:after="0"/>
        <w:ind w:firstLine="0"/>
        <w:contextualSpacing/>
        <w:rPr>
          <w:szCs w:val="24"/>
          <w:lang w:val="fr-FR"/>
        </w:rPr>
      </w:pPr>
      <w:r w:rsidRPr="00741524">
        <w:rPr>
          <w:szCs w:val="24"/>
          <w:lang w:val="fr-FR"/>
        </w:rPr>
        <w:tab/>
        <w:t xml:space="preserve">L'attention involontaire peut être maintenue aussi longtemps que les membres du groupe sont intéressés à en savoir plus sur le sujet à l'étude. L'esprit, cependant, peut toujours vagabonder </w:t>
      </w:r>
      <w:r>
        <w:rPr>
          <w:szCs w:val="24"/>
          <w:lang w:val="fr-FR"/>
        </w:rPr>
        <w:t>vers</w:t>
      </w:r>
      <w:r w:rsidRPr="00741524">
        <w:rPr>
          <w:szCs w:val="24"/>
          <w:lang w:val="fr-FR"/>
        </w:rPr>
        <w:t xml:space="preserve"> un autre sujet, car il doit être formé pour se concentrer sur un sujet donné pendant une pé</w:t>
      </w:r>
      <w:r>
        <w:rPr>
          <w:szCs w:val="24"/>
          <w:lang w:val="fr-FR"/>
        </w:rPr>
        <w:t>riode prolongée. Si l'animateur</w:t>
      </w:r>
      <w:r w:rsidRPr="00741524">
        <w:rPr>
          <w:szCs w:val="24"/>
          <w:lang w:val="fr-FR"/>
        </w:rPr>
        <w:t xml:space="preserve"> voit que l'esprit vagabonde, il doit agir pour regagner cette attent</w:t>
      </w:r>
      <w:r>
        <w:rPr>
          <w:szCs w:val="24"/>
          <w:lang w:val="fr-FR"/>
        </w:rPr>
        <w:t>ion. Que peut faire l'animateur</w:t>
      </w:r>
      <w:r w:rsidRPr="00741524">
        <w:rPr>
          <w:szCs w:val="24"/>
          <w:lang w:val="fr-FR"/>
        </w:rPr>
        <w:t xml:space="preserve"> faire pour recouvrer l'attention</w:t>
      </w:r>
      <w:r w:rsidR="00EA263D">
        <w:rPr>
          <w:szCs w:val="24"/>
          <w:lang w:val="fr-FR"/>
        </w:rPr>
        <w:t xml:space="preserve"> </w:t>
      </w:r>
      <w:r w:rsidRPr="00741524">
        <w:rPr>
          <w:szCs w:val="24"/>
          <w:lang w:val="fr-FR"/>
        </w:rPr>
        <w:t>?</w:t>
      </w:r>
    </w:p>
    <w:p w14:paraId="4D9F580B" w14:textId="77777777" w:rsidR="00E90D39" w:rsidRPr="001F4230" w:rsidRDefault="00E90D39" w:rsidP="00E90D39">
      <w:pPr>
        <w:pStyle w:val="Bodytextnoindent"/>
        <w:tabs>
          <w:tab w:val="left" w:pos="720"/>
        </w:tabs>
        <w:spacing w:after="0"/>
        <w:ind w:firstLine="0"/>
        <w:contextualSpacing/>
        <w:rPr>
          <w:b/>
          <w:szCs w:val="24"/>
          <w:lang w:val="fr-FR"/>
        </w:rPr>
      </w:pPr>
      <w:r w:rsidRPr="00E268B4">
        <w:rPr>
          <w:szCs w:val="24"/>
          <w:lang w:val="fr-FR"/>
        </w:rPr>
        <w:tab/>
      </w:r>
      <w:r w:rsidRPr="001A630D">
        <w:rPr>
          <w:szCs w:val="24"/>
          <w:lang w:val="fr-FR"/>
        </w:rPr>
        <w:t>●</w:t>
      </w:r>
      <w:r w:rsidRPr="001A630D">
        <w:rPr>
          <w:lang w:val="fr-FR"/>
        </w:rPr>
        <w:t xml:space="preserve"> </w:t>
      </w:r>
      <w:r w:rsidRPr="00741524">
        <w:rPr>
          <w:i/>
          <w:szCs w:val="24"/>
          <w:lang w:val="fr-FR"/>
        </w:rPr>
        <w:t>Faire une Pause</w:t>
      </w:r>
      <w:r w:rsidRPr="00741524">
        <w:rPr>
          <w:szCs w:val="24"/>
          <w:lang w:val="fr-FR"/>
        </w:rPr>
        <w:t>. Une pause est nécessaire, chaque fois que l'attention est interrompue ou perdue, pour faire</w:t>
      </w:r>
      <w:r>
        <w:rPr>
          <w:szCs w:val="24"/>
          <w:lang w:val="fr-FR"/>
        </w:rPr>
        <w:t xml:space="preserve"> revenir l'esprit vers le</w:t>
      </w:r>
      <w:r w:rsidRPr="00741524">
        <w:rPr>
          <w:szCs w:val="24"/>
          <w:lang w:val="fr-FR"/>
        </w:rPr>
        <w:t xml:space="preserve"> sujet.</w:t>
      </w:r>
    </w:p>
    <w:p w14:paraId="75016C38" w14:textId="77777777" w:rsidR="00E90D39" w:rsidRPr="001F4230" w:rsidRDefault="00E90D39" w:rsidP="00E90D39">
      <w:pPr>
        <w:pStyle w:val="Bodytextnoindent"/>
        <w:tabs>
          <w:tab w:val="left" w:pos="720"/>
        </w:tabs>
        <w:spacing w:after="0"/>
        <w:ind w:firstLine="0"/>
        <w:contextualSpacing/>
        <w:rPr>
          <w:szCs w:val="24"/>
          <w:lang w:val="fr-FR"/>
        </w:rPr>
      </w:pPr>
      <w:r w:rsidRPr="001F4230">
        <w:rPr>
          <w:szCs w:val="24"/>
          <w:lang w:val="fr-FR"/>
        </w:rPr>
        <w:tab/>
      </w:r>
      <w:r w:rsidRPr="00892853">
        <w:rPr>
          <w:i/>
          <w:szCs w:val="24"/>
          <w:lang w:val="fr-FR"/>
        </w:rPr>
        <w:t>●</w:t>
      </w:r>
      <w:r w:rsidRPr="00892853">
        <w:rPr>
          <w:lang w:val="fr-FR"/>
        </w:rPr>
        <w:t xml:space="preserve"> </w:t>
      </w:r>
      <w:r w:rsidRPr="00892853">
        <w:rPr>
          <w:i/>
          <w:lang w:val="fr-FR"/>
        </w:rPr>
        <w:t xml:space="preserve">Le </w:t>
      </w:r>
      <w:r w:rsidRPr="00741524">
        <w:rPr>
          <w:i/>
          <w:szCs w:val="24"/>
          <w:lang w:val="fr-FR"/>
        </w:rPr>
        <w:t>silence</w:t>
      </w:r>
      <w:r w:rsidRPr="00741524">
        <w:rPr>
          <w:szCs w:val="24"/>
          <w:lang w:val="fr-FR"/>
        </w:rPr>
        <w:t>. Une brève période de calme est généralement tout ce qui s'impose pour regagner l'attention</w:t>
      </w:r>
      <w:r w:rsidRPr="001F4230">
        <w:rPr>
          <w:szCs w:val="24"/>
          <w:lang w:val="fr-FR"/>
        </w:rPr>
        <w:t>.</w:t>
      </w:r>
    </w:p>
    <w:p w14:paraId="52A19275" w14:textId="77777777" w:rsidR="00E90D39" w:rsidRPr="00741524" w:rsidRDefault="00E90D39" w:rsidP="00E90D39">
      <w:pPr>
        <w:pStyle w:val="Bodytextnoindent"/>
        <w:tabs>
          <w:tab w:val="left" w:pos="720"/>
        </w:tabs>
        <w:spacing w:after="0"/>
        <w:ind w:firstLine="0"/>
        <w:contextualSpacing/>
        <w:rPr>
          <w:szCs w:val="24"/>
          <w:lang w:val="fr-FR"/>
        </w:rPr>
      </w:pPr>
      <w:r w:rsidRPr="001F4230">
        <w:rPr>
          <w:i/>
          <w:szCs w:val="24"/>
          <w:lang w:val="fr-FR"/>
        </w:rPr>
        <w:tab/>
      </w:r>
      <w:r w:rsidRPr="00741524">
        <w:rPr>
          <w:i/>
          <w:szCs w:val="24"/>
          <w:lang w:val="fr-FR"/>
        </w:rPr>
        <w:t>●</w:t>
      </w:r>
      <w:r w:rsidRPr="00741524">
        <w:rPr>
          <w:lang w:val="fr-FR"/>
        </w:rPr>
        <w:t xml:space="preserve"> </w:t>
      </w:r>
      <w:r w:rsidRPr="00741524">
        <w:rPr>
          <w:i/>
          <w:szCs w:val="24"/>
          <w:lang w:val="fr-FR"/>
        </w:rPr>
        <w:t>Un regard sincère</w:t>
      </w:r>
      <w:r w:rsidRPr="00741524">
        <w:rPr>
          <w:szCs w:val="24"/>
          <w:lang w:val="fr-FR"/>
        </w:rPr>
        <w:t xml:space="preserve"> Quand la classe se réveille, vous aurez leur réflexion collective.</w:t>
      </w:r>
    </w:p>
    <w:p w14:paraId="1B7C84EC" w14:textId="77777777" w:rsidR="00E90D39" w:rsidRPr="00741524" w:rsidRDefault="00E90D39" w:rsidP="00E90D39">
      <w:pPr>
        <w:pStyle w:val="Bodytextnoindent"/>
        <w:tabs>
          <w:tab w:val="left" w:pos="720"/>
        </w:tabs>
        <w:contextualSpacing/>
        <w:rPr>
          <w:szCs w:val="24"/>
          <w:lang w:val="fr-FR"/>
        </w:rPr>
      </w:pPr>
      <w:r w:rsidRPr="001F4230">
        <w:rPr>
          <w:b/>
          <w:szCs w:val="24"/>
          <w:lang w:val="fr-FR"/>
        </w:rPr>
        <w:tab/>
      </w:r>
      <w:r w:rsidRPr="00741524">
        <w:rPr>
          <w:i/>
          <w:szCs w:val="24"/>
          <w:lang w:val="fr-FR"/>
        </w:rPr>
        <w:t>●</w:t>
      </w:r>
      <w:r w:rsidRPr="00741524">
        <w:rPr>
          <w:lang w:val="fr-FR"/>
        </w:rPr>
        <w:t xml:space="preserve"> </w:t>
      </w:r>
      <w:r w:rsidRPr="00741524">
        <w:rPr>
          <w:i/>
          <w:szCs w:val="24"/>
          <w:lang w:val="fr-FR"/>
        </w:rPr>
        <w:t>Une main levée</w:t>
      </w:r>
      <w:r>
        <w:rPr>
          <w:szCs w:val="24"/>
          <w:lang w:val="fr-FR"/>
        </w:rPr>
        <w:t>. Cela</w:t>
      </w:r>
      <w:r w:rsidRPr="00741524">
        <w:rPr>
          <w:szCs w:val="24"/>
          <w:lang w:val="fr-FR"/>
        </w:rPr>
        <w:t xml:space="preserve"> ramènera </w:t>
      </w:r>
      <w:r>
        <w:rPr>
          <w:szCs w:val="24"/>
          <w:lang w:val="fr-FR"/>
        </w:rPr>
        <w:t xml:space="preserve">à </w:t>
      </w:r>
      <w:r w:rsidRPr="00741524">
        <w:rPr>
          <w:szCs w:val="24"/>
          <w:lang w:val="fr-FR"/>
        </w:rPr>
        <w:t>la réalité un esprit vagabond.</w:t>
      </w:r>
    </w:p>
    <w:p w14:paraId="1304133A" w14:textId="77777777" w:rsidR="00E90D39" w:rsidRPr="00741524" w:rsidRDefault="00E90D39" w:rsidP="00E90D39">
      <w:pPr>
        <w:pStyle w:val="Bodytextnoindent"/>
        <w:tabs>
          <w:tab w:val="left" w:pos="720"/>
        </w:tabs>
        <w:spacing w:after="0"/>
        <w:ind w:firstLine="0"/>
        <w:contextualSpacing/>
        <w:rPr>
          <w:szCs w:val="24"/>
          <w:lang w:val="fr-FR"/>
        </w:rPr>
      </w:pPr>
      <w:r w:rsidRPr="001F4230">
        <w:rPr>
          <w:i/>
          <w:szCs w:val="24"/>
          <w:lang w:val="fr-FR"/>
        </w:rPr>
        <w:tab/>
      </w:r>
      <w:r w:rsidRPr="00892853">
        <w:rPr>
          <w:i/>
          <w:szCs w:val="24"/>
          <w:lang w:val="fr-FR"/>
        </w:rPr>
        <w:t>●</w:t>
      </w:r>
      <w:r w:rsidRPr="00892853">
        <w:rPr>
          <w:lang w:val="fr-FR"/>
        </w:rPr>
        <w:t xml:space="preserve"> </w:t>
      </w:r>
      <w:r w:rsidRPr="00741524">
        <w:rPr>
          <w:i/>
          <w:lang w:val="fr-FR"/>
        </w:rPr>
        <w:t xml:space="preserve">Un </w:t>
      </w:r>
      <w:r w:rsidRPr="00741524">
        <w:rPr>
          <w:i/>
          <w:szCs w:val="24"/>
          <w:lang w:val="fr-FR"/>
        </w:rPr>
        <w:t>changement de position.</w:t>
      </w:r>
      <w:r w:rsidRPr="00741524">
        <w:rPr>
          <w:szCs w:val="24"/>
          <w:lang w:val="fr-FR"/>
        </w:rPr>
        <w:t xml:space="preserve"> Une posture différente est parfois utile pour attirer l'attention et ajouter de la diversité à la présentation.</w:t>
      </w:r>
    </w:p>
    <w:p w14:paraId="1E62421C"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r>
      <w:r w:rsidRPr="00741524">
        <w:rPr>
          <w:i/>
          <w:szCs w:val="24"/>
          <w:lang w:val="fr-FR"/>
        </w:rPr>
        <w:t>●</w:t>
      </w:r>
      <w:r w:rsidRPr="00741524">
        <w:rPr>
          <w:lang w:val="fr-FR"/>
        </w:rPr>
        <w:t xml:space="preserve"> </w:t>
      </w:r>
      <w:r w:rsidRPr="00741524">
        <w:rPr>
          <w:i/>
          <w:lang w:val="fr-FR"/>
        </w:rPr>
        <w:t>Un</w:t>
      </w:r>
      <w:r w:rsidRPr="00181FEF">
        <w:rPr>
          <w:b/>
          <w:i/>
          <w:lang w:val="fr-FR"/>
        </w:rPr>
        <w:t xml:space="preserve"> </w:t>
      </w:r>
      <w:r w:rsidRPr="00741524">
        <w:rPr>
          <w:i/>
          <w:lang w:val="fr-FR"/>
        </w:rPr>
        <w:t>changement dans le langage</w:t>
      </w:r>
      <w:r w:rsidRPr="00741524">
        <w:rPr>
          <w:lang w:val="fr-FR"/>
        </w:rPr>
        <w:t>. Un changement dans la manière de parler et dans la tonalité peut</w:t>
      </w:r>
      <w:r w:rsidRPr="00741524">
        <w:rPr>
          <w:szCs w:val="24"/>
          <w:lang w:val="fr-FR"/>
        </w:rPr>
        <w:t xml:space="preserve"> créer  une différence dans votre présentation.</w:t>
      </w:r>
    </w:p>
    <w:p w14:paraId="3A8EDBD4"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t>●</w:t>
      </w:r>
      <w:r w:rsidRPr="002C1BE3">
        <w:rPr>
          <w:lang w:val="fr-FR"/>
        </w:rPr>
        <w:t xml:space="preserve"> </w:t>
      </w:r>
      <w:r w:rsidRPr="00741524">
        <w:rPr>
          <w:i/>
          <w:szCs w:val="24"/>
          <w:lang w:val="fr-FR"/>
        </w:rPr>
        <w:t>Un mouvement.</w:t>
      </w:r>
      <w:r>
        <w:rPr>
          <w:szCs w:val="24"/>
          <w:lang w:val="fr-FR"/>
        </w:rPr>
        <w:t xml:space="preserve"> Allez</w:t>
      </w:r>
      <w:r w:rsidRPr="00741524">
        <w:rPr>
          <w:szCs w:val="24"/>
          <w:lang w:val="fr-FR"/>
        </w:rPr>
        <w:t xml:space="preserve"> vers la source de l'inattention peut rendre cette personne attentive à ce que vous dites.</w:t>
      </w:r>
    </w:p>
    <w:p w14:paraId="15941B93" w14:textId="77777777" w:rsidR="00E90D39" w:rsidRPr="00741524" w:rsidRDefault="00E90D39" w:rsidP="00E90D39">
      <w:pPr>
        <w:pStyle w:val="Bodytextnoindent"/>
        <w:tabs>
          <w:tab w:val="left" w:pos="720"/>
        </w:tabs>
        <w:spacing w:after="0"/>
        <w:ind w:firstLine="0"/>
        <w:contextualSpacing/>
        <w:rPr>
          <w:szCs w:val="24"/>
          <w:lang w:val="fr-FR"/>
        </w:rPr>
      </w:pPr>
      <w:r w:rsidRPr="00181FEF">
        <w:rPr>
          <w:i/>
          <w:szCs w:val="24"/>
          <w:lang w:val="fr-FR"/>
        </w:rPr>
        <w:tab/>
        <w:t>●</w:t>
      </w:r>
      <w:r w:rsidRPr="002C1BE3">
        <w:rPr>
          <w:szCs w:val="24"/>
          <w:lang w:val="fr-FR"/>
        </w:rPr>
        <w:t xml:space="preserve"> </w:t>
      </w:r>
      <w:r>
        <w:rPr>
          <w:i/>
          <w:szCs w:val="24"/>
          <w:lang w:val="fr-FR"/>
        </w:rPr>
        <w:t>É</w:t>
      </w:r>
      <w:r w:rsidRPr="00741524">
        <w:rPr>
          <w:i/>
          <w:szCs w:val="24"/>
          <w:lang w:val="fr-FR"/>
        </w:rPr>
        <w:t>crire.</w:t>
      </w:r>
      <w:r w:rsidRPr="00741524">
        <w:rPr>
          <w:szCs w:val="24"/>
          <w:lang w:val="fr-FR"/>
        </w:rPr>
        <w:t xml:space="preserve"> </w:t>
      </w:r>
      <w:r>
        <w:rPr>
          <w:szCs w:val="24"/>
          <w:lang w:val="fr-FR"/>
        </w:rPr>
        <w:t>Le fait, pour l’animateur</w:t>
      </w:r>
      <w:r w:rsidRPr="00741524">
        <w:rPr>
          <w:szCs w:val="24"/>
          <w:lang w:val="fr-FR"/>
        </w:rPr>
        <w:t xml:space="preserve"> d’écrire avec des feutres sur un tableau</w:t>
      </w:r>
      <w:r>
        <w:rPr>
          <w:szCs w:val="24"/>
          <w:lang w:val="fr-FR"/>
        </w:rPr>
        <w:t xml:space="preserve"> ou des feuilles détachables </w:t>
      </w:r>
      <w:r w:rsidRPr="00741524">
        <w:rPr>
          <w:szCs w:val="24"/>
          <w:lang w:val="fr-FR"/>
        </w:rPr>
        <w:t>peut réactiver l'intérêt.</w:t>
      </w:r>
    </w:p>
    <w:p w14:paraId="6DF29BC9" w14:textId="77777777" w:rsidR="00E90D39" w:rsidRPr="00BC29AC" w:rsidRDefault="00E90D39" w:rsidP="00E90D39">
      <w:pPr>
        <w:pStyle w:val="Bodytextnoindent"/>
        <w:tabs>
          <w:tab w:val="left" w:pos="720"/>
        </w:tabs>
        <w:spacing w:after="0"/>
        <w:ind w:firstLine="0"/>
        <w:contextualSpacing/>
        <w:rPr>
          <w:szCs w:val="24"/>
          <w:lang w:val="fr-FR"/>
        </w:rPr>
      </w:pPr>
      <w:r w:rsidRPr="00181FEF">
        <w:rPr>
          <w:szCs w:val="24"/>
          <w:lang w:val="fr-FR"/>
        </w:rPr>
        <w:tab/>
      </w:r>
      <w:r w:rsidRPr="00BC29AC">
        <w:rPr>
          <w:szCs w:val="24"/>
          <w:lang w:val="fr-FR"/>
        </w:rPr>
        <w:t>Si vous devez utiliser un tableau ou des feuilles détachables, prenez un cr</w:t>
      </w:r>
      <w:r>
        <w:rPr>
          <w:szCs w:val="24"/>
          <w:lang w:val="fr-FR"/>
        </w:rPr>
        <w:t>ayon feutre et déplacez-</w:t>
      </w:r>
      <w:r w:rsidRPr="00BC29AC">
        <w:rPr>
          <w:szCs w:val="24"/>
          <w:lang w:val="fr-FR"/>
        </w:rPr>
        <w:t>vous vers le bord comme pour écrire quelque chose. Notez le degré d'intérêt man</w:t>
      </w:r>
      <w:r>
        <w:rPr>
          <w:szCs w:val="24"/>
          <w:lang w:val="fr-FR"/>
        </w:rPr>
        <w:t>ifesté par les membres de la classe</w:t>
      </w:r>
      <w:r w:rsidRPr="00BC29AC">
        <w:rPr>
          <w:szCs w:val="24"/>
          <w:lang w:val="fr-FR"/>
        </w:rPr>
        <w:t>. Faites ceci plusieurs fois quand vous parlez. Puis écrivez quelque chose sur le tableau, ou tout simplement dessinez une ligne. Cela vous aidera à garder l'intérêt de la classe.</w:t>
      </w:r>
    </w:p>
    <w:p w14:paraId="0F4F4F81" w14:textId="77777777" w:rsidR="00E90D39" w:rsidRPr="00BC29AC" w:rsidRDefault="00E90D39" w:rsidP="00E90D39">
      <w:pPr>
        <w:pStyle w:val="Titre2"/>
        <w:tabs>
          <w:tab w:val="left" w:pos="720"/>
        </w:tabs>
        <w:spacing w:before="0" w:after="0"/>
        <w:contextualSpacing/>
        <w:rPr>
          <w:b w:val="0"/>
          <w:szCs w:val="24"/>
          <w:lang w:val="fr-FR"/>
        </w:rPr>
      </w:pPr>
      <w:bookmarkStart w:id="2" w:name="Law_language"/>
    </w:p>
    <w:p w14:paraId="70A9C77A" w14:textId="77777777" w:rsidR="00E90D39" w:rsidRPr="00BC29AC" w:rsidRDefault="00E90D39" w:rsidP="00E90D39">
      <w:pPr>
        <w:pStyle w:val="Titre2"/>
        <w:tabs>
          <w:tab w:val="left" w:pos="720"/>
        </w:tabs>
        <w:spacing w:before="0" w:after="0"/>
        <w:contextualSpacing/>
        <w:rPr>
          <w:szCs w:val="24"/>
          <w:lang w:val="fr-FR"/>
        </w:rPr>
      </w:pPr>
      <w:r w:rsidRPr="00BC29AC">
        <w:rPr>
          <w:lang w:val="fr-FR"/>
        </w:rPr>
        <w:t xml:space="preserve"> </w:t>
      </w:r>
      <w:r w:rsidRPr="00BC29AC">
        <w:rPr>
          <w:szCs w:val="24"/>
          <w:lang w:val="fr-FR"/>
        </w:rPr>
        <w:t xml:space="preserve">La </w:t>
      </w:r>
      <w:r w:rsidR="00CA0B92">
        <w:rPr>
          <w:szCs w:val="24"/>
          <w:lang w:val="fr-FR"/>
        </w:rPr>
        <w:t>règle</w:t>
      </w:r>
      <w:r w:rsidR="00070E25">
        <w:rPr>
          <w:szCs w:val="24"/>
          <w:lang w:val="fr-FR"/>
        </w:rPr>
        <w:t xml:space="preserve"> du l</w:t>
      </w:r>
      <w:r w:rsidRPr="00BC29AC">
        <w:rPr>
          <w:szCs w:val="24"/>
          <w:lang w:val="fr-FR"/>
        </w:rPr>
        <w:t>angage</w:t>
      </w:r>
    </w:p>
    <w:bookmarkEnd w:id="2"/>
    <w:p w14:paraId="3C567554" w14:textId="77777777" w:rsidR="00E90D39" w:rsidRPr="00DC0070" w:rsidRDefault="00E90D39" w:rsidP="00E90D39">
      <w:pPr>
        <w:pStyle w:val="Bodytextnoindent"/>
        <w:tabs>
          <w:tab w:val="left" w:pos="720"/>
        </w:tabs>
        <w:spacing w:after="0"/>
        <w:ind w:firstLine="0"/>
        <w:contextualSpacing/>
        <w:rPr>
          <w:szCs w:val="24"/>
          <w:lang w:val="fr-FR"/>
        </w:rPr>
      </w:pPr>
      <w:r w:rsidRPr="00BC29AC">
        <w:rPr>
          <w:szCs w:val="24"/>
          <w:lang w:val="fr-FR"/>
        </w:rPr>
        <w:tab/>
        <w:t xml:space="preserve">La </w:t>
      </w:r>
      <w:r w:rsidR="00CA0B92">
        <w:rPr>
          <w:szCs w:val="24"/>
          <w:lang w:val="fr-FR"/>
        </w:rPr>
        <w:t>règle</w:t>
      </w:r>
      <w:r w:rsidRPr="00BC29AC">
        <w:rPr>
          <w:szCs w:val="24"/>
          <w:lang w:val="fr-FR"/>
        </w:rPr>
        <w:t xml:space="preserve"> du langage est également très simple</w:t>
      </w:r>
      <w:r w:rsidR="00CA0B92">
        <w:rPr>
          <w:szCs w:val="24"/>
          <w:lang w:val="fr-FR"/>
        </w:rPr>
        <w:t xml:space="preserve"> </w:t>
      </w:r>
      <w:r w:rsidRPr="00BC29AC">
        <w:rPr>
          <w:szCs w:val="24"/>
          <w:lang w:val="fr-FR"/>
        </w:rPr>
        <w:t>: le langage utilisé dans l'enseignement doit être commun</w:t>
      </w:r>
      <w:r>
        <w:rPr>
          <w:szCs w:val="24"/>
          <w:lang w:val="fr-FR"/>
        </w:rPr>
        <w:t xml:space="preserve"> à l'enseignant et à</w:t>
      </w:r>
      <w:r w:rsidRPr="00BC29AC">
        <w:rPr>
          <w:szCs w:val="24"/>
          <w:lang w:val="fr-FR"/>
        </w:rPr>
        <w:t xml:space="preserve"> l'apprenant</w:t>
      </w:r>
      <w:r w:rsidRPr="00DC0070">
        <w:rPr>
          <w:b/>
          <w:szCs w:val="24"/>
          <w:lang w:val="fr-FR"/>
        </w:rPr>
        <w:t>.</w:t>
      </w:r>
    </w:p>
    <w:p w14:paraId="5BDFE178" w14:textId="77777777" w:rsidR="00E90D39" w:rsidRPr="00BC29AC" w:rsidRDefault="00E90D39" w:rsidP="00E90D39">
      <w:pPr>
        <w:pStyle w:val="Bodytextnoindent"/>
        <w:tabs>
          <w:tab w:val="left" w:pos="720"/>
        </w:tabs>
        <w:spacing w:after="0"/>
        <w:ind w:firstLine="0"/>
        <w:contextualSpacing/>
        <w:rPr>
          <w:szCs w:val="24"/>
          <w:lang w:val="fr-FR"/>
        </w:rPr>
      </w:pPr>
      <w:r w:rsidRPr="00DC0070">
        <w:rPr>
          <w:szCs w:val="24"/>
          <w:lang w:val="fr-FR"/>
        </w:rPr>
        <w:tab/>
      </w:r>
      <w:r w:rsidRPr="00BC29AC">
        <w:rPr>
          <w:szCs w:val="24"/>
          <w:lang w:val="fr-FR"/>
        </w:rPr>
        <w:t>Les organes des sens sont les parties du corps humain</w:t>
      </w:r>
      <w:r>
        <w:rPr>
          <w:szCs w:val="24"/>
          <w:lang w:val="fr-FR"/>
        </w:rPr>
        <w:t xml:space="preserve"> qui </w:t>
      </w:r>
      <w:r w:rsidRPr="00BC29AC">
        <w:rPr>
          <w:szCs w:val="24"/>
          <w:lang w:val="fr-FR"/>
        </w:rPr>
        <w:t>peuvent être touché</w:t>
      </w:r>
      <w:r>
        <w:rPr>
          <w:szCs w:val="24"/>
          <w:lang w:val="fr-FR"/>
        </w:rPr>
        <w:t>e</w:t>
      </w:r>
      <w:r w:rsidRPr="00BC29AC">
        <w:rPr>
          <w:szCs w:val="24"/>
          <w:lang w:val="fr-FR"/>
        </w:rPr>
        <w:t>s et impressionné</w:t>
      </w:r>
      <w:r>
        <w:rPr>
          <w:szCs w:val="24"/>
          <w:lang w:val="fr-FR"/>
        </w:rPr>
        <w:t>e</w:t>
      </w:r>
      <w:r w:rsidRPr="00BC29AC">
        <w:rPr>
          <w:szCs w:val="24"/>
          <w:lang w:val="fr-FR"/>
        </w:rPr>
        <w:t>s que par les phénomènes matériels. En dehor</w:t>
      </w:r>
      <w:r w:rsidR="00CA0B92">
        <w:rPr>
          <w:szCs w:val="24"/>
          <w:lang w:val="fr-FR"/>
        </w:rPr>
        <w:t>s de ces phénomènes les gen</w:t>
      </w:r>
      <w:r w:rsidRPr="00BC29AC">
        <w:rPr>
          <w:szCs w:val="24"/>
          <w:lang w:val="fr-FR"/>
        </w:rPr>
        <w:t xml:space="preserve">s doivent construire les symboles et les signes par lesquels ils peuvent signaler les uns aux autres les idées qu'ils souhaitent communiquer. Un système de </w:t>
      </w:r>
      <w:r w:rsidRPr="002C1BE3">
        <w:rPr>
          <w:szCs w:val="24"/>
          <w:lang w:val="fr-FR"/>
        </w:rPr>
        <w:t xml:space="preserve">symboles </w:t>
      </w:r>
      <w:r w:rsidRPr="00CA0B92">
        <w:rPr>
          <w:szCs w:val="24"/>
          <w:lang w:val="fr-FR"/>
        </w:rPr>
        <w:t>o</w:t>
      </w:r>
      <w:r w:rsidRPr="00BC29AC">
        <w:rPr>
          <w:szCs w:val="24"/>
          <w:lang w:val="fr-FR"/>
        </w:rPr>
        <w:t xml:space="preserve">u de signes est un langage. Il peut s'agir de l'écriture pictographique des peuples primitifs, les systèmes alphabétiques des peuples civilisés, les signes manuels des sourds, </w:t>
      </w:r>
      <w:r w:rsidRPr="008703A7">
        <w:rPr>
          <w:szCs w:val="24"/>
          <w:lang w:val="fr-FR"/>
        </w:rPr>
        <w:t>la</w:t>
      </w:r>
      <w:r w:rsidR="00CA0B92">
        <w:rPr>
          <w:szCs w:val="24"/>
          <w:lang w:val="fr-FR"/>
        </w:rPr>
        <w:t xml:space="preserve"> </w:t>
      </w:r>
      <w:r w:rsidRPr="00BC29AC">
        <w:rPr>
          <w:szCs w:val="24"/>
          <w:lang w:val="fr-FR"/>
        </w:rPr>
        <w:t>parole orale de</w:t>
      </w:r>
      <w:r w:rsidR="00CA0B92">
        <w:rPr>
          <w:szCs w:val="24"/>
          <w:lang w:val="fr-FR"/>
        </w:rPr>
        <w:t xml:space="preserve"> l’audience </w:t>
      </w:r>
      <w:r>
        <w:rPr>
          <w:szCs w:val="24"/>
          <w:lang w:val="fr-FR"/>
        </w:rPr>
        <w:t>;</w:t>
      </w:r>
      <w:r w:rsidRPr="00BC29AC">
        <w:rPr>
          <w:szCs w:val="24"/>
          <w:lang w:val="fr-FR"/>
        </w:rPr>
        <w:t xml:space="preserve"> quelle que soit sa forme, le langage</w:t>
      </w:r>
      <w:r>
        <w:rPr>
          <w:szCs w:val="24"/>
          <w:lang w:val="fr-FR"/>
        </w:rPr>
        <w:t xml:space="preserve"> est </w:t>
      </w:r>
      <w:r w:rsidRPr="00BC29AC">
        <w:rPr>
          <w:szCs w:val="24"/>
          <w:lang w:val="fr-FR"/>
        </w:rPr>
        <w:t>un moyen de communication entre les esprits, un instrument nécessaire pour l'enseignement. Il a sa propre</w:t>
      </w:r>
      <w:r w:rsidR="00491BC8">
        <w:rPr>
          <w:szCs w:val="24"/>
          <w:lang w:val="fr-FR"/>
        </w:rPr>
        <w:t xml:space="preserve"> loi</w:t>
      </w:r>
      <w:r w:rsidRPr="00BC29AC">
        <w:rPr>
          <w:szCs w:val="24"/>
          <w:lang w:val="fr-FR"/>
        </w:rPr>
        <w:t xml:space="preserve"> comme tous les autres facteurs intervenan</w:t>
      </w:r>
      <w:r w:rsidR="00491BC8">
        <w:rPr>
          <w:szCs w:val="24"/>
          <w:lang w:val="fr-FR"/>
        </w:rPr>
        <w:t>t</w:t>
      </w:r>
      <w:r w:rsidRPr="00BC29AC">
        <w:rPr>
          <w:szCs w:val="24"/>
          <w:lang w:val="fr-FR"/>
        </w:rPr>
        <w:t xml:space="preserve"> dans l'art de l’enseignement. On ne se réfère pas ici seulement au fait que l'enseignant et l’étudiant parlent la même langue maternelle, mais au fait que ce qu'ils se disent et comment ils le disent à la même signification pour eux.</w:t>
      </w:r>
    </w:p>
    <w:p w14:paraId="36D99D26" w14:textId="77777777" w:rsidR="00E90D39" w:rsidRPr="00DC0070" w:rsidRDefault="00E90D39" w:rsidP="00E90D39">
      <w:pPr>
        <w:pStyle w:val="Bodytextnoindent"/>
        <w:tabs>
          <w:tab w:val="left" w:pos="720"/>
        </w:tabs>
        <w:spacing w:after="0"/>
        <w:ind w:firstLine="0"/>
        <w:contextualSpacing/>
        <w:rPr>
          <w:b/>
          <w:szCs w:val="24"/>
          <w:lang w:val="fr-FR"/>
        </w:rPr>
      </w:pPr>
    </w:p>
    <w:p w14:paraId="556E8B80" w14:textId="77777777" w:rsidR="00E90D39" w:rsidRPr="00896230" w:rsidRDefault="00E90D39" w:rsidP="00E90D39">
      <w:pPr>
        <w:pStyle w:val="Bodytextnoindent"/>
        <w:tabs>
          <w:tab w:val="left" w:pos="720"/>
        </w:tabs>
        <w:spacing w:after="0"/>
        <w:ind w:firstLine="0"/>
        <w:contextualSpacing/>
        <w:rPr>
          <w:b/>
          <w:szCs w:val="24"/>
          <w:lang w:val="fr-FR"/>
        </w:rPr>
      </w:pPr>
      <w:r>
        <w:rPr>
          <w:b/>
          <w:szCs w:val="24"/>
          <w:lang w:val="fr-FR"/>
        </w:rPr>
        <w:t xml:space="preserve"> Le lang</w:t>
      </w:r>
      <w:r w:rsidRPr="00896230">
        <w:rPr>
          <w:b/>
          <w:szCs w:val="24"/>
          <w:lang w:val="fr-FR"/>
        </w:rPr>
        <w:t>age un véhicule de la pensée</w:t>
      </w:r>
    </w:p>
    <w:p w14:paraId="0CEA9F65" w14:textId="77777777" w:rsidR="00E90D39" w:rsidRPr="00BC29AC" w:rsidRDefault="00E90D39" w:rsidP="00E90D39">
      <w:pPr>
        <w:pStyle w:val="Bodytextnoindent"/>
        <w:tabs>
          <w:tab w:val="left" w:pos="720"/>
        </w:tabs>
        <w:spacing w:after="0"/>
        <w:ind w:firstLine="0"/>
        <w:contextualSpacing/>
        <w:rPr>
          <w:szCs w:val="24"/>
          <w:lang w:val="fr-FR"/>
        </w:rPr>
      </w:pPr>
      <w:r w:rsidRPr="00896230">
        <w:rPr>
          <w:b/>
          <w:szCs w:val="24"/>
          <w:lang w:val="fr-FR"/>
        </w:rPr>
        <w:tab/>
      </w:r>
      <w:r w:rsidRPr="00BC29AC">
        <w:rPr>
          <w:szCs w:val="24"/>
          <w:lang w:val="fr-FR"/>
        </w:rPr>
        <w:t xml:space="preserve">Le vocabulaire d'un animateur peut être plus </w:t>
      </w:r>
      <w:r w:rsidR="00491BC8">
        <w:rPr>
          <w:szCs w:val="24"/>
          <w:lang w:val="fr-FR"/>
        </w:rPr>
        <w:t xml:space="preserve">ample </w:t>
      </w:r>
      <w:r w:rsidRPr="00BC29AC">
        <w:rPr>
          <w:szCs w:val="24"/>
          <w:lang w:val="fr-FR"/>
        </w:rPr>
        <w:t>que celui des membres de la classe, mais les idées de l’individu sont représentées par leur vocabulaire. L’animateur doit utili</w:t>
      </w:r>
      <w:r>
        <w:rPr>
          <w:szCs w:val="24"/>
          <w:lang w:val="fr-FR"/>
        </w:rPr>
        <w:t xml:space="preserve">ser le même niveau </w:t>
      </w:r>
      <w:r w:rsidRPr="00BC29AC">
        <w:rPr>
          <w:szCs w:val="24"/>
          <w:lang w:val="fr-FR"/>
        </w:rPr>
        <w:t>de langage s’il veut être compris.</w:t>
      </w:r>
    </w:p>
    <w:p w14:paraId="1FF19CC4" w14:textId="77777777" w:rsidR="00E90D39" w:rsidRPr="008119EE" w:rsidRDefault="00E90D39" w:rsidP="00E90D39">
      <w:pPr>
        <w:pStyle w:val="Bodytextnoindent"/>
        <w:tabs>
          <w:tab w:val="left" w:pos="720"/>
        </w:tabs>
        <w:spacing w:after="0"/>
        <w:ind w:firstLine="0"/>
        <w:contextualSpacing/>
        <w:rPr>
          <w:szCs w:val="24"/>
          <w:lang w:val="fr-FR"/>
        </w:rPr>
      </w:pPr>
      <w:r w:rsidRPr="00896230">
        <w:rPr>
          <w:szCs w:val="24"/>
          <w:lang w:val="fr-FR"/>
        </w:rPr>
        <w:tab/>
      </w:r>
      <w:r w:rsidRPr="008119EE">
        <w:rPr>
          <w:szCs w:val="24"/>
          <w:lang w:val="fr-FR"/>
        </w:rPr>
        <w:t>Beaucoup de mots dans notre langage ont plusieurs significations. Par exemple, considérons les expressions suivantes</w:t>
      </w:r>
      <w:r w:rsidR="00491BC8">
        <w:rPr>
          <w:szCs w:val="24"/>
          <w:lang w:val="fr-FR"/>
        </w:rPr>
        <w:t xml:space="preserve"> </w:t>
      </w:r>
      <w:r w:rsidRPr="008119EE">
        <w:rPr>
          <w:szCs w:val="24"/>
          <w:lang w:val="fr-FR"/>
        </w:rPr>
        <w:t xml:space="preserve">: « </w:t>
      </w:r>
      <w:proofErr w:type="spellStart"/>
      <w:r w:rsidRPr="008119EE">
        <w:rPr>
          <w:szCs w:val="24"/>
          <w:lang w:val="fr-FR"/>
        </w:rPr>
        <w:t>mind</w:t>
      </w:r>
      <w:proofErr w:type="spellEnd"/>
      <w:r w:rsidRPr="008119EE">
        <w:rPr>
          <w:szCs w:val="24"/>
          <w:lang w:val="fr-FR"/>
        </w:rPr>
        <w:t xml:space="preserve"> and </w:t>
      </w:r>
      <w:proofErr w:type="spellStart"/>
      <w:r w:rsidRPr="008119EE">
        <w:rPr>
          <w:szCs w:val="24"/>
          <w:lang w:val="fr-FR"/>
        </w:rPr>
        <w:t>matter</w:t>
      </w:r>
      <w:proofErr w:type="spellEnd"/>
      <w:r w:rsidRPr="008119EE">
        <w:rPr>
          <w:szCs w:val="24"/>
          <w:lang w:val="fr-FR"/>
        </w:rPr>
        <w:t> » (l’esprit et la matière), « </w:t>
      </w:r>
      <w:proofErr w:type="spellStart"/>
      <w:r w:rsidRPr="008119EE">
        <w:rPr>
          <w:szCs w:val="24"/>
          <w:lang w:val="fr-FR"/>
        </w:rPr>
        <w:t>what</w:t>
      </w:r>
      <w:proofErr w:type="spellEnd"/>
      <w:r w:rsidRPr="008119EE">
        <w:rPr>
          <w:szCs w:val="24"/>
          <w:lang w:val="fr-FR"/>
        </w:rPr>
        <w:t xml:space="preserve"> </w:t>
      </w:r>
      <w:proofErr w:type="spellStart"/>
      <w:r w:rsidRPr="008119EE">
        <w:rPr>
          <w:szCs w:val="24"/>
          <w:lang w:val="fr-FR"/>
        </w:rPr>
        <w:t>is</w:t>
      </w:r>
      <w:proofErr w:type="spellEnd"/>
      <w:r w:rsidRPr="008119EE">
        <w:rPr>
          <w:szCs w:val="24"/>
          <w:lang w:val="fr-FR"/>
        </w:rPr>
        <w:t xml:space="preserve"> the </w:t>
      </w:r>
      <w:proofErr w:type="spellStart"/>
      <w:r w:rsidRPr="008119EE">
        <w:rPr>
          <w:szCs w:val="24"/>
          <w:lang w:val="fr-FR"/>
        </w:rPr>
        <w:t>matter</w:t>
      </w:r>
      <w:proofErr w:type="spellEnd"/>
      <w:r w:rsidR="00491BC8">
        <w:rPr>
          <w:szCs w:val="24"/>
          <w:lang w:val="fr-FR"/>
        </w:rPr>
        <w:t xml:space="preserve"> </w:t>
      </w:r>
      <w:r w:rsidRPr="008119EE">
        <w:rPr>
          <w:szCs w:val="24"/>
          <w:lang w:val="fr-FR"/>
        </w:rPr>
        <w:t>? » (Quel est le problème</w:t>
      </w:r>
      <w:r w:rsidR="00491BC8">
        <w:rPr>
          <w:szCs w:val="24"/>
          <w:lang w:val="fr-FR"/>
        </w:rPr>
        <w:t xml:space="preserve"> </w:t>
      </w:r>
      <w:r w:rsidRPr="008119EE">
        <w:rPr>
          <w:szCs w:val="24"/>
          <w:lang w:val="fr-FR"/>
        </w:rPr>
        <w:t>?), « </w:t>
      </w:r>
      <w:proofErr w:type="spellStart"/>
      <w:r w:rsidRPr="008119EE">
        <w:rPr>
          <w:szCs w:val="24"/>
          <w:lang w:val="fr-FR"/>
        </w:rPr>
        <w:t>What</w:t>
      </w:r>
      <w:proofErr w:type="spellEnd"/>
      <w:r w:rsidRPr="008119EE">
        <w:rPr>
          <w:szCs w:val="24"/>
          <w:lang w:val="fr-FR"/>
        </w:rPr>
        <w:t xml:space="preserve"> </w:t>
      </w:r>
      <w:proofErr w:type="spellStart"/>
      <w:r w:rsidRPr="008119EE">
        <w:rPr>
          <w:szCs w:val="24"/>
          <w:lang w:val="fr-FR"/>
        </w:rPr>
        <w:t>does</w:t>
      </w:r>
      <w:proofErr w:type="spellEnd"/>
      <w:r w:rsidRPr="008119EE">
        <w:rPr>
          <w:szCs w:val="24"/>
          <w:lang w:val="fr-FR"/>
        </w:rPr>
        <w:t xml:space="preserve"> </w:t>
      </w:r>
      <w:proofErr w:type="spellStart"/>
      <w:r w:rsidRPr="008119EE">
        <w:rPr>
          <w:szCs w:val="24"/>
          <w:lang w:val="fr-FR"/>
        </w:rPr>
        <w:t>it</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 (Qu</w:t>
      </w:r>
      <w:r w:rsidR="00491BC8">
        <w:rPr>
          <w:szCs w:val="24"/>
          <w:lang w:val="fr-FR"/>
        </w:rPr>
        <w:t>elle est l</w:t>
      </w:r>
      <w:r w:rsidRPr="008119EE">
        <w:rPr>
          <w:szCs w:val="24"/>
          <w:lang w:val="fr-FR"/>
        </w:rPr>
        <w:t>’import</w:t>
      </w:r>
      <w:r w:rsidR="00491BC8">
        <w:rPr>
          <w:szCs w:val="24"/>
          <w:lang w:val="fr-FR"/>
        </w:rPr>
        <w:t>anc</w:t>
      </w:r>
      <w:r w:rsidRPr="008119EE">
        <w:rPr>
          <w:szCs w:val="24"/>
          <w:lang w:val="fr-FR"/>
        </w:rPr>
        <w:t xml:space="preserve">e), « It </w:t>
      </w:r>
      <w:proofErr w:type="spellStart"/>
      <w:r w:rsidRPr="008119EE">
        <w:rPr>
          <w:szCs w:val="24"/>
          <w:lang w:val="fr-FR"/>
        </w:rPr>
        <w:t>is</w:t>
      </w:r>
      <w:proofErr w:type="spellEnd"/>
      <w:r w:rsidRPr="008119EE">
        <w:rPr>
          <w:szCs w:val="24"/>
          <w:lang w:val="fr-FR"/>
        </w:rPr>
        <w:t xml:space="preserve"> a </w:t>
      </w:r>
      <w:proofErr w:type="spellStart"/>
      <w:r w:rsidRPr="008119EE">
        <w:rPr>
          <w:szCs w:val="24"/>
          <w:lang w:val="fr-FR"/>
        </w:rPr>
        <w:t>serious</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xml:space="preserve"> » (Il s'agit d'une affaire sérieuse), « the </w:t>
      </w:r>
      <w:proofErr w:type="spellStart"/>
      <w:r w:rsidRPr="008119EE">
        <w:rPr>
          <w:szCs w:val="24"/>
          <w:lang w:val="fr-FR"/>
        </w:rPr>
        <w:t>subject</w:t>
      </w:r>
      <w:proofErr w:type="spellEnd"/>
      <w:r w:rsidRPr="008119EE">
        <w:rPr>
          <w:szCs w:val="24"/>
          <w:lang w:val="fr-FR"/>
        </w:rPr>
        <w:t xml:space="preserve"> </w:t>
      </w:r>
      <w:proofErr w:type="spellStart"/>
      <w:r w:rsidRPr="008119EE">
        <w:rPr>
          <w:szCs w:val="24"/>
          <w:lang w:val="fr-FR"/>
        </w:rPr>
        <w:t>matter</w:t>
      </w:r>
      <w:proofErr w:type="spellEnd"/>
      <w:r w:rsidRPr="008119EE">
        <w:rPr>
          <w:szCs w:val="24"/>
          <w:lang w:val="fr-FR"/>
        </w:rPr>
        <w:t xml:space="preserve"> » (le sujet). Le même mot, « </w:t>
      </w:r>
      <w:proofErr w:type="spellStart"/>
      <w:r w:rsidRPr="008119EE">
        <w:rPr>
          <w:szCs w:val="24"/>
          <w:lang w:val="fr-FR"/>
        </w:rPr>
        <w:t>matter</w:t>
      </w:r>
      <w:proofErr w:type="spellEnd"/>
      <w:r w:rsidRPr="008119EE">
        <w:rPr>
          <w:szCs w:val="24"/>
          <w:lang w:val="fr-FR"/>
        </w:rPr>
        <w:t xml:space="preserve"> » a plusieurs s</w:t>
      </w:r>
      <w:r w:rsidR="00491BC8">
        <w:rPr>
          <w:szCs w:val="24"/>
          <w:lang w:val="fr-FR"/>
        </w:rPr>
        <w:t>ens</w:t>
      </w:r>
      <w:r w:rsidRPr="008119EE">
        <w:rPr>
          <w:szCs w:val="24"/>
          <w:lang w:val="fr-FR"/>
        </w:rPr>
        <w:t>. Cette variété de significations peut enrichir l'utilisation des mots pour l'orateur ou le poète, mais il peut également présenter des difficultés pour les membres du groupe.</w:t>
      </w:r>
    </w:p>
    <w:p w14:paraId="1317D217" w14:textId="77777777" w:rsidR="00E90D39" w:rsidRPr="008119EE" w:rsidRDefault="00E90D39" w:rsidP="00E90D39">
      <w:pPr>
        <w:pStyle w:val="Bodytextnoindent"/>
        <w:tabs>
          <w:tab w:val="left" w:pos="720"/>
        </w:tabs>
        <w:contextualSpacing/>
        <w:rPr>
          <w:lang w:val="fr-FR"/>
        </w:rPr>
      </w:pPr>
      <w:r w:rsidRPr="00896230">
        <w:rPr>
          <w:szCs w:val="24"/>
          <w:lang w:val="fr-FR"/>
        </w:rPr>
        <w:tab/>
      </w:r>
      <w:r w:rsidRPr="008119EE">
        <w:rPr>
          <w:lang w:val="fr-FR"/>
        </w:rPr>
        <w:t>Après avoir maîtrisé un mot dans un contexte familier, la personne est soudainement confrontée à  un sens nouv</w:t>
      </w:r>
      <w:r w:rsidR="00491BC8">
        <w:rPr>
          <w:lang w:val="fr-FR"/>
        </w:rPr>
        <w:t>eau et inconnu de ce même mot. E</w:t>
      </w:r>
      <w:r w:rsidRPr="008119EE">
        <w:rPr>
          <w:lang w:val="fr-FR"/>
        </w:rPr>
        <w:t>l</w:t>
      </w:r>
      <w:r w:rsidR="00491BC8">
        <w:rPr>
          <w:lang w:val="fr-FR"/>
        </w:rPr>
        <w:t>le</w:t>
      </w:r>
      <w:r w:rsidRPr="008119EE">
        <w:rPr>
          <w:lang w:val="fr-FR"/>
        </w:rPr>
        <w:t xml:space="preserve"> a appris, peut-être, à  attacher un cheval à </w:t>
      </w:r>
      <w:r>
        <w:rPr>
          <w:lang w:val="fr-FR"/>
        </w:rPr>
        <w:t>(</w:t>
      </w:r>
      <w:r w:rsidRPr="008119EE">
        <w:rPr>
          <w:lang w:val="fr-FR"/>
        </w:rPr>
        <w:t>un poteau</w:t>
      </w:r>
      <w:r>
        <w:rPr>
          <w:lang w:val="fr-FR"/>
        </w:rPr>
        <w:t>)</w:t>
      </w:r>
      <w:r w:rsidRPr="008119EE">
        <w:rPr>
          <w:lang w:val="fr-FR"/>
        </w:rPr>
        <w:t xml:space="preserve"> </w:t>
      </w:r>
      <w:r w:rsidRPr="008119EE">
        <w:rPr>
          <w:i/>
          <w:lang w:val="fr-FR"/>
        </w:rPr>
        <w:t>« a post »,</w:t>
      </w:r>
      <w:r w:rsidRPr="008119EE">
        <w:rPr>
          <w:lang w:val="fr-FR"/>
        </w:rPr>
        <w:t xml:space="preserve"> quand il entend le texte étrange: </w:t>
      </w:r>
      <w:r w:rsidRPr="008119EE">
        <w:rPr>
          <w:i/>
          <w:lang w:val="fr-FR"/>
        </w:rPr>
        <w:t>« </w:t>
      </w:r>
      <w:proofErr w:type="spellStart"/>
      <w:r w:rsidRPr="008119EE">
        <w:rPr>
          <w:i/>
          <w:lang w:val="fr-FR"/>
        </w:rPr>
        <w:t>My</w:t>
      </w:r>
      <w:proofErr w:type="spellEnd"/>
      <w:r w:rsidRPr="008119EE">
        <w:rPr>
          <w:i/>
          <w:lang w:val="fr-FR"/>
        </w:rPr>
        <w:t xml:space="preserve"> </w:t>
      </w:r>
      <w:proofErr w:type="spellStart"/>
      <w:r w:rsidRPr="008119EE">
        <w:rPr>
          <w:i/>
          <w:lang w:val="fr-FR"/>
        </w:rPr>
        <w:t>days</w:t>
      </w:r>
      <w:proofErr w:type="spellEnd"/>
      <w:r w:rsidRPr="008119EE">
        <w:rPr>
          <w:i/>
          <w:lang w:val="fr-FR"/>
        </w:rPr>
        <w:t xml:space="preserve"> are </w:t>
      </w:r>
      <w:proofErr w:type="spellStart"/>
      <w:r w:rsidRPr="008119EE">
        <w:rPr>
          <w:i/>
          <w:lang w:val="fr-FR"/>
        </w:rPr>
        <w:t>swifter</w:t>
      </w:r>
      <w:proofErr w:type="spellEnd"/>
      <w:r w:rsidRPr="008119EE">
        <w:rPr>
          <w:i/>
          <w:lang w:val="fr-FR"/>
        </w:rPr>
        <w:t xml:space="preserve"> </w:t>
      </w:r>
      <w:proofErr w:type="spellStart"/>
      <w:r w:rsidRPr="008119EE">
        <w:rPr>
          <w:i/>
          <w:lang w:val="fr-FR"/>
        </w:rPr>
        <w:t>than</w:t>
      </w:r>
      <w:proofErr w:type="spellEnd"/>
      <w:r w:rsidRPr="008119EE">
        <w:rPr>
          <w:i/>
          <w:lang w:val="fr-FR"/>
        </w:rPr>
        <w:t xml:space="preserve"> a post, »</w:t>
      </w:r>
      <w:r w:rsidRPr="008119EE">
        <w:rPr>
          <w:lang w:val="fr-FR"/>
        </w:rPr>
        <w:t xml:space="preserve"> (Mes jours sont plus rapides qu'un courrier) ou il lit </w:t>
      </w:r>
      <w:r w:rsidR="00491BC8">
        <w:rPr>
          <w:lang w:val="fr-FR"/>
        </w:rPr>
        <w:t>une pancarte</w:t>
      </w:r>
      <w:r w:rsidRPr="008119EE">
        <w:rPr>
          <w:lang w:val="fr-FR"/>
        </w:rPr>
        <w:t xml:space="preserve"> </w:t>
      </w:r>
      <w:r w:rsidRPr="008119EE">
        <w:rPr>
          <w:i/>
          <w:lang w:val="fr-FR"/>
        </w:rPr>
        <w:t>«Post No Bills»</w:t>
      </w:r>
      <w:r w:rsidRPr="008119EE">
        <w:rPr>
          <w:lang w:val="fr-FR"/>
        </w:rPr>
        <w:t xml:space="preserve"> (</w:t>
      </w:r>
      <w:r w:rsidR="00491BC8">
        <w:rPr>
          <w:lang w:val="fr-FR"/>
        </w:rPr>
        <w:t>Défense d’</w:t>
      </w:r>
      <w:r w:rsidRPr="008119EE">
        <w:rPr>
          <w:lang w:val="fr-FR"/>
        </w:rPr>
        <w:t xml:space="preserve">afficher), et entend parler de </w:t>
      </w:r>
      <w:r w:rsidRPr="008119EE">
        <w:rPr>
          <w:i/>
          <w:lang w:val="fr-FR"/>
        </w:rPr>
        <w:t>« </w:t>
      </w:r>
      <w:proofErr w:type="spellStart"/>
      <w:r w:rsidRPr="008119EE">
        <w:rPr>
          <w:i/>
          <w:lang w:val="fr-FR"/>
        </w:rPr>
        <w:t>military</w:t>
      </w:r>
      <w:proofErr w:type="spellEnd"/>
      <w:r w:rsidRPr="008119EE">
        <w:rPr>
          <w:i/>
          <w:lang w:val="fr-FR"/>
        </w:rPr>
        <w:t xml:space="preserve"> post » </w:t>
      </w:r>
      <w:r w:rsidR="00491BC8">
        <w:rPr>
          <w:lang w:val="fr-FR"/>
        </w:rPr>
        <w:t>(</w:t>
      </w:r>
      <w:r w:rsidRPr="008119EE">
        <w:rPr>
          <w:lang w:val="fr-FR"/>
        </w:rPr>
        <w:t>un poste militaire)</w:t>
      </w:r>
      <w:r>
        <w:rPr>
          <w:lang w:val="fr-FR"/>
        </w:rPr>
        <w:t>. L'animateur</w:t>
      </w:r>
      <w:r w:rsidRPr="008119EE">
        <w:rPr>
          <w:lang w:val="fr-FR"/>
        </w:rPr>
        <w:t>,</w:t>
      </w:r>
      <w:r>
        <w:rPr>
          <w:lang w:val="fr-FR"/>
        </w:rPr>
        <w:t xml:space="preserve"> connaissant  tous les sens de ces expressions et guidé par le contexte </w:t>
      </w:r>
      <w:r w:rsidRPr="008119EE">
        <w:rPr>
          <w:lang w:val="fr-FR"/>
        </w:rPr>
        <w:t>sélectionne celui qui convient le mieux, continue sa lecture et sa discussion, pensant peut-être que son langage est riche en idées et plein de sens.</w:t>
      </w:r>
      <w:r>
        <w:rPr>
          <w:lang w:val="fr-FR"/>
        </w:rPr>
        <w:t xml:space="preserve"> Toutefois les membres de la classe, ne connaissant</w:t>
      </w:r>
      <w:r w:rsidRPr="008119EE">
        <w:rPr>
          <w:lang w:val="fr-FR"/>
        </w:rPr>
        <w:t xml:space="preserve"> peut-être qu’un sens pour </w:t>
      </w:r>
      <w:r>
        <w:rPr>
          <w:lang w:val="fr-FR"/>
        </w:rPr>
        <w:t>chaque mot, sont arrêtés par</w:t>
      </w:r>
      <w:r w:rsidRPr="008119EE">
        <w:rPr>
          <w:lang w:val="fr-FR"/>
        </w:rPr>
        <w:t xml:space="preserve"> tous ces différents sens </w:t>
      </w:r>
      <w:r>
        <w:rPr>
          <w:lang w:val="fr-FR"/>
        </w:rPr>
        <w:t>et sont dépassés</w:t>
      </w:r>
      <w:r w:rsidRPr="008119EE">
        <w:rPr>
          <w:lang w:val="fr-FR"/>
        </w:rPr>
        <w:t xml:space="preserve"> par les sons sans signification qui les déroutent et ajoutent à leur confusion. Nous  serions souvent amusés si nous pouvions savoir quelle signification les apprenants donnent à nos mots. De même, les mots peuvent souvent être aimés ou détestés selon les idées qu'ils véhiculent.</w:t>
      </w:r>
    </w:p>
    <w:p w14:paraId="13E36964" w14:textId="77777777" w:rsidR="00E90D39" w:rsidRPr="007B0BD1" w:rsidRDefault="00E90D39" w:rsidP="00E90D39">
      <w:pPr>
        <w:pStyle w:val="Bodytextnoindent"/>
        <w:tabs>
          <w:tab w:val="left" w:pos="720"/>
        </w:tabs>
        <w:spacing w:after="0"/>
        <w:ind w:firstLine="0"/>
        <w:contextualSpacing/>
        <w:rPr>
          <w:szCs w:val="24"/>
          <w:lang w:val="fr-FR"/>
        </w:rPr>
      </w:pPr>
    </w:p>
    <w:p w14:paraId="164EDB2D" w14:textId="77777777" w:rsidR="00E90D39" w:rsidRPr="008119EE" w:rsidRDefault="00E90D39" w:rsidP="00E90D39">
      <w:pPr>
        <w:pStyle w:val="Bodytextnoindent"/>
        <w:tabs>
          <w:tab w:val="left" w:pos="720"/>
        </w:tabs>
        <w:spacing w:after="0"/>
        <w:ind w:firstLine="0"/>
        <w:contextualSpacing/>
        <w:rPr>
          <w:szCs w:val="24"/>
          <w:lang w:val="fr-FR"/>
        </w:rPr>
      </w:pPr>
      <w:r w:rsidRPr="007B0BD1">
        <w:rPr>
          <w:szCs w:val="24"/>
          <w:lang w:val="fr-FR"/>
        </w:rPr>
        <w:tab/>
      </w:r>
      <w:r w:rsidRPr="008119EE">
        <w:rPr>
          <w:szCs w:val="24"/>
          <w:lang w:val="fr-FR"/>
        </w:rPr>
        <w:t>Cette question de langage est importante pour les animateurs de l'école du sabbat des adventistes</w:t>
      </w:r>
      <w:r w:rsidR="00A65E69">
        <w:rPr>
          <w:szCs w:val="24"/>
          <w:lang w:val="fr-FR"/>
        </w:rPr>
        <w:t xml:space="preserve"> </w:t>
      </w:r>
      <w:r w:rsidRPr="008119EE">
        <w:rPr>
          <w:szCs w:val="24"/>
          <w:lang w:val="fr-FR"/>
        </w:rPr>
        <w:t>du septième jour. Tou</w:t>
      </w:r>
      <w:r>
        <w:rPr>
          <w:szCs w:val="24"/>
          <w:lang w:val="fr-FR"/>
        </w:rPr>
        <w:t>t groupe religieux, y compris le</w:t>
      </w:r>
      <w:r w:rsidRPr="008119EE">
        <w:rPr>
          <w:szCs w:val="24"/>
          <w:lang w:val="fr-FR"/>
        </w:rPr>
        <w:t xml:space="preserve"> nôtre, a son propre ensemble de mots, de vocabulaire. Nous savons ce qu'ils veulent dire, mais les visiteurs de la classe n'en ont parfois aucune idée. Ils peuvent être totalement confus par le </w:t>
      </w:r>
      <w:r w:rsidRPr="008119EE">
        <w:rPr>
          <w:szCs w:val="24"/>
          <w:lang w:val="fr-FR"/>
        </w:rPr>
        <w:lastRenderedPageBreak/>
        <w:t xml:space="preserve">vocabulaire utilisé dans la classe. Des expressions telles que « la plume </w:t>
      </w:r>
      <w:r>
        <w:rPr>
          <w:szCs w:val="24"/>
          <w:lang w:val="fr-FR"/>
        </w:rPr>
        <w:t>de l</w:t>
      </w:r>
      <w:r w:rsidRPr="008119EE">
        <w:rPr>
          <w:szCs w:val="24"/>
          <w:lang w:val="fr-FR"/>
        </w:rPr>
        <w:t>'inspiration » embrouillent les gens. Est-ce une marque spéciale de stylo à bille</w:t>
      </w:r>
      <w:r w:rsidR="00A65E69">
        <w:rPr>
          <w:szCs w:val="24"/>
          <w:lang w:val="fr-FR"/>
        </w:rPr>
        <w:t xml:space="preserve"> </w:t>
      </w:r>
      <w:r w:rsidRPr="008119EE">
        <w:rPr>
          <w:szCs w:val="24"/>
          <w:lang w:val="fr-FR"/>
        </w:rPr>
        <w:t xml:space="preserve">? Est-ce que quelqu'un dans l'église a eu une idée (inspiration) pour un </w:t>
      </w:r>
      <w:r w:rsidR="00A65E69" w:rsidRPr="008119EE">
        <w:rPr>
          <w:szCs w:val="24"/>
          <w:lang w:val="fr-FR"/>
        </w:rPr>
        <w:t>nouvel</w:t>
      </w:r>
      <w:r w:rsidRPr="008119EE">
        <w:rPr>
          <w:szCs w:val="24"/>
          <w:lang w:val="fr-FR"/>
        </w:rPr>
        <w:t xml:space="preserve"> </w:t>
      </w:r>
      <w:r w:rsidR="00A65E69">
        <w:rPr>
          <w:szCs w:val="24"/>
          <w:lang w:val="fr-FR"/>
        </w:rPr>
        <w:t xml:space="preserve">outil de rédaction </w:t>
      </w:r>
      <w:r w:rsidRPr="008119EE">
        <w:rPr>
          <w:szCs w:val="24"/>
          <w:lang w:val="fr-FR"/>
        </w:rPr>
        <w:t>? Ou est-ce que quelqu'un a eu une « inspiration » sur la manière de dessiner certains animaux en liberté</w:t>
      </w:r>
      <w:r w:rsidR="00A65E69">
        <w:rPr>
          <w:szCs w:val="24"/>
          <w:lang w:val="fr-FR"/>
        </w:rPr>
        <w:t xml:space="preserve"> </w:t>
      </w:r>
      <w:r w:rsidRPr="008119EE">
        <w:rPr>
          <w:szCs w:val="24"/>
          <w:lang w:val="fr-FR"/>
        </w:rPr>
        <w:t xml:space="preserve">? Qu'est-ce que </w:t>
      </w:r>
      <w:r w:rsidR="00A65E69">
        <w:rPr>
          <w:szCs w:val="24"/>
          <w:lang w:val="fr-FR"/>
        </w:rPr>
        <w:t>l</w:t>
      </w:r>
      <w:r w:rsidRPr="008119EE">
        <w:rPr>
          <w:szCs w:val="24"/>
          <w:lang w:val="fr-FR"/>
        </w:rPr>
        <w:t xml:space="preserve">es gens se représentent quand ils entendent parler de « </w:t>
      </w:r>
      <w:r>
        <w:rPr>
          <w:szCs w:val="24"/>
          <w:lang w:val="fr-FR"/>
        </w:rPr>
        <w:t>l'E</w:t>
      </w:r>
      <w:r w:rsidRPr="008119EE">
        <w:rPr>
          <w:szCs w:val="24"/>
          <w:lang w:val="fr-FR"/>
        </w:rPr>
        <w:t>sprit » de prophétie.</w:t>
      </w:r>
      <w:r>
        <w:rPr>
          <w:szCs w:val="24"/>
          <w:lang w:val="fr-FR"/>
        </w:rPr>
        <w:t xml:space="preserve"> Est-ce un fantôme ou un </w:t>
      </w:r>
      <w:r w:rsidRPr="008119EE">
        <w:rPr>
          <w:szCs w:val="24"/>
          <w:lang w:val="fr-FR"/>
        </w:rPr>
        <w:t>« esprit » qui r</w:t>
      </w:r>
      <w:r w:rsidR="00A65E69">
        <w:rPr>
          <w:szCs w:val="24"/>
          <w:lang w:val="fr-FR"/>
        </w:rPr>
        <w:t>ô</w:t>
      </w:r>
      <w:r w:rsidRPr="008119EE">
        <w:rPr>
          <w:szCs w:val="24"/>
          <w:lang w:val="fr-FR"/>
        </w:rPr>
        <w:t>de la nuit? Est-ce que les adventistes du septième jour font partie d’une sorte de religion spirite qui croit aux « esprits » qui prophétisent. Qu’est ce que cela signifie</w:t>
      </w:r>
      <w:r w:rsidR="00A65E69">
        <w:rPr>
          <w:szCs w:val="24"/>
          <w:lang w:val="fr-FR"/>
        </w:rPr>
        <w:t xml:space="preserve"> </w:t>
      </w:r>
      <w:r w:rsidRPr="008119EE">
        <w:rPr>
          <w:szCs w:val="24"/>
          <w:lang w:val="fr-FR"/>
        </w:rPr>
        <w:t>?</w:t>
      </w:r>
    </w:p>
    <w:p w14:paraId="6A3B0983" w14:textId="77777777" w:rsidR="00E90D39" w:rsidRPr="007B0BD1" w:rsidRDefault="00E90D39" w:rsidP="00E90D39">
      <w:pPr>
        <w:pStyle w:val="Bodytextnoindent"/>
        <w:tabs>
          <w:tab w:val="left" w:pos="720"/>
        </w:tabs>
        <w:spacing w:after="0"/>
        <w:ind w:firstLine="0"/>
        <w:contextualSpacing/>
        <w:rPr>
          <w:b/>
          <w:szCs w:val="24"/>
          <w:lang w:val="fr-FR"/>
        </w:rPr>
      </w:pPr>
    </w:p>
    <w:p w14:paraId="75E8E152" w14:textId="77777777" w:rsidR="00E90D39" w:rsidRPr="00F849FF" w:rsidRDefault="00E90D39" w:rsidP="00E90D39">
      <w:pPr>
        <w:pStyle w:val="Bodytextnoindent"/>
        <w:tabs>
          <w:tab w:val="left" w:pos="720"/>
        </w:tabs>
        <w:spacing w:after="0"/>
        <w:ind w:firstLine="0"/>
        <w:contextualSpacing/>
        <w:rPr>
          <w:szCs w:val="24"/>
          <w:lang w:val="fr-FR"/>
        </w:rPr>
      </w:pPr>
      <w:r w:rsidRPr="00F849FF">
        <w:rPr>
          <w:lang w:val="fr-FR"/>
        </w:rPr>
        <w:t xml:space="preserve"> </w:t>
      </w:r>
      <w:r w:rsidRPr="00F849FF">
        <w:rPr>
          <w:b/>
          <w:szCs w:val="24"/>
          <w:lang w:val="fr-FR"/>
        </w:rPr>
        <w:t>Le langage est un instrument</w:t>
      </w:r>
    </w:p>
    <w:p w14:paraId="0218F4DD" w14:textId="77777777" w:rsidR="00E90D39" w:rsidRPr="008119EE" w:rsidRDefault="00E90D39" w:rsidP="00E90D39">
      <w:pPr>
        <w:pStyle w:val="Bodytextnoindent"/>
        <w:tabs>
          <w:tab w:val="left" w:pos="720"/>
        </w:tabs>
        <w:spacing w:after="0"/>
        <w:ind w:firstLine="0"/>
        <w:contextualSpacing/>
        <w:rPr>
          <w:szCs w:val="24"/>
          <w:lang w:val="fr-FR"/>
        </w:rPr>
      </w:pPr>
      <w:r w:rsidRPr="00F849FF">
        <w:rPr>
          <w:szCs w:val="24"/>
          <w:lang w:val="fr-FR"/>
        </w:rPr>
        <w:tab/>
      </w:r>
      <w:r w:rsidRPr="008119EE">
        <w:rPr>
          <w:szCs w:val="24"/>
          <w:lang w:val="fr-FR"/>
        </w:rPr>
        <w:t>Les mots sont des outils par lesquels l'</w:t>
      </w:r>
      <w:r>
        <w:rPr>
          <w:szCs w:val="24"/>
          <w:lang w:val="fr-FR"/>
        </w:rPr>
        <w:t>esprit assemble</w:t>
      </w:r>
      <w:r w:rsidRPr="008119EE">
        <w:rPr>
          <w:szCs w:val="24"/>
          <w:lang w:val="fr-FR"/>
        </w:rPr>
        <w:t xml:space="preserve"> l’abondance des pensées </w:t>
      </w:r>
      <w:r w:rsidR="000830EE">
        <w:rPr>
          <w:szCs w:val="24"/>
          <w:lang w:val="fr-FR"/>
        </w:rPr>
        <w:t xml:space="preserve">en </w:t>
      </w:r>
      <w:r w:rsidRPr="008119EE">
        <w:rPr>
          <w:szCs w:val="24"/>
          <w:lang w:val="fr-FR"/>
        </w:rPr>
        <w:t>des conceptions claires et acceptables. Les idées se changent en mots, elles prennent forme dans le langage et sont prêtes à être étudiées et connues et sont transformées en pensées intelligibles.</w:t>
      </w:r>
    </w:p>
    <w:p w14:paraId="12766F52" w14:textId="77777777" w:rsidR="00E90D39" w:rsidRPr="008119EE" w:rsidRDefault="00E90D39" w:rsidP="00E90D39">
      <w:pPr>
        <w:pStyle w:val="Bodytextnoindent"/>
        <w:tabs>
          <w:tab w:val="left" w:pos="720"/>
        </w:tabs>
        <w:spacing w:after="0"/>
        <w:ind w:firstLine="0"/>
        <w:contextualSpacing/>
        <w:rPr>
          <w:szCs w:val="24"/>
          <w:lang w:val="fr-FR"/>
        </w:rPr>
      </w:pPr>
      <w:r w:rsidRPr="00F849FF">
        <w:rPr>
          <w:b/>
          <w:szCs w:val="24"/>
          <w:lang w:val="fr-FR"/>
        </w:rPr>
        <w:tab/>
      </w:r>
      <w:r w:rsidRPr="008119EE">
        <w:rPr>
          <w:i/>
          <w:szCs w:val="24"/>
          <w:lang w:val="fr-FR"/>
        </w:rPr>
        <w:t>Parler en pensant.</w:t>
      </w:r>
      <w:r w:rsidRPr="008119EE">
        <w:rPr>
          <w:szCs w:val="24"/>
          <w:lang w:val="fr-FR"/>
        </w:rPr>
        <w:t xml:space="preserve"> Ceci consiste en des efforts indépenda</w:t>
      </w:r>
      <w:r>
        <w:rPr>
          <w:szCs w:val="24"/>
          <w:lang w:val="fr-FR"/>
        </w:rPr>
        <w:t xml:space="preserve">nts et originaux et non pas en </w:t>
      </w:r>
      <w:r w:rsidRPr="008119EE">
        <w:rPr>
          <w:szCs w:val="24"/>
          <w:lang w:val="fr-FR"/>
        </w:rPr>
        <w:t>une simple répétition de mots d'autres personnes, comme un perroquet. L'élève lui-même doit faire la plus grande partie de la conversation.</w:t>
      </w:r>
    </w:p>
    <w:p w14:paraId="649956A2" w14:textId="77777777" w:rsidR="00E90D39" w:rsidRPr="00E94692" w:rsidRDefault="00E90D39" w:rsidP="00E90D39">
      <w:pPr>
        <w:pStyle w:val="Normalcentr"/>
        <w:tabs>
          <w:tab w:val="left" w:pos="720"/>
        </w:tabs>
        <w:spacing w:before="0" w:after="0"/>
        <w:ind w:left="0" w:right="0"/>
        <w:contextualSpacing/>
        <w:rPr>
          <w:lang w:val="fr-FR"/>
        </w:rPr>
      </w:pPr>
      <w:r w:rsidRPr="0013252D">
        <w:rPr>
          <w:lang w:val="fr-FR"/>
        </w:rPr>
        <w:tab/>
      </w:r>
      <w:r w:rsidRPr="0013252D">
        <w:rPr>
          <w:color w:val="000000"/>
          <w:shd w:val="clear" w:color="auto" w:fill="FFFFFF"/>
          <w:lang w:val="fr-FR"/>
        </w:rPr>
        <w:t xml:space="preserve"> </w:t>
      </w:r>
      <w:r w:rsidRPr="00E94692">
        <w:rPr>
          <w:color w:val="000000"/>
          <w:shd w:val="clear" w:color="auto" w:fill="FFFFFF"/>
          <w:lang w:val="fr-FR"/>
        </w:rPr>
        <w:t>«</w:t>
      </w:r>
      <w:r w:rsidRPr="00E94692">
        <w:rPr>
          <w:rFonts w:ascii="Arial" w:hAnsi="Arial" w:cs="Arial"/>
          <w:color w:val="000000"/>
          <w:sz w:val="18"/>
          <w:szCs w:val="18"/>
          <w:shd w:val="clear" w:color="auto" w:fill="FFFFFF"/>
          <w:lang w:val="fr-FR"/>
        </w:rPr>
        <w:t> </w:t>
      </w:r>
      <w:r w:rsidRPr="00E94692">
        <w:rPr>
          <w:lang w:val="fr-FR"/>
        </w:rPr>
        <w:t>Tout être humain, créé à l’image de Dieu, possède une puissance semblable à celle du Créateur</w:t>
      </w:r>
      <w:r w:rsidR="000830EE">
        <w:rPr>
          <w:lang w:val="fr-FR"/>
        </w:rPr>
        <w:t xml:space="preserve"> </w:t>
      </w:r>
      <w:r w:rsidRPr="00E94692">
        <w:rPr>
          <w:lang w:val="fr-FR"/>
        </w:rPr>
        <w:t xml:space="preserve">: </w:t>
      </w:r>
      <w:r w:rsidR="000830EE">
        <w:rPr>
          <w:lang w:val="fr-FR"/>
        </w:rPr>
        <w:t>l</w:t>
      </w:r>
      <w:r w:rsidRPr="00E94692">
        <w:rPr>
          <w:lang w:val="fr-FR"/>
        </w:rPr>
        <w:t>e pouvoir personnel de penser et d’agir. Les hommes qui développent ce pouvoir sont des hommes prêts à assumer des responsabilités, des chefs de file, capables d’influencer les autres. C’est le rôle de la véritable éducation que de développer ce pouvoir, d’apprendre aux jeunes à penser par eux-mêmes, à ne pas se contenter d’être le miroir de la pensée des autres. »</w:t>
      </w:r>
      <w:r w:rsidRPr="00E94692">
        <w:rPr>
          <w:vertAlign w:val="superscript"/>
          <w:lang w:val="fr-FR"/>
        </w:rPr>
        <w:t>6</w:t>
      </w:r>
    </w:p>
    <w:p w14:paraId="699D7E62" w14:textId="77777777" w:rsidR="00E90D39" w:rsidRPr="00B11425" w:rsidRDefault="00E90D39" w:rsidP="00E90D39">
      <w:pPr>
        <w:pStyle w:val="Bodytextnoindent"/>
        <w:tabs>
          <w:tab w:val="left" w:pos="720"/>
        </w:tabs>
        <w:contextualSpacing/>
        <w:rPr>
          <w:szCs w:val="24"/>
          <w:lang w:val="fr-FR"/>
        </w:rPr>
      </w:pPr>
      <w:r w:rsidRPr="0013252D">
        <w:rPr>
          <w:b/>
          <w:szCs w:val="24"/>
          <w:lang w:val="fr-FR"/>
        </w:rPr>
        <w:tab/>
      </w:r>
      <w:r w:rsidRPr="00B11425">
        <w:rPr>
          <w:i/>
          <w:szCs w:val="24"/>
          <w:lang w:val="fr-FR"/>
        </w:rPr>
        <w:t>Le langage est l'entrepôt de la connaissance</w:t>
      </w:r>
      <w:r w:rsidRPr="00B11425">
        <w:rPr>
          <w:szCs w:val="24"/>
          <w:lang w:val="fr-FR"/>
        </w:rPr>
        <w:t xml:space="preserve">. Tout ce que nous savons peut être entreposé dans des mots appropriés. Ainsi, les mots ne sont pas seulement les symboles de nos idées, mais ils sont des indices que nous percevons et </w:t>
      </w:r>
      <w:r w:rsidRPr="007760C8">
        <w:rPr>
          <w:szCs w:val="24"/>
          <w:lang w:val="fr-FR"/>
        </w:rPr>
        <w:t>nous</w:t>
      </w:r>
      <w:r>
        <w:rPr>
          <w:szCs w:val="24"/>
          <w:lang w:val="fr-FR"/>
        </w:rPr>
        <w:t xml:space="preserve"> </w:t>
      </w:r>
      <w:r w:rsidRPr="00B11425">
        <w:rPr>
          <w:szCs w:val="24"/>
          <w:lang w:val="fr-FR"/>
        </w:rPr>
        <w:t xml:space="preserve">reconnaissons ces idées comme les nôtres. </w:t>
      </w:r>
      <w:r w:rsidRPr="00B11425">
        <w:rPr>
          <w:lang w:val="fr-FR"/>
        </w:rPr>
        <w:t>Dans toutes</w:t>
      </w:r>
      <w:r w:rsidR="000830EE">
        <w:rPr>
          <w:lang w:val="fr-FR"/>
        </w:rPr>
        <w:t xml:space="preserve"> </w:t>
      </w:r>
      <w:r w:rsidRPr="00B11425">
        <w:rPr>
          <w:lang w:val="fr-FR"/>
        </w:rPr>
        <w:t xml:space="preserve">ces formes dérivées multiples et ces combinaisons de mots, nous stockons les modifications et les relations symbolisant le simple mot. </w:t>
      </w:r>
      <w:r w:rsidRPr="00B11425">
        <w:rPr>
          <w:szCs w:val="24"/>
          <w:lang w:val="fr-FR"/>
        </w:rPr>
        <w:t>Un groupe de mots comme « acte », « agi », « agir », « acteur », « actrice », « action », « actionnable », « active », « activement », « actualiser »,« actualité » et « actionner », suggère un grand nombre de faits concernant des personnes, des mouvements, des relations, des qualités, etc.</w:t>
      </w:r>
    </w:p>
    <w:p w14:paraId="5A066744" w14:textId="77777777" w:rsidR="00E90D39" w:rsidRPr="0013252D" w:rsidRDefault="00E90D39" w:rsidP="00E90D39">
      <w:pPr>
        <w:pStyle w:val="Titre2"/>
        <w:tabs>
          <w:tab w:val="left" w:pos="720"/>
        </w:tabs>
        <w:spacing w:before="0" w:after="0"/>
        <w:contextualSpacing/>
        <w:rPr>
          <w:szCs w:val="24"/>
          <w:lang w:val="fr-FR"/>
        </w:rPr>
      </w:pPr>
    </w:p>
    <w:p w14:paraId="42B48A99" w14:textId="77777777" w:rsidR="00E90D39" w:rsidRPr="00BE3AB9" w:rsidRDefault="00E90D39" w:rsidP="00E90D39">
      <w:pPr>
        <w:pStyle w:val="Titre2"/>
        <w:tabs>
          <w:tab w:val="left" w:pos="720"/>
        </w:tabs>
        <w:spacing w:before="0" w:after="0"/>
        <w:contextualSpacing/>
        <w:rPr>
          <w:szCs w:val="24"/>
          <w:lang w:val="fr-FR"/>
        </w:rPr>
      </w:pPr>
      <w:r w:rsidRPr="00892853">
        <w:rPr>
          <w:lang w:val="fr-FR"/>
        </w:rPr>
        <w:t xml:space="preserve"> </w:t>
      </w:r>
      <w:r w:rsidRPr="00BE3AB9">
        <w:rPr>
          <w:szCs w:val="24"/>
          <w:lang w:val="fr-FR"/>
        </w:rPr>
        <w:t xml:space="preserve">Comment </w:t>
      </w:r>
      <w:r w:rsidR="000830EE">
        <w:rPr>
          <w:szCs w:val="24"/>
          <w:lang w:val="fr-FR"/>
        </w:rPr>
        <w:t>employer l</w:t>
      </w:r>
      <w:r>
        <w:rPr>
          <w:szCs w:val="24"/>
          <w:lang w:val="fr-FR"/>
        </w:rPr>
        <w:t>e l</w:t>
      </w:r>
      <w:r w:rsidRPr="00BE3AB9">
        <w:rPr>
          <w:szCs w:val="24"/>
          <w:lang w:val="fr-FR"/>
        </w:rPr>
        <w:t>a</w:t>
      </w:r>
      <w:r>
        <w:rPr>
          <w:szCs w:val="24"/>
          <w:lang w:val="fr-FR"/>
        </w:rPr>
        <w:t>ng</w:t>
      </w:r>
      <w:r w:rsidRPr="00BE3AB9">
        <w:rPr>
          <w:szCs w:val="24"/>
          <w:lang w:val="fr-FR"/>
        </w:rPr>
        <w:t>age dans l'apprentissage</w:t>
      </w:r>
    </w:p>
    <w:p w14:paraId="2335E2D4" w14:textId="77777777" w:rsidR="00E90D39" w:rsidRPr="00B11425"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Il y</w:t>
      </w:r>
      <w:r w:rsidR="00DA4AEF">
        <w:rPr>
          <w:szCs w:val="24"/>
          <w:lang w:val="fr-FR"/>
        </w:rPr>
        <w:t xml:space="preserve"> </w:t>
      </w:r>
      <w:r w:rsidRPr="00B11425">
        <w:rPr>
          <w:szCs w:val="24"/>
          <w:lang w:val="fr-FR"/>
        </w:rPr>
        <w:t>a onze façons dont le langage peut être utilisé dans des situations d'apprentissage comme une classe d</w:t>
      </w:r>
      <w:r w:rsidR="00DA4AEF">
        <w:rPr>
          <w:szCs w:val="24"/>
          <w:lang w:val="fr-FR"/>
        </w:rPr>
        <w:t>e l</w:t>
      </w:r>
      <w:r w:rsidRPr="00B11425">
        <w:rPr>
          <w:szCs w:val="24"/>
          <w:lang w:val="fr-FR"/>
        </w:rPr>
        <w:t>'école du sabbat</w:t>
      </w:r>
      <w:r w:rsidR="00DA4AEF">
        <w:rPr>
          <w:szCs w:val="24"/>
          <w:lang w:val="fr-FR"/>
        </w:rPr>
        <w:t xml:space="preserve"> </w:t>
      </w:r>
      <w:r w:rsidRPr="00B11425">
        <w:rPr>
          <w:szCs w:val="24"/>
          <w:lang w:val="fr-FR"/>
        </w:rPr>
        <w:t>:</w:t>
      </w:r>
    </w:p>
    <w:p w14:paraId="654BB149" w14:textId="77777777" w:rsidR="00E90D39" w:rsidRPr="00BE3AB9" w:rsidRDefault="00E90D39" w:rsidP="00E90D39">
      <w:pPr>
        <w:pStyle w:val="Bodytextnoindent"/>
        <w:tabs>
          <w:tab w:val="left" w:pos="720"/>
        </w:tabs>
        <w:spacing w:after="0"/>
        <w:ind w:firstLine="0"/>
        <w:contextualSpacing/>
        <w:rPr>
          <w:b/>
          <w:szCs w:val="24"/>
          <w:lang w:val="fr-FR"/>
        </w:rPr>
      </w:pPr>
      <w:r w:rsidRPr="00BE3AB9">
        <w:rPr>
          <w:szCs w:val="24"/>
          <w:lang w:val="fr-FR"/>
        </w:rPr>
        <w:tab/>
      </w:r>
      <w:r w:rsidRPr="00B11425">
        <w:rPr>
          <w:szCs w:val="24"/>
          <w:lang w:val="fr-FR"/>
        </w:rPr>
        <w:t>●</w:t>
      </w:r>
      <w:r w:rsidRPr="00B11425">
        <w:rPr>
          <w:lang w:val="fr-FR"/>
        </w:rPr>
        <w:t xml:space="preserve"> </w:t>
      </w:r>
      <w:r>
        <w:rPr>
          <w:szCs w:val="24"/>
          <w:lang w:val="fr-FR"/>
        </w:rPr>
        <w:t>Étudiez</w:t>
      </w:r>
      <w:r w:rsidRPr="00B11425">
        <w:rPr>
          <w:szCs w:val="24"/>
          <w:lang w:val="fr-FR"/>
        </w:rPr>
        <w:t xml:space="preserve"> constamment et attentivement</w:t>
      </w:r>
      <w:r>
        <w:rPr>
          <w:szCs w:val="24"/>
          <w:lang w:val="fr-FR"/>
        </w:rPr>
        <w:t xml:space="preserve"> le langage des élèves, observez</w:t>
      </w:r>
      <w:r w:rsidRPr="00B11425">
        <w:rPr>
          <w:szCs w:val="24"/>
          <w:lang w:val="fr-FR"/>
        </w:rPr>
        <w:t xml:space="preserve"> les mots qu'ils utilisent et le sens qu'ils donnent à ces mots.</w:t>
      </w:r>
    </w:p>
    <w:p w14:paraId="23DD284B" w14:textId="77777777" w:rsidR="00E90D39" w:rsidRPr="00BE3AB9"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w:t>
      </w:r>
      <w:r w:rsidRPr="00B11425">
        <w:rPr>
          <w:lang w:val="fr-FR"/>
        </w:rPr>
        <w:t xml:space="preserve"> </w:t>
      </w:r>
      <w:r>
        <w:rPr>
          <w:szCs w:val="24"/>
          <w:lang w:val="fr-FR"/>
        </w:rPr>
        <w:t>Obtenez</w:t>
      </w:r>
      <w:r w:rsidRPr="00B11425">
        <w:rPr>
          <w:szCs w:val="24"/>
          <w:lang w:val="fr-FR"/>
        </w:rPr>
        <w:t xml:space="preserve"> d'eux une déclaration la plus complète possible de leur connaissance du sujet, pour apprendre à la fois leurs idées et leur manière de les exprimer afin de les aider à corriger leurs connaissances.</w:t>
      </w:r>
    </w:p>
    <w:p w14:paraId="765F98DD" w14:textId="77777777" w:rsidR="00E90D39" w:rsidRPr="000007FE" w:rsidRDefault="00E90D39" w:rsidP="00E90D39">
      <w:pPr>
        <w:pStyle w:val="Bodytextnoindent"/>
        <w:tabs>
          <w:tab w:val="left" w:pos="720"/>
        </w:tabs>
        <w:spacing w:after="0"/>
        <w:ind w:firstLine="0"/>
        <w:contextualSpacing/>
        <w:rPr>
          <w:szCs w:val="24"/>
          <w:lang w:val="fr-FR"/>
        </w:rPr>
      </w:pPr>
      <w:r w:rsidRPr="00BE3AB9">
        <w:rPr>
          <w:szCs w:val="24"/>
          <w:lang w:val="fr-FR"/>
        </w:rPr>
        <w:tab/>
      </w:r>
      <w:r w:rsidRPr="00B11425">
        <w:rPr>
          <w:szCs w:val="24"/>
          <w:lang w:val="fr-FR"/>
        </w:rPr>
        <w:t xml:space="preserve">● </w:t>
      </w:r>
      <w:r w:rsidRPr="000007FE">
        <w:rPr>
          <w:szCs w:val="24"/>
          <w:lang w:val="fr-FR"/>
        </w:rPr>
        <w:t>Exprimez-</w:t>
      </w:r>
      <w:r>
        <w:rPr>
          <w:szCs w:val="24"/>
          <w:lang w:val="fr-FR"/>
        </w:rPr>
        <w:t>vous autant que possible dans le même langage que</w:t>
      </w:r>
      <w:r w:rsidRPr="000007FE">
        <w:rPr>
          <w:szCs w:val="24"/>
          <w:lang w:val="fr-FR"/>
        </w:rPr>
        <w:t xml:space="preserve"> vo</w:t>
      </w:r>
      <w:r>
        <w:rPr>
          <w:szCs w:val="24"/>
          <w:lang w:val="fr-FR"/>
        </w:rPr>
        <w:t>s élèves,</w:t>
      </w:r>
      <w:r w:rsidR="00DA4AEF">
        <w:rPr>
          <w:szCs w:val="24"/>
          <w:lang w:val="fr-FR"/>
        </w:rPr>
        <w:t xml:space="preserve"> en</w:t>
      </w:r>
      <w:r>
        <w:rPr>
          <w:szCs w:val="24"/>
          <w:lang w:val="fr-FR"/>
        </w:rPr>
        <w:t xml:space="preserve"> corrige</w:t>
      </w:r>
      <w:r w:rsidR="00DA4AEF">
        <w:rPr>
          <w:szCs w:val="24"/>
          <w:lang w:val="fr-FR"/>
        </w:rPr>
        <w:t>ant</w:t>
      </w:r>
      <w:r w:rsidRPr="000007FE">
        <w:rPr>
          <w:szCs w:val="24"/>
          <w:lang w:val="fr-FR"/>
        </w:rPr>
        <w:t xml:space="preserve"> </w:t>
      </w:r>
      <w:r>
        <w:rPr>
          <w:szCs w:val="24"/>
          <w:lang w:val="fr-FR"/>
        </w:rPr>
        <w:t>soigneusement les erreurs éventuelles de compréhension</w:t>
      </w:r>
      <w:r w:rsidRPr="000007FE">
        <w:rPr>
          <w:szCs w:val="24"/>
          <w:lang w:val="fr-FR"/>
        </w:rPr>
        <w:t>.</w:t>
      </w:r>
    </w:p>
    <w:p w14:paraId="4C784B66" w14:textId="77777777" w:rsidR="00E90D39" w:rsidRPr="000007FE" w:rsidRDefault="00E90D39" w:rsidP="00E90D39">
      <w:pPr>
        <w:pStyle w:val="Bodytextnoindent"/>
        <w:tabs>
          <w:tab w:val="left" w:pos="720"/>
        </w:tabs>
        <w:spacing w:after="0"/>
        <w:ind w:firstLine="0"/>
        <w:contextualSpacing/>
        <w:rPr>
          <w:b/>
          <w:szCs w:val="24"/>
          <w:lang w:val="fr-FR"/>
        </w:rPr>
      </w:pPr>
      <w:r w:rsidRPr="000007FE">
        <w:rPr>
          <w:szCs w:val="24"/>
          <w:lang w:val="fr-FR"/>
        </w:rPr>
        <w:tab/>
      </w:r>
      <w:r w:rsidRPr="00B11425">
        <w:rPr>
          <w:szCs w:val="24"/>
          <w:lang w:val="fr-FR"/>
        </w:rPr>
        <w:t>●</w:t>
      </w:r>
      <w:r w:rsidRPr="00B11425">
        <w:rPr>
          <w:lang w:val="fr-FR"/>
        </w:rPr>
        <w:t xml:space="preserve"> </w:t>
      </w:r>
      <w:r w:rsidRPr="00B11425">
        <w:rPr>
          <w:szCs w:val="24"/>
          <w:lang w:val="fr-FR"/>
        </w:rPr>
        <w:t xml:space="preserve">Utilisez peu de mots pour vous faire comprendre et ceux qui sont les plus simples. Les mots inutiles </w:t>
      </w:r>
      <w:r w:rsidR="00DA4AEF">
        <w:rPr>
          <w:szCs w:val="24"/>
          <w:lang w:val="fr-FR"/>
        </w:rPr>
        <w:t>ajoutent au</w:t>
      </w:r>
      <w:r w:rsidRPr="00B11425">
        <w:rPr>
          <w:szCs w:val="24"/>
          <w:lang w:val="fr-FR"/>
        </w:rPr>
        <w:t xml:space="preserve"> travail de l'enfant et augmentent les possibles malentendus.</w:t>
      </w:r>
    </w:p>
    <w:p w14:paraId="3DF15E4C" w14:textId="77777777" w:rsidR="00E90D39" w:rsidRPr="00B11425" w:rsidRDefault="00E90D39" w:rsidP="00E90D39">
      <w:pPr>
        <w:pStyle w:val="Bodytextnoindent"/>
        <w:tabs>
          <w:tab w:val="left" w:pos="720"/>
        </w:tabs>
        <w:spacing w:after="0"/>
        <w:ind w:firstLine="0"/>
        <w:contextualSpacing/>
        <w:rPr>
          <w:szCs w:val="24"/>
          <w:lang w:val="fr-FR"/>
        </w:rPr>
      </w:pPr>
      <w:r w:rsidRPr="000007FE">
        <w:rPr>
          <w:szCs w:val="24"/>
          <w:lang w:val="fr-FR"/>
        </w:rPr>
        <w:lastRenderedPageBreak/>
        <w:tab/>
      </w:r>
      <w:r w:rsidRPr="00B11425">
        <w:rPr>
          <w:szCs w:val="24"/>
          <w:lang w:val="fr-FR"/>
        </w:rPr>
        <w:t>●</w:t>
      </w:r>
      <w:r w:rsidRPr="00B11425">
        <w:rPr>
          <w:lang w:val="fr-FR"/>
        </w:rPr>
        <w:t xml:space="preserve"> </w:t>
      </w:r>
      <w:r w:rsidRPr="00B11425">
        <w:rPr>
          <w:szCs w:val="24"/>
          <w:lang w:val="fr-FR"/>
        </w:rPr>
        <w:t>Utilisez des phrases courtes</w:t>
      </w:r>
      <w:r>
        <w:rPr>
          <w:szCs w:val="24"/>
          <w:lang w:val="fr-FR"/>
        </w:rPr>
        <w:t xml:space="preserve"> et de </w:t>
      </w:r>
      <w:r w:rsidRPr="00B11425">
        <w:rPr>
          <w:szCs w:val="24"/>
          <w:lang w:val="fr-FR"/>
        </w:rPr>
        <w:t>simples constructions. Les phrases longues sont difficiles à comprendre et sont souvent une source de confusion pour les apprenants.</w:t>
      </w:r>
    </w:p>
    <w:p w14:paraId="6FBB6611"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sidRPr="00B11425">
        <w:rPr>
          <w:szCs w:val="24"/>
          <w:lang w:val="fr-FR"/>
        </w:rPr>
        <w:t>S</w:t>
      </w:r>
      <w:r w:rsidR="00DA4AEF">
        <w:rPr>
          <w:szCs w:val="24"/>
          <w:lang w:val="fr-FR"/>
        </w:rPr>
        <w:t>’</w:t>
      </w:r>
      <w:r w:rsidRPr="00B11425">
        <w:rPr>
          <w:szCs w:val="24"/>
          <w:lang w:val="fr-FR"/>
        </w:rPr>
        <w:t>i</w:t>
      </w:r>
      <w:r w:rsidR="00DA4AEF">
        <w:rPr>
          <w:szCs w:val="24"/>
          <w:lang w:val="fr-FR"/>
        </w:rPr>
        <w:t>l est clair que</w:t>
      </w:r>
      <w:r w:rsidRPr="00B11425">
        <w:rPr>
          <w:szCs w:val="24"/>
          <w:lang w:val="fr-FR"/>
        </w:rPr>
        <w:t xml:space="preserve"> l'élève ne vous comprend pas, exprimez votre pensée d’une autre manière, si possible avec une plus grande simplicité.</w:t>
      </w:r>
    </w:p>
    <w:p w14:paraId="03479FED" w14:textId="77777777" w:rsidR="00E90D39" w:rsidRPr="00E60487" w:rsidRDefault="00E90D39" w:rsidP="00E90D39">
      <w:pPr>
        <w:pStyle w:val="Bodytextnoindent"/>
        <w:tabs>
          <w:tab w:val="left" w:pos="720"/>
        </w:tabs>
        <w:spacing w:after="0"/>
        <w:ind w:firstLine="0"/>
        <w:contextualSpacing/>
        <w:rPr>
          <w:b/>
          <w:szCs w:val="24"/>
          <w:lang w:val="fr-FR"/>
        </w:rPr>
      </w:pPr>
      <w:r w:rsidRPr="00E60487">
        <w:rPr>
          <w:szCs w:val="24"/>
          <w:lang w:val="fr-FR"/>
        </w:rPr>
        <w:tab/>
      </w:r>
      <w:r w:rsidRPr="00B11425">
        <w:rPr>
          <w:szCs w:val="24"/>
          <w:lang w:val="fr-FR"/>
        </w:rPr>
        <w:t>●</w:t>
      </w:r>
      <w:r w:rsidRPr="00E60487">
        <w:rPr>
          <w:b/>
          <w:lang w:val="fr-FR"/>
        </w:rPr>
        <w:t xml:space="preserve"> </w:t>
      </w:r>
      <w:r w:rsidRPr="00B11425">
        <w:rPr>
          <w:szCs w:val="24"/>
          <w:lang w:val="fr-FR"/>
        </w:rPr>
        <w:t>Illustrez</w:t>
      </w:r>
      <w:r w:rsidR="00DA4AEF">
        <w:rPr>
          <w:szCs w:val="24"/>
          <w:lang w:val="fr-FR"/>
        </w:rPr>
        <w:t xml:space="preserve"> le sens des mots</w:t>
      </w:r>
      <w:r w:rsidRPr="00B11425">
        <w:rPr>
          <w:szCs w:val="24"/>
          <w:lang w:val="fr-FR"/>
        </w:rPr>
        <w:t xml:space="preserve">, </w:t>
      </w:r>
      <w:r w:rsidRPr="001B76C8">
        <w:rPr>
          <w:szCs w:val="24"/>
          <w:lang w:val="fr-FR"/>
        </w:rPr>
        <w:t>de préférence</w:t>
      </w:r>
      <w:r>
        <w:rPr>
          <w:szCs w:val="24"/>
          <w:lang w:val="fr-FR"/>
        </w:rPr>
        <w:t xml:space="preserve">, avec </w:t>
      </w:r>
      <w:r w:rsidRPr="00B11425">
        <w:rPr>
          <w:szCs w:val="24"/>
          <w:lang w:val="fr-FR"/>
        </w:rPr>
        <w:t>des objets et des photos naturelles. Utilisez des  illustrations venant des propres expériences des apprenants, lorsque cela est possible.</w:t>
      </w:r>
    </w:p>
    <w:p w14:paraId="6DCF036A"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Pr>
          <w:szCs w:val="24"/>
          <w:lang w:val="fr-FR"/>
        </w:rPr>
        <w:t xml:space="preserve">Lorsque vous devez enseigner un mot nouveau, </w:t>
      </w:r>
      <w:r w:rsidRPr="00B11425">
        <w:rPr>
          <w:szCs w:val="24"/>
          <w:lang w:val="fr-FR"/>
        </w:rPr>
        <w:t>exposez l'idée avant le mot. Utilisez de simples illustrations étroitement liées à l'expérience de l'apprenant.</w:t>
      </w:r>
    </w:p>
    <w:p w14:paraId="39C2DBD1" w14:textId="77777777" w:rsidR="00E90D39" w:rsidRPr="00B11425" w:rsidRDefault="00E90D39" w:rsidP="00E90D39">
      <w:pPr>
        <w:pStyle w:val="Bodytextnoindent"/>
        <w:tabs>
          <w:tab w:val="left" w:pos="720"/>
        </w:tabs>
        <w:spacing w:after="0"/>
        <w:ind w:firstLine="0"/>
        <w:contextualSpacing/>
        <w:rPr>
          <w:szCs w:val="24"/>
          <w:lang w:val="fr-FR"/>
        </w:rPr>
      </w:pPr>
      <w:r w:rsidRPr="00E60487">
        <w:rPr>
          <w:szCs w:val="24"/>
          <w:lang w:val="fr-FR"/>
        </w:rPr>
        <w:tab/>
      </w:r>
      <w:r w:rsidRPr="00B11425">
        <w:rPr>
          <w:szCs w:val="24"/>
          <w:lang w:val="fr-FR"/>
        </w:rPr>
        <w:t>●</w:t>
      </w:r>
      <w:r w:rsidRPr="00B11425">
        <w:rPr>
          <w:lang w:val="fr-FR"/>
        </w:rPr>
        <w:t xml:space="preserve"> </w:t>
      </w:r>
      <w:r w:rsidRPr="00B11425">
        <w:rPr>
          <w:szCs w:val="24"/>
          <w:lang w:val="fr-FR"/>
        </w:rPr>
        <w:t>Essayez d'augmenter le nombr</w:t>
      </w:r>
      <w:r>
        <w:rPr>
          <w:szCs w:val="24"/>
          <w:lang w:val="fr-FR"/>
        </w:rPr>
        <w:t>e de mots des membres de la classe et en même temps améliorez la clarté de leur</w:t>
      </w:r>
      <w:r w:rsidRPr="00B11425">
        <w:rPr>
          <w:szCs w:val="24"/>
          <w:lang w:val="fr-FR"/>
        </w:rPr>
        <w:t xml:space="preserve"> signification. L’augmentation réelle du vocabulaire des membres du groupe signifie une augmentation de leur connaissance et de leur pouvoir.</w:t>
      </w:r>
    </w:p>
    <w:p w14:paraId="0377B779" w14:textId="77777777" w:rsidR="00E90D39" w:rsidRPr="00E52FE8" w:rsidRDefault="00E90D39" w:rsidP="00E90D39">
      <w:pPr>
        <w:pStyle w:val="Bodytextnoindent"/>
        <w:tabs>
          <w:tab w:val="left" w:pos="720"/>
        </w:tabs>
        <w:spacing w:after="0"/>
        <w:ind w:firstLine="0"/>
        <w:contextualSpacing/>
        <w:rPr>
          <w:b/>
          <w:szCs w:val="24"/>
          <w:lang w:val="fr-FR"/>
        </w:rPr>
      </w:pPr>
      <w:r w:rsidRPr="00E52FE8">
        <w:rPr>
          <w:szCs w:val="24"/>
          <w:lang w:val="fr-FR"/>
        </w:rPr>
        <w:tab/>
      </w:r>
      <w:r w:rsidRPr="00B11425">
        <w:rPr>
          <w:szCs w:val="24"/>
          <w:lang w:val="fr-FR"/>
        </w:rPr>
        <w:t>●</w:t>
      </w:r>
      <w:r w:rsidRPr="00E52FE8">
        <w:rPr>
          <w:lang w:val="fr-FR"/>
        </w:rPr>
        <w:t xml:space="preserve"> </w:t>
      </w:r>
      <w:r w:rsidRPr="00B11425">
        <w:rPr>
          <w:szCs w:val="24"/>
          <w:lang w:val="fr-FR"/>
        </w:rPr>
        <w:t>Comme l'acquisition du langage est l'un des buts importants du processus de l'éducation, ne laissez pas vos élèves écouter en silence trop longtemps, peu importe combien ils sont attentifs. Encouragez-les à parler librement</w:t>
      </w:r>
      <w:r w:rsidRPr="00E52FE8">
        <w:rPr>
          <w:b/>
          <w:szCs w:val="24"/>
          <w:lang w:val="fr-FR"/>
        </w:rPr>
        <w:t>.</w:t>
      </w:r>
    </w:p>
    <w:p w14:paraId="22C64891" w14:textId="77777777" w:rsidR="00E90D39" w:rsidRPr="007F35C5" w:rsidRDefault="00E90D39" w:rsidP="00E90D39">
      <w:pPr>
        <w:pStyle w:val="Bodytextnoindent"/>
        <w:tabs>
          <w:tab w:val="left" w:pos="720"/>
        </w:tabs>
        <w:spacing w:after="0"/>
        <w:ind w:firstLine="0"/>
        <w:contextualSpacing/>
        <w:rPr>
          <w:b/>
          <w:szCs w:val="24"/>
          <w:lang w:val="fr-FR"/>
        </w:rPr>
      </w:pPr>
      <w:r w:rsidRPr="00E52FE8">
        <w:rPr>
          <w:szCs w:val="24"/>
          <w:lang w:val="fr-FR"/>
        </w:rPr>
        <w:tab/>
      </w:r>
      <w:r w:rsidRPr="009D613B">
        <w:rPr>
          <w:szCs w:val="24"/>
          <w:lang w:val="fr-FR"/>
        </w:rPr>
        <w:t>●</w:t>
      </w:r>
      <w:r w:rsidRPr="009D613B">
        <w:rPr>
          <w:lang w:val="fr-FR"/>
        </w:rPr>
        <w:t xml:space="preserve"> </w:t>
      </w:r>
      <w:r w:rsidRPr="009D613B">
        <w:rPr>
          <w:szCs w:val="24"/>
          <w:lang w:val="fr-FR"/>
        </w:rPr>
        <w:t>Assurez-vous fréquemment que l’élève comprend les mots qu'il utilise, afin d'être sûr qu’il les emp</w:t>
      </w:r>
      <w:r w:rsidR="00DA4AEF">
        <w:rPr>
          <w:szCs w:val="24"/>
          <w:lang w:val="fr-FR"/>
        </w:rPr>
        <w:t>loi</w:t>
      </w:r>
      <w:r w:rsidRPr="009D613B">
        <w:rPr>
          <w:szCs w:val="24"/>
          <w:lang w:val="fr-FR"/>
        </w:rPr>
        <w:t>e à bon escient</w:t>
      </w:r>
      <w:r w:rsidRPr="007F35C5">
        <w:rPr>
          <w:b/>
          <w:szCs w:val="24"/>
          <w:lang w:val="fr-FR"/>
        </w:rPr>
        <w:t>.</w:t>
      </w:r>
    </w:p>
    <w:p w14:paraId="2BDAB194" w14:textId="77777777" w:rsidR="00E90D39" w:rsidRPr="009D613B" w:rsidRDefault="00E90D39" w:rsidP="00E90D39">
      <w:pPr>
        <w:pStyle w:val="Normalcentr"/>
        <w:tabs>
          <w:tab w:val="left" w:pos="720"/>
        </w:tabs>
        <w:spacing w:before="0" w:after="0"/>
        <w:ind w:left="0" w:right="0"/>
        <w:contextualSpacing/>
        <w:rPr>
          <w:lang w:val="fr-FR"/>
        </w:rPr>
      </w:pPr>
      <w:r w:rsidRPr="00E52FE8">
        <w:rPr>
          <w:lang w:val="fr-FR"/>
        </w:rPr>
        <w:tab/>
      </w:r>
      <w:r w:rsidRPr="009D613B">
        <w:rPr>
          <w:lang w:val="fr-FR"/>
        </w:rPr>
        <w:t>L</w:t>
      </w:r>
      <w:r w:rsidR="00DA4AEF">
        <w:rPr>
          <w:lang w:val="fr-FR"/>
        </w:rPr>
        <w:t xml:space="preserve">e </w:t>
      </w:r>
      <w:r w:rsidRPr="009D613B">
        <w:rPr>
          <w:lang w:val="fr-FR"/>
        </w:rPr>
        <w:t>mauvais</w:t>
      </w:r>
      <w:r w:rsidR="00DA4AEF">
        <w:rPr>
          <w:lang w:val="fr-FR"/>
        </w:rPr>
        <w:t xml:space="preserve"> </w:t>
      </w:r>
      <w:r w:rsidRPr="009D613B">
        <w:rPr>
          <w:lang w:val="fr-FR"/>
        </w:rPr>
        <w:t>u</w:t>
      </w:r>
      <w:r w:rsidR="00DA4AEF">
        <w:rPr>
          <w:lang w:val="fr-FR"/>
        </w:rPr>
        <w:t xml:space="preserve">sage </w:t>
      </w:r>
      <w:r w:rsidRPr="009D613B">
        <w:rPr>
          <w:lang w:val="fr-FR"/>
        </w:rPr>
        <w:t xml:space="preserve">du langage est l'un des défauts les plus courants dans l'enseignement. </w:t>
      </w:r>
      <w:r w:rsidR="006C2A6B">
        <w:rPr>
          <w:lang w:val="fr-FR"/>
        </w:rPr>
        <w:t>Certains</w:t>
      </w:r>
      <w:r w:rsidRPr="009D613B">
        <w:rPr>
          <w:lang w:val="fr-FR"/>
        </w:rPr>
        <w:t xml:space="preserve"> enseignants tentent de dissimuler leur propre ignorance ou paresse sous un verbiage qu’ils saven</w:t>
      </w:r>
      <w:r>
        <w:rPr>
          <w:lang w:val="fr-FR"/>
        </w:rPr>
        <w:t>t incompréhensible</w:t>
      </w:r>
      <w:r w:rsidR="006C2A6B">
        <w:rPr>
          <w:lang w:val="fr-FR"/>
        </w:rPr>
        <w:t xml:space="preserve">. Il existe </w:t>
      </w:r>
      <w:r w:rsidRPr="009D613B">
        <w:rPr>
          <w:lang w:val="fr-FR"/>
        </w:rPr>
        <w:t>aussi ceux qui sont plus désireux de présenter leur propre sagesse que d'enseigner.</w:t>
      </w:r>
    </w:p>
    <w:p w14:paraId="7FDB3881" w14:textId="77777777" w:rsidR="00E90D39" w:rsidRPr="009D613B" w:rsidRDefault="00E90D39" w:rsidP="00E90D39">
      <w:pPr>
        <w:pStyle w:val="Normalcentr"/>
        <w:tabs>
          <w:tab w:val="left" w:pos="720"/>
        </w:tabs>
        <w:spacing w:before="0" w:after="0"/>
        <w:ind w:left="0" w:right="0"/>
        <w:contextualSpacing/>
        <w:rPr>
          <w:lang w:val="fr-FR"/>
        </w:rPr>
      </w:pPr>
    </w:p>
    <w:p w14:paraId="1813A07B" w14:textId="337A924C" w:rsidR="00E90D39" w:rsidRPr="009D613B" w:rsidRDefault="00ED36D6" w:rsidP="00E90D39">
      <w:pPr>
        <w:pStyle w:val="Normalcentr"/>
        <w:tabs>
          <w:tab w:val="left" w:pos="720"/>
        </w:tabs>
        <w:spacing w:before="0" w:after="0"/>
        <w:ind w:left="0" w:right="0"/>
        <w:contextualSpacing/>
        <w:rPr>
          <w:lang w:val="fr-FR"/>
        </w:rPr>
      </w:pPr>
      <w:r>
        <w:rPr>
          <w:noProof/>
          <w:lang w:val="fr-FR" w:eastAsia="fr-FR"/>
        </w:rPr>
        <mc:AlternateContent>
          <mc:Choice Requires="wps">
            <w:drawing>
              <wp:inline distT="0" distB="0" distL="0" distR="0" wp14:anchorId="5351E13E" wp14:editId="6EC26A72">
                <wp:extent cx="5481320" cy="1144905"/>
                <wp:effectExtent l="0" t="0" r="17780"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144905"/>
                        </a:xfrm>
                        <a:prstGeom prst="rect">
                          <a:avLst/>
                        </a:prstGeom>
                        <a:solidFill>
                          <a:srgbClr val="FFFFFF"/>
                        </a:solidFill>
                        <a:ln w="9525">
                          <a:solidFill>
                            <a:srgbClr val="000000"/>
                          </a:solidFill>
                          <a:miter lim="800000"/>
                          <a:headEnd/>
                          <a:tailEnd/>
                        </a:ln>
                      </wps:spPr>
                      <wps:txbx>
                        <w:txbxContent>
                          <w:p w14:paraId="5E66AEA7" w14:textId="77777777" w:rsidR="00892853" w:rsidRPr="009D613B" w:rsidRDefault="00892853" w:rsidP="00E90D39">
                            <w:pPr>
                              <w:pStyle w:val="Titre2"/>
                              <w:tabs>
                                <w:tab w:val="left" w:pos="720"/>
                              </w:tabs>
                              <w:spacing w:before="0" w:after="0"/>
                              <w:contextualSpacing/>
                              <w:jc w:val="center"/>
                              <w:rPr>
                                <w:szCs w:val="24"/>
                                <w:lang w:val="fr-FR"/>
                              </w:rPr>
                            </w:pPr>
                            <w:r w:rsidRPr="009D613B">
                              <w:rPr>
                                <w:szCs w:val="24"/>
                                <w:lang w:val="fr-FR"/>
                              </w:rPr>
                              <w:t>Lecture 3</w:t>
                            </w:r>
                          </w:p>
                          <w:p w14:paraId="244724D2" w14:textId="77777777" w:rsidR="00892853" w:rsidRPr="009D613B" w:rsidRDefault="00892853" w:rsidP="00E90D39">
                            <w:pPr>
                              <w:pStyle w:val="Bodytextnoindent"/>
                              <w:tabs>
                                <w:tab w:val="left" w:pos="720"/>
                              </w:tabs>
                              <w:spacing w:after="0"/>
                              <w:ind w:firstLine="0"/>
                              <w:contextualSpacing/>
                              <w:rPr>
                                <w:szCs w:val="24"/>
                                <w:lang w:val="fr-FR"/>
                              </w:rPr>
                            </w:pPr>
                          </w:p>
                          <w:p w14:paraId="585C5232" w14:textId="77777777" w:rsidR="00892853" w:rsidRPr="00E428A9" w:rsidRDefault="00892853" w:rsidP="00E90D39">
                            <w:pPr>
                              <w:pStyle w:val="Bodytextnoindent"/>
                              <w:tabs>
                                <w:tab w:val="left" w:pos="720"/>
                              </w:tabs>
                              <w:spacing w:after="0"/>
                              <w:ind w:firstLine="0"/>
                              <w:contextualSpacing/>
                              <w:rPr>
                                <w:szCs w:val="24"/>
                                <w:lang w:val="fr-FR"/>
                              </w:rPr>
                            </w:pPr>
                            <w:r w:rsidRPr="009D613B">
                              <w:rPr>
                                <w:szCs w:val="24"/>
                                <w:lang w:val="fr-FR"/>
                              </w:rPr>
                              <w:t xml:space="preserve"> </w:t>
                            </w:r>
                            <w:r>
                              <w:rPr>
                                <w:szCs w:val="24"/>
                                <w:lang w:val="fr-FR"/>
                              </w:rPr>
                              <w:t xml:space="preserve">«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moderne de </w:t>
                            </w:r>
                            <w:r>
                              <w:rPr>
                                <w:i/>
                                <w:szCs w:val="24"/>
                                <w:lang w:val="fr-FR"/>
                              </w:rPr>
                              <w:t>Jésus-Christ</w:t>
                            </w:r>
                            <w:r w:rsidRPr="00192CBC">
                              <w:rPr>
                                <w:szCs w:val="24"/>
                                <w:lang w:val="fr-FR"/>
                              </w:rPr>
                              <w:t xml:space="preserve"> </w:t>
                            </w:r>
                            <w:r>
                              <w:rPr>
                                <w:szCs w:val="24"/>
                                <w:lang w:val="fr-FR"/>
                              </w:rPr>
                              <w:t>» </w:t>
                            </w:r>
                            <w:r w:rsidRPr="00192CBC">
                              <w:rPr>
                                <w:szCs w:val="24"/>
                                <w:lang w:val="fr-FR"/>
                              </w:rPr>
                              <w:t xml:space="preserve">Assurez-vous d'indiquer sur votre </w:t>
                            </w:r>
                            <w:r w:rsidRPr="006C2A6B">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r>
                              <w:rPr>
                                <w:szCs w:val="24"/>
                                <w:lang w:val="fr-FR"/>
                              </w:rPr>
                              <w:t> </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31.6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">
                <v:textbox>
                  <w:txbxContent>
                    <w:p w14:paraId="5E66AEA7" w14:textId="77777777" w:rsidR="00892853" w:rsidRPr="009D613B" w:rsidRDefault="00892853" w:rsidP="00E90D39">
                      <w:pPr>
                        <w:pStyle w:val="Titre2"/>
                        <w:tabs>
                          <w:tab w:val="left" w:pos="720"/>
                        </w:tabs>
                        <w:spacing w:before="0" w:after="0"/>
                        <w:contextualSpacing/>
                        <w:jc w:val="center"/>
                        <w:rPr>
                          <w:szCs w:val="24"/>
                          <w:lang w:val="fr-FR"/>
                        </w:rPr>
                      </w:pPr>
                      <w:r w:rsidRPr="009D613B">
                        <w:rPr>
                          <w:szCs w:val="24"/>
                          <w:lang w:val="fr-FR"/>
                        </w:rPr>
                        <w:t>Lecture 3</w:t>
                      </w:r>
                    </w:p>
                    <w:p w14:paraId="244724D2" w14:textId="77777777" w:rsidR="00892853" w:rsidRPr="009D613B" w:rsidRDefault="00892853" w:rsidP="00E90D39">
                      <w:pPr>
                        <w:pStyle w:val="Bodytextnoindent"/>
                        <w:tabs>
                          <w:tab w:val="left" w:pos="720"/>
                        </w:tabs>
                        <w:spacing w:after="0"/>
                        <w:ind w:firstLine="0"/>
                        <w:contextualSpacing/>
                        <w:rPr>
                          <w:szCs w:val="24"/>
                          <w:lang w:val="fr-FR"/>
                        </w:rPr>
                      </w:pPr>
                    </w:p>
                    <w:p w14:paraId="585C5232" w14:textId="77777777" w:rsidR="00892853" w:rsidRPr="00E428A9" w:rsidRDefault="00892853" w:rsidP="00E90D39">
                      <w:pPr>
                        <w:pStyle w:val="Bodytextnoindent"/>
                        <w:tabs>
                          <w:tab w:val="left" w:pos="720"/>
                        </w:tabs>
                        <w:spacing w:after="0"/>
                        <w:ind w:firstLine="0"/>
                        <w:contextualSpacing/>
                        <w:rPr>
                          <w:szCs w:val="24"/>
                          <w:lang w:val="fr-FR"/>
                        </w:rPr>
                      </w:pPr>
                      <w:r w:rsidRPr="009D613B">
                        <w:rPr>
                          <w:szCs w:val="24"/>
                          <w:lang w:val="fr-FR"/>
                        </w:rPr>
                        <w:t xml:space="preserve"> </w:t>
                      </w:r>
                      <w:r>
                        <w:rPr>
                          <w:szCs w:val="24"/>
                          <w:lang w:val="fr-FR"/>
                        </w:rPr>
                        <w:t xml:space="preserve">«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moderne de </w:t>
                      </w:r>
                      <w:r>
                        <w:rPr>
                          <w:i/>
                          <w:szCs w:val="24"/>
                          <w:lang w:val="fr-FR"/>
                        </w:rPr>
                        <w:t>Jésus-Christ</w:t>
                      </w:r>
                      <w:r w:rsidRPr="00192CBC">
                        <w:rPr>
                          <w:szCs w:val="24"/>
                          <w:lang w:val="fr-FR"/>
                        </w:rPr>
                        <w:t xml:space="preserve"> </w:t>
                      </w:r>
                      <w:r>
                        <w:rPr>
                          <w:szCs w:val="24"/>
                          <w:lang w:val="fr-FR"/>
                        </w:rPr>
                        <w:t>» </w:t>
                      </w:r>
                      <w:r w:rsidRPr="00192CBC">
                        <w:rPr>
                          <w:szCs w:val="24"/>
                          <w:lang w:val="fr-FR"/>
                        </w:rPr>
                        <w:t xml:space="preserve">Assurez-vous d'indiquer sur votre </w:t>
                      </w:r>
                      <w:r w:rsidRPr="006C2A6B">
                        <w:rPr>
                          <w:i/>
                          <w:lang w:val="fr-FR"/>
                        </w:rPr>
                        <w:t>fiche de progrès de l’étudiant</w:t>
                      </w:r>
                      <w:r w:rsidRPr="00192CBC">
                        <w:rPr>
                          <w:szCs w:val="24"/>
                          <w:lang w:val="fr-FR"/>
                        </w:rPr>
                        <w:t xml:space="preserve"> </w:t>
                      </w:r>
                      <w:r>
                        <w:rPr>
                          <w:szCs w:val="24"/>
                          <w:lang w:val="fr-FR"/>
                        </w:rPr>
                        <w:t>que vous avez terminé cette lecture</w:t>
                      </w:r>
                      <w:r w:rsidRPr="00192CBC">
                        <w:rPr>
                          <w:szCs w:val="24"/>
                          <w:lang w:val="fr-FR"/>
                        </w:rPr>
                        <w:t>.</w:t>
                      </w:r>
                      <w:r>
                        <w:rPr>
                          <w:szCs w:val="24"/>
                          <w:lang w:val="fr-FR"/>
                        </w:rPr>
                        <w:t> </w:t>
                      </w:r>
                    </w:p>
                  </w:txbxContent>
                </v:textbox>
                <w10:anchorlock/>
              </v:shape>
            </w:pict>
          </mc:Fallback>
        </mc:AlternateContent>
      </w:r>
    </w:p>
    <w:p w14:paraId="44004CA6" w14:textId="77777777" w:rsidR="00E90D39" w:rsidRPr="009D613B" w:rsidRDefault="00E90D39" w:rsidP="00E90D39">
      <w:pPr>
        <w:pStyle w:val="Normalcentr"/>
        <w:tabs>
          <w:tab w:val="left" w:pos="720"/>
        </w:tabs>
        <w:spacing w:before="0" w:after="0"/>
        <w:ind w:left="0" w:right="0"/>
        <w:contextualSpacing/>
        <w:rPr>
          <w:lang w:val="fr-FR"/>
        </w:rPr>
      </w:pPr>
    </w:p>
    <w:p w14:paraId="5A895E76" w14:textId="77777777" w:rsidR="00E90D39" w:rsidRPr="009D613B" w:rsidRDefault="00E90D39" w:rsidP="00E90D39">
      <w:pPr>
        <w:pStyle w:val="Titre2"/>
        <w:tabs>
          <w:tab w:val="left" w:pos="720"/>
        </w:tabs>
        <w:spacing w:before="0" w:after="0"/>
        <w:contextualSpacing/>
        <w:rPr>
          <w:szCs w:val="24"/>
          <w:lang w:val="fr-FR"/>
        </w:rPr>
      </w:pPr>
      <w:bookmarkStart w:id="3" w:name="Law_lesson"/>
      <w:r w:rsidRPr="009D613B">
        <w:rPr>
          <w:szCs w:val="24"/>
          <w:lang w:val="fr-FR"/>
        </w:rPr>
        <w:t xml:space="preserve"> </w:t>
      </w:r>
      <w:bookmarkEnd w:id="3"/>
      <w:r w:rsidRPr="009D613B">
        <w:rPr>
          <w:szCs w:val="24"/>
          <w:lang w:val="fr-FR"/>
        </w:rPr>
        <w:t>La</w:t>
      </w:r>
      <w:r>
        <w:rPr>
          <w:szCs w:val="24"/>
          <w:lang w:val="fr-FR"/>
        </w:rPr>
        <w:t xml:space="preserve"> </w:t>
      </w:r>
      <w:r w:rsidRPr="009D613B">
        <w:rPr>
          <w:szCs w:val="24"/>
          <w:lang w:val="fr-FR"/>
        </w:rPr>
        <w:t xml:space="preserve"> </w:t>
      </w:r>
      <w:r w:rsidR="006C2A6B">
        <w:rPr>
          <w:szCs w:val="24"/>
          <w:lang w:val="fr-FR"/>
        </w:rPr>
        <w:t xml:space="preserve">règle </w:t>
      </w:r>
      <w:r w:rsidRPr="009D613B">
        <w:rPr>
          <w:szCs w:val="24"/>
          <w:lang w:val="fr-FR"/>
        </w:rPr>
        <w:t>de la leçon</w:t>
      </w:r>
    </w:p>
    <w:p w14:paraId="62F9ACC2" w14:textId="77777777" w:rsidR="00E90D39" w:rsidRPr="009D613B" w:rsidRDefault="00E90D39" w:rsidP="00E90D39">
      <w:pPr>
        <w:pStyle w:val="Bodytextnoindent"/>
        <w:tabs>
          <w:tab w:val="left" w:pos="720"/>
        </w:tabs>
        <w:spacing w:after="0"/>
        <w:ind w:firstLine="0"/>
        <w:contextualSpacing/>
        <w:rPr>
          <w:szCs w:val="24"/>
          <w:lang w:val="fr-FR"/>
        </w:rPr>
      </w:pPr>
      <w:r w:rsidRPr="009D613B">
        <w:rPr>
          <w:szCs w:val="24"/>
          <w:lang w:val="fr-FR"/>
        </w:rPr>
        <w:tab/>
        <w:t xml:space="preserve">La </w:t>
      </w:r>
      <w:r w:rsidR="006C2A6B">
        <w:rPr>
          <w:szCs w:val="24"/>
          <w:lang w:val="fr-FR"/>
        </w:rPr>
        <w:t>règle</w:t>
      </w:r>
      <w:r w:rsidRPr="009D613B">
        <w:rPr>
          <w:szCs w:val="24"/>
          <w:lang w:val="fr-FR"/>
        </w:rPr>
        <w:t xml:space="preserve"> de la leçon </w:t>
      </w:r>
      <w:r w:rsidR="006C2A6B">
        <w:rPr>
          <w:szCs w:val="24"/>
          <w:lang w:val="fr-FR"/>
        </w:rPr>
        <w:t>consiste à ce que</w:t>
      </w:r>
      <w:r w:rsidRPr="009D613B">
        <w:rPr>
          <w:szCs w:val="24"/>
          <w:lang w:val="fr-FR"/>
        </w:rPr>
        <w:t xml:space="preserve"> la vérité enseignée doit être apprise à travers la vérité déjà connue. </w:t>
      </w:r>
    </w:p>
    <w:p w14:paraId="1F656ACA" w14:textId="77777777" w:rsidR="00E90D39" w:rsidRPr="009D613B" w:rsidRDefault="00E90D39" w:rsidP="00E90D39">
      <w:pPr>
        <w:pStyle w:val="Bodytextnoindent"/>
        <w:tabs>
          <w:tab w:val="left" w:pos="720"/>
        </w:tabs>
        <w:spacing w:after="0"/>
        <w:ind w:firstLine="0"/>
        <w:contextualSpacing/>
        <w:rPr>
          <w:szCs w:val="24"/>
          <w:lang w:val="fr-FR"/>
        </w:rPr>
      </w:pPr>
      <w:r w:rsidRPr="009D613B">
        <w:rPr>
          <w:szCs w:val="24"/>
          <w:lang w:val="fr-FR"/>
        </w:rPr>
        <w:tab/>
        <w:t>Tout enseignement doit commencer à un certain point du sujet ou de la leçon. Si le sujet est tout à fait nouveau, un point connu doit être recherché afin de montrer une certaine ressemblance de l’idée nouvelle avec quelque chose de connu et familier. Souvent, les élèves dans les écoles expliquent leur incapacité à comprendre la leçon par la simple déclaration: « Je ne sais pas de quoi le professeur parlait. » La faute en revient nettement à l'enseignant dans un tel cas. Le véritable apprentissage commence par des choses simples et concrètes et se déplace vers l'abstrait.</w:t>
      </w:r>
    </w:p>
    <w:p w14:paraId="10BE98D5" w14:textId="77777777" w:rsidR="00E90D39" w:rsidRPr="00430121" w:rsidRDefault="00E90D39" w:rsidP="00E90D39">
      <w:pPr>
        <w:pStyle w:val="Bodytextnoindent"/>
        <w:tabs>
          <w:tab w:val="left" w:pos="720"/>
        </w:tabs>
        <w:spacing w:after="0"/>
        <w:ind w:firstLine="0"/>
        <w:contextualSpacing/>
        <w:rPr>
          <w:b/>
          <w:szCs w:val="24"/>
          <w:lang w:val="fr-FR"/>
        </w:rPr>
      </w:pPr>
      <w:r w:rsidRPr="00430121">
        <w:rPr>
          <w:szCs w:val="24"/>
          <w:lang w:val="fr-FR"/>
        </w:rPr>
        <w:tab/>
      </w:r>
      <w:r w:rsidRPr="00892853">
        <w:rPr>
          <w:lang w:val="fr-FR"/>
        </w:rPr>
        <w:t xml:space="preserve"> </w:t>
      </w:r>
      <w:r w:rsidRPr="009D613B">
        <w:rPr>
          <w:szCs w:val="24"/>
          <w:lang w:val="fr-FR"/>
        </w:rPr>
        <w:t>Ce n'est pas seulement un déversement de faits. Cela ne peut pas conduire à un apprentissage réel</w:t>
      </w:r>
      <w:r w:rsidRPr="00430121">
        <w:rPr>
          <w:b/>
          <w:szCs w:val="24"/>
          <w:lang w:val="fr-FR"/>
        </w:rPr>
        <w:t>.</w:t>
      </w:r>
    </w:p>
    <w:p w14:paraId="7AF9E7DC" w14:textId="77777777" w:rsidR="00E90D39" w:rsidRPr="009D613B" w:rsidRDefault="00E90D39" w:rsidP="00E90D39">
      <w:pPr>
        <w:pStyle w:val="Bodytextnoindent"/>
        <w:tabs>
          <w:tab w:val="left" w:pos="720"/>
        </w:tabs>
        <w:spacing w:after="0"/>
        <w:ind w:firstLine="0"/>
        <w:contextualSpacing/>
        <w:rPr>
          <w:lang w:val="fr-FR"/>
        </w:rPr>
      </w:pPr>
      <w:r w:rsidRPr="00430121">
        <w:rPr>
          <w:szCs w:val="24"/>
          <w:lang w:val="fr-FR"/>
        </w:rPr>
        <w:tab/>
      </w:r>
      <w:r w:rsidRPr="009D613B">
        <w:rPr>
          <w:lang w:val="fr-FR"/>
        </w:rPr>
        <w:t xml:space="preserve">La philosophie de cette </w:t>
      </w:r>
      <w:r w:rsidR="006C2A6B">
        <w:rPr>
          <w:lang w:val="fr-FR"/>
        </w:rPr>
        <w:t xml:space="preserve">règle </w:t>
      </w:r>
      <w:r w:rsidRPr="009D613B">
        <w:rPr>
          <w:lang w:val="fr-FR"/>
        </w:rPr>
        <w:t xml:space="preserve">va plus </w:t>
      </w:r>
      <w:r w:rsidR="006C2A6B">
        <w:rPr>
          <w:lang w:val="fr-FR"/>
        </w:rPr>
        <w:t>loi</w:t>
      </w:r>
      <w:r w:rsidRPr="009D613B">
        <w:rPr>
          <w:lang w:val="fr-FR"/>
        </w:rPr>
        <w:t xml:space="preserve">n encore. Il faut se rappeler que la connaissance n'est pas un amas de faits simples, indépendants, elle est constituée de l'expérience, de la course cristallisée et organisée sous la forme de faits avec leurs </w:t>
      </w:r>
      <w:r w:rsidR="006C2A6B">
        <w:rPr>
          <w:lang w:val="fr-FR"/>
        </w:rPr>
        <w:t>règle</w:t>
      </w:r>
      <w:r w:rsidRPr="009D613B">
        <w:rPr>
          <w:lang w:val="fr-FR"/>
        </w:rPr>
        <w:t xml:space="preserve">s et leurs </w:t>
      </w:r>
      <w:r w:rsidR="006C2A6B">
        <w:rPr>
          <w:lang w:val="fr-FR"/>
        </w:rPr>
        <w:t>liens</w:t>
      </w:r>
      <w:r w:rsidRPr="009D613B">
        <w:rPr>
          <w:lang w:val="fr-FR"/>
        </w:rPr>
        <w:t>. Les faits sont r</w:t>
      </w:r>
      <w:r>
        <w:rPr>
          <w:lang w:val="fr-FR"/>
        </w:rPr>
        <w:t>eliés entre eux dans d</w:t>
      </w:r>
      <w:r w:rsidRPr="009D613B">
        <w:rPr>
          <w:lang w:val="fr-FR"/>
        </w:rPr>
        <w:t xml:space="preserve">es systèmes, associés par des </w:t>
      </w:r>
      <w:r w:rsidRPr="009D613B">
        <w:rPr>
          <w:lang w:val="fr-FR"/>
        </w:rPr>
        <w:lastRenderedPageBreak/>
        <w:t>ressemblances d'une sorte ou d'une autre. Chaque fait entraîne et explique un autre. L'ancien révèle le nouveau, le nouveau confirme et corrige l'ancien.</w:t>
      </w:r>
    </w:p>
    <w:p w14:paraId="6040E3DF" w14:textId="77777777" w:rsidR="00E90D39" w:rsidRPr="001B76C8" w:rsidRDefault="00E90D39" w:rsidP="00E90D39">
      <w:pPr>
        <w:pStyle w:val="Bodytextnoindent"/>
        <w:tabs>
          <w:tab w:val="left" w:pos="720"/>
        </w:tabs>
        <w:spacing w:after="0"/>
        <w:ind w:firstLine="0"/>
        <w:rPr>
          <w:szCs w:val="24"/>
          <w:lang w:val="fr-FR"/>
        </w:rPr>
      </w:pPr>
      <w:r w:rsidRPr="00430121">
        <w:rPr>
          <w:b/>
          <w:szCs w:val="24"/>
          <w:lang w:val="fr-FR"/>
        </w:rPr>
        <w:tab/>
      </w:r>
      <w:r w:rsidRPr="009D613B">
        <w:rPr>
          <w:i/>
          <w:szCs w:val="24"/>
          <w:lang w:val="fr-FR"/>
        </w:rPr>
        <w:t>Mettre l'accent sur l'apprenant.</w:t>
      </w:r>
      <w:r w:rsidRPr="009D613B">
        <w:rPr>
          <w:szCs w:val="24"/>
          <w:lang w:val="fr-FR"/>
        </w:rPr>
        <w:t xml:space="preserve"> L'enseignant n'est pas le centre de l'équation </w:t>
      </w:r>
      <w:r w:rsidR="006C2A6B">
        <w:rPr>
          <w:szCs w:val="24"/>
          <w:lang w:val="fr-FR"/>
        </w:rPr>
        <w:t>éducative</w:t>
      </w:r>
      <w:r w:rsidRPr="009D613B">
        <w:rPr>
          <w:szCs w:val="24"/>
          <w:lang w:val="fr-FR"/>
        </w:rPr>
        <w:t>. L'apprena</w:t>
      </w:r>
      <w:r>
        <w:rPr>
          <w:szCs w:val="24"/>
          <w:lang w:val="fr-FR"/>
        </w:rPr>
        <w:t xml:space="preserve">nt est </w:t>
      </w:r>
      <w:r w:rsidR="006C2A6B">
        <w:rPr>
          <w:szCs w:val="24"/>
          <w:lang w:val="fr-FR"/>
        </w:rPr>
        <w:t>le</w:t>
      </w:r>
      <w:r>
        <w:rPr>
          <w:szCs w:val="24"/>
          <w:lang w:val="fr-FR"/>
        </w:rPr>
        <w:t xml:space="preserve"> centre de l'attention.</w:t>
      </w:r>
      <w:r w:rsidRPr="001B76C8">
        <w:rPr>
          <w:color w:val="FF00FF"/>
          <w:szCs w:val="24"/>
          <w:lang w:val="fr-FR"/>
        </w:rPr>
        <w:t xml:space="preserve"> </w:t>
      </w:r>
      <w:r w:rsidRPr="001B76C8">
        <w:rPr>
          <w:szCs w:val="24"/>
          <w:lang w:val="fr-FR"/>
        </w:rPr>
        <w:t>Une erreur analogue consiste pour l'enseignant de souhaiter transmettre ses idées à la compréhension de ses élèves, de manière urgente et avec des mots soigneusement ch</w:t>
      </w:r>
      <w:r>
        <w:rPr>
          <w:szCs w:val="24"/>
          <w:lang w:val="fr-FR"/>
        </w:rPr>
        <w:t>oisis et qui lui sont familiers</w:t>
      </w:r>
      <w:r w:rsidRPr="001B76C8">
        <w:rPr>
          <w:szCs w:val="24"/>
          <w:lang w:val="fr-FR"/>
        </w:rPr>
        <w:t xml:space="preserve"> et cela  sans égard pour leur connaissance antérieure du sujet.</w:t>
      </w:r>
    </w:p>
    <w:p w14:paraId="3472D314" w14:textId="77777777" w:rsidR="00E90D39" w:rsidRPr="009D613B" w:rsidRDefault="00E90D39" w:rsidP="00E90D39">
      <w:pPr>
        <w:pStyle w:val="Bodytextnoindent"/>
        <w:tabs>
          <w:tab w:val="left" w:pos="720"/>
        </w:tabs>
        <w:spacing w:after="0"/>
        <w:ind w:firstLine="0"/>
        <w:contextualSpacing/>
        <w:rPr>
          <w:szCs w:val="24"/>
          <w:lang w:val="fr-FR"/>
        </w:rPr>
      </w:pPr>
      <w:r w:rsidRPr="00F32BD4">
        <w:rPr>
          <w:b/>
          <w:szCs w:val="24"/>
          <w:lang w:val="fr-FR"/>
        </w:rPr>
        <w:tab/>
      </w:r>
      <w:r w:rsidRPr="009D613B">
        <w:rPr>
          <w:i/>
          <w:szCs w:val="24"/>
          <w:lang w:val="fr-FR"/>
        </w:rPr>
        <w:t>Mettre l'accent sur la solution des problèmes</w:t>
      </w:r>
      <w:r w:rsidRPr="009D613B">
        <w:rPr>
          <w:szCs w:val="24"/>
          <w:lang w:val="fr-FR"/>
        </w:rPr>
        <w:t>. Ceci, bien sûr, est vital pou</w:t>
      </w:r>
      <w:r>
        <w:rPr>
          <w:szCs w:val="24"/>
          <w:lang w:val="fr-FR"/>
        </w:rPr>
        <w:t xml:space="preserve">r les animateurs de l’école du </w:t>
      </w:r>
      <w:r w:rsidRPr="009D613B">
        <w:rPr>
          <w:szCs w:val="24"/>
          <w:lang w:val="fr-FR"/>
        </w:rPr>
        <w:t xml:space="preserve">sabbat, parce que chaque classe est un ensemble de toutes sortes de problèmes : personnel, </w:t>
      </w:r>
      <w:r>
        <w:rPr>
          <w:szCs w:val="24"/>
          <w:lang w:val="fr-FR"/>
        </w:rPr>
        <w:t>théologique, relationnel</w:t>
      </w:r>
      <w:r w:rsidRPr="009D613B">
        <w:rPr>
          <w:szCs w:val="24"/>
          <w:lang w:val="fr-FR"/>
        </w:rPr>
        <w:t>, axé sur la santé, etc.</w:t>
      </w:r>
    </w:p>
    <w:p w14:paraId="341883C7" w14:textId="77777777" w:rsidR="00E90D39" w:rsidRPr="009D613B" w:rsidRDefault="00E90D39" w:rsidP="00E90D39">
      <w:pPr>
        <w:pStyle w:val="Bodytextnoindent"/>
        <w:tabs>
          <w:tab w:val="left" w:pos="720"/>
        </w:tabs>
        <w:spacing w:after="0"/>
        <w:ind w:firstLine="0"/>
        <w:contextualSpacing/>
        <w:rPr>
          <w:szCs w:val="24"/>
          <w:lang w:val="fr-FR"/>
        </w:rPr>
      </w:pPr>
      <w:r w:rsidRPr="002F2442">
        <w:rPr>
          <w:szCs w:val="24"/>
          <w:lang w:val="fr-FR"/>
        </w:rPr>
        <w:tab/>
      </w:r>
      <w:r w:rsidRPr="009D613B">
        <w:rPr>
          <w:szCs w:val="24"/>
          <w:lang w:val="fr-FR"/>
        </w:rPr>
        <w:t xml:space="preserve">Le mot « problème » est bien connu de l’animateur. Pensons au processus d'apprentissage des leçons comme semblable à la solution des problèmes, c’est un processus dans lequel l'apprenant fait face </w:t>
      </w:r>
      <w:r>
        <w:rPr>
          <w:szCs w:val="24"/>
          <w:lang w:val="fr-FR"/>
        </w:rPr>
        <w:t xml:space="preserve">à </w:t>
      </w:r>
      <w:r w:rsidRPr="009D613B">
        <w:rPr>
          <w:szCs w:val="24"/>
          <w:lang w:val="fr-FR"/>
        </w:rPr>
        <w:t xml:space="preserve">une situation réelle, </w:t>
      </w:r>
      <w:r w:rsidR="006C2A6B">
        <w:rPr>
          <w:szCs w:val="24"/>
          <w:lang w:val="fr-FR"/>
        </w:rPr>
        <w:t xml:space="preserve">et </w:t>
      </w:r>
      <w:r w:rsidRPr="009D613B">
        <w:rPr>
          <w:szCs w:val="24"/>
          <w:lang w:val="fr-FR"/>
        </w:rPr>
        <w:t>pour en avoir la maîtrise il devra impliquer son pouvoir de penser. Comment doit-il penser</w:t>
      </w:r>
      <w:r w:rsidR="006C2A6B">
        <w:rPr>
          <w:szCs w:val="24"/>
          <w:lang w:val="fr-FR"/>
        </w:rPr>
        <w:t xml:space="preserve"> </w:t>
      </w:r>
      <w:r w:rsidRPr="009D613B">
        <w:rPr>
          <w:szCs w:val="24"/>
          <w:lang w:val="fr-FR"/>
        </w:rPr>
        <w:t>?</w:t>
      </w:r>
    </w:p>
    <w:p w14:paraId="2B843725"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7E4B8D">
        <w:rPr>
          <w:szCs w:val="24"/>
          <w:lang w:val="fr-FR"/>
        </w:rPr>
        <w:t>Trop souvent, les enseignants estiment que les élèves pensent d’une manière symbolique, qu'ils ne réagissent qu'à des situations artificielles où leur tâche consiste</w:t>
      </w:r>
      <w:r>
        <w:rPr>
          <w:szCs w:val="24"/>
          <w:lang w:val="fr-FR"/>
        </w:rPr>
        <w:t xml:space="preserve"> à faire ce que l'enseignant </w:t>
      </w:r>
      <w:r w:rsidRPr="007E4B8D">
        <w:rPr>
          <w:szCs w:val="24"/>
          <w:lang w:val="fr-FR"/>
        </w:rPr>
        <w:t>souhaite, plutôt que d</w:t>
      </w:r>
      <w:r w:rsidR="006C2A6B">
        <w:rPr>
          <w:szCs w:val="24"/>
          <w:lang w:val="fr-FR"/>
        </w:rPr>
        <w:t>’arriver à pouvoir penser par eux-mêmes</w:t>
      </w:r>
      <w:r w:rsidRPr="007E4B8D">
        <w:rPr>
          <w:szCs w:val="24"/>
          <w:lang w:val="fr-FR"/>
        </w:rPr>
        <w:t>. Ce n'est pas nécessairement vrai et si cela est vrai dans certains cas, la faute très probablement incombe à l'enseignant lui-même. Le pouvoir de penser fait partie intégrante du bagage mental originel de l'apprenant et se développe progressivement, comme le font les autres capacités. Les situations qui font appel à ce pouvoir chez les enfants sont simples, mais elles n'en sont pas moins réelles.</w:t>
      </w:r>
    </w:p>
    <w:p w14:paraId="0A4455B8"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7E4B8D">
        <w:rPr>
          <w:szCs w:val="24"/>
          <w:lang w:val="fr-FR"/>
        </w:rPr>
        <w:t>Il incombe à l'animateur de savoir quels sont les prob</w:t>
      </w:r>
      <w:r>
        <w:rPr>
          <w:szCs w:val="24"/>
          <w:lang w:val="fr-FR"/>
        </w:rPr>
        <w:t>lèmes des membres de la classe</w:t>
      </w:r>
      <w:r w:rsidRPr="007E4B8D">
        <w:rPr>
          <w:szCs w:val="24"/>
          <w:lang w:val="fr-FR"/>
        </w:rPr>
        <w:t xml:space="preserve"> et d'utiliser ces problèmes en donnant un enseignement aussi riche et significatif que possible. Une erreur commune est de ne pas montrer les connexions entre les parties du sujet qui ont été enseignées et celles qui sont encore à venir.</w:t>
      </w:r>
    </w:p>
    <w:p w14:paraId="7A992E0F" w14:textId="77777777" w:rsidR="00E90D39" w:rsidRPr="007E4B8D" w:rsidRDefault="00E90D39" w:rsidP="00E90D39">
      <w:pPr>
        <w:pStyle w:val="Bodytextnoindent"/>
        <w:tabs>
          <w:tab w:val="left" w:pos="720"/>
        </w:tabs>
        <w:spacing w:after="0"/>
        <w:ind w:firstLine="0"/>
        <w:contextualSpacing/>
        <w:rPr>
          <w:szCs w:val="24"/>
          <w:lang w:val="fr-FR"/>
        </w:rPr>
      </w:pPr>
      <w:r w:rsidRPr="00F40446">
        <w:rPr>
          <w:szCs w:val="24"/>
          <w:lang w:val="fr-FR"/>
        </w:rPr>
        <w:tab/>
      </w:r>
      <w:r w:rsidRPr="00460E7C">
        <w:rPr>
          <w:lang w:val="fr-FR"/>
        </w:rPr>
        <w:t xml:space="preserve"> </w:t>
      </w:r>
      <w:r w:rsidRPr="007E4B8D">
        <w:rPr>
          <w:szCs w:val="24"/>
          <w:lang w:val="fr-FR"/>
        </w:rPr>
        <w:t xml:space="preserve">Un animateur peut faire des applications de cette </w:t>
      </w:r>
      <w:r w:rsidR="00861663">
        <w:rPr>
          <w:szCs w:val="24"/>
          <w:lang w:val="fr-FR"/>
        </w:rPr>
        <w:t>règle</w:t>
      </w:r>
      <w:r w:rsidRPr="007E4B8D">
        <w:rPr>
          <w:szCs w:val="24"/>
          <w:lang w:val="fr-FR"/>
        </w:rPr>
        <w:t xml:space="preserve"> de diverses façons</w:t>
      </w:r>
      <w:r w:rsidR="00861663">
        <w:rPr>
          <w:szCs w:val="24"/>
          <w:lang w:val="fr-FR"/>
        </w:rPr>
        <w:t xml:space="preserve"> </w:t>
      </w:r>
      <w:r w:rsidRPr="007E4B8D">
        <w:rPr>
          <w:szCs w:val="24"/>
          <w:lang w:val="fr-FR"/>
        </w:rPr>
        <w:t>:</w:t>
      </w:r>
    </w:p>
    <w:p w14:paraId="6188FAD2"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Pr="007E4B8D">
        <w:rPr>
          <w:lang w:val="fr-FR"/>
        </w:rPr>
        <w:t xml:space="preserve"> </w:t>
      </w:r>
      <w:r>
        <w:rPr>
          <w:szCs w:val="24"/>
          <w:lang w:val="fr-FR"/>
        </w:rPr>
        <w:t>Découvr</w:t>
      </w:r>
      <w:r w:rsidR="00861663">
        <w:rPr>
          <w:szCs w:val="24"/>
          <w:lang w:val="fr-FR"/>
        </w:rPr>
        <w:t>ir</w:t>
      </w:r>
      <w:r w:rsidRPr="007E4B8D">
        <w:rPr>
          <w:szCs w:val="24"/>
          <w:lang w:val="fr-FR"/>
        </w:rPr>
        <w:t xml:space="preserve"> ce que les membres de la classe savent sur le sujet, ceci est le point de départ. Il ne s'agit pas seulement de connaissances livresques, mais de toutes les informations qu'ils possèdent, quel</w:t>
      </w:r>
      <w:r>
        <w:rPr>
          <w:szCs w:val="24"/>
          <w:lang w:val="fr-FR"/>
        </w:rPr>
        <w:t xml:space="preserve">le </w:t>
      </w:r>
      <w:r w:rsidRPr="007E4B8D">
        <w:rPr>
          <w:szCs w:val="24"/>
          <w:lang w:val="fr-FR"/>
        </w:rPr>
        <w:t>que soit la manière dont elles ont été acquises.</w:t>
      </w:r>
    </w:p>
    <w:p w14:paraId="5F0B306A"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sidR="00861663">
        <w:rPr>
          <w:szCs w:val="24"/>
          <w:lang w:val="fr-FR"/>
        </w:rPr>
        <w:t>Tirer</w:t>
      </w:r>
      <w:r w:rsidRPr="007E4B8D">
        <w:rPr>
          <w:szCs w:val="24"/>
          <w:lang w:val="fr-FR"/>
        </w:rPr>
        <w:t xml:space="preserve"> le meill</w:t>
      </w:r>
      <w:r>
        <w:rPr>
          <w:szCs w:val="24"/>
          <w:lang w:val="fr-FR"/>
        </w:rPr>
        <w:t>eur parti de la connaissance de vos</w:t>
      </w:r>
      <w:r w:rsidRPr="007E4B8D">
        <w:rPr>
          <w:szCs w:val="24"/>
          <w:lang w:val="fr-FR"/>
        </w:rPr>
        <w:t xml:space="preserve"> élèves et </w:t>
      </w:r>
      <w:r>
        <w:rPr>
          <w:szCs w:val="24"/>
          <w:lang w:val="fr-FR"/>
        </w:rPr>
        <w:t xml:space="preserve">de </w:t>
      </w:r>
      <w:r w:rsidRPr="007E4B8D">
        <w:rPr>
          <w:szCs w:val="24"/>
          <w:lang w:val="fr-FR"/>
        </w:rPr>
        <w:t>leur expérience. Qu'ils sentent leur étendue et leur valeur, comme un moyen d'approfondir les connaissances.</w:t>
      </w:r>
    </w:p>
    <w:p w14:paraId="4B4D4273" w14:textId="77777777" w:rsidR="00E90D39" w:rsidRPr="007E4B8D" w:rsidRDefault="00E90D39" w:rsidP="00E90D39">
      <w:pPr>
        <w:pStyle w:val="Bodytextnoindent"/>
        <w:tabs>
          <w:tab w:val="left" w:pos="720"/>
        </w:tabs>
        <w:spacing w:after="0"/>
        <w:ind w:firstLine="0"/>
        <w:contextualSpacing/>
        <w:rPr>
          <w:szCs w:val="24"/>
          <w:lang w:val="fr-FR"/>
        </w:rPr>
      </w:pPr>
      <w:r w:rsidRPr="00460E7C">
        <w:rPr>
          <w:szCs w:val="24"/>
          <w:lang w:val="fr-FR"/>
        </w:rPr>
        <w:tab/>
      </w:r>
      <w:r w:rsidRPr="007E4B8D">
        <w:rPr>
          <w:szCs w:val="24"/>
          <w:lang w:val="fr-FR"/>
        </w:rPr>
        <w:t>●</w:t>
      </w:r>
      <w:r w:rsidRPr="007E4B8D">
        <w:rPr>
          <w:lang w:val="fr-FR"/>
        </w:rPr>
        <w:t xml:space="preserve"> </w:t>
      </w:r>
      <w:r w:rsidR="00861663">
        <w:rPr>
          <w:szCs w:val="24"/>
          <w:lang w:val="fr-FR"/>
        </w:rPr>
        <w:t>Encourager</w:t>
      </w:r>
      <w:r w:rsidRPr="007E4B8D">
        <w:rPr>
          <w:szCs w:val="24"/>
          <w:lang w:val="fr-FR"/>
        </w:rPr>
        <w:t xml:space="preserve"> les membres de la classe à éclaircir et rafraîchir leurs connaissances par une déclaration claire</w:t>
      </w:r>
      <w:r w:rsidR="00861663">
        <w:rPr>
          <w:szCs w:val="24"/>
          <w:lang w:val="fr-FR"/>
        </w:rPr>
        <w:t xml:space="preserve"> du sujet</w:t>
      </w:r>
      <w:r w:rsidRPr="007E4B8D">
        <w:rPr>
          <w:szCs w:val="24"/>
          <w:lang w:val="fr-FR"/>
        </w:rPr>
        <w:t>.</w:t>
      </w:r>
    </w:p>
    <w:p w14:paraId="6DFB1DDA"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00861663">
        <w:rPr>
          <w:szCs w:val="24"/>
          <w:lang w:val="fr-FR"/>
        </w:rPr>
        <w:t xml:space="preserve"> Commencer</w:t>
      </w:r>
      <w:r w:rsidRPr="007E4B8D">
        <w:rPr>
          <w:szCs w:val="24"/>
          <w:lang w:val="fr-FR"/>
        </w:rPr>
        <w:t xml:space="preserve"> avec des faits ou des idées qui sont proches </w:t>
      </w:r>
      <w:r>
        <w:rPr>
          <w:szCs w:val="24"/>
          <w:lang w:val="fr-FR"/>
        </w:rPr>
        <w:t>de vos</w:t>
      </w:r>
      <w:r w:rsidRPr="007E4B8D">
        <w:rPr>
          <w:szCs w:val="24"/>
          <w:lang w:val="fr-FR"/>
        </w:rPr>
        <w:t xml:space="preserve"> élèves et qui peuvent être atteints en une seule étape à partir de ce qui leur est familie</w:t>
      </w:r>
      <w:r w:rsidR="00861663">
        <w:rPr>
          <w:szCs w:val="24"/>
          <w:lang w:val="fr-FR"/>
        </w:rPr>
        <w:t xml:space="preserve">r </w:t>
      </w:r>
      <w:r w:rsidRPr="007E4B8D">
        <w:rPr>
          <w:szCs w:val="24"/>
          <w:lang w:val="fr-FR"/>
        </w:rPr>
        <w:t>: par exemple, la géographie commencerait par la ville natale, l'histoire avec les souvenirs des élèves eux-mêmes, la morale avec leur propre conscience.</w:t>
      </w:r>
    </w:p>
    <w:p w14:paraId="55B5197F" w14:textId="77777777" w:rsidR="00E90D39" w:rsidRPr="007E4B8D" w:rsidRDefault="00E90D39" w:rsidP="00E90D39">
      <w:pPr>
        <w:pStyle w:val="Bodytextnoindent"/>
        <w:tabs>
          <w:tab w:val="left" w:pos="720"/>
        </w:tabs>
        <w:spacing w:after="0"/>
        <w:ind w:firstLine="0"/>
        <w:contextualSpacing/>
        <w:rPr>
          <w:szCs w:val="24"/>
          <w:lang w:val="fr-FR"/>
        </w:rPr>
      </w:pPr>
      <w:r w:rsidRPr="00EE630A">
        <w:rPr>
          <w:szCs w:val="24"/>
          <w:lang w:val="fr-FR"/>
        </w:rPr>
        <w:tab/>
      </w:r>
      <w:r w:rsidRPr="007E4B8D">
        <w:rPr>
          <w:szCs w:val="24"/>
          <w:lang w:val="fr-FR"/>
        </w:rPr>
        <w:t>●</w:t>
      </w:r>
      <w:r w:rsidRPr="007E4B8D">
        <w:rPr>
          <w:lang w:val="fr-FR"/>
        </w:rPr>
        <w:t xml:space="preserve"> </w:t>
      </w:r>
      <w:r w:rsidR="00861663">
        <w:rPr>
          <w:szCs w:val="24"/>
          <w:lang w:val="fr-FR"/>
        </w:rPr>
        <w:t>Relier</w:t>
      </w:r>
      <w:r w:rsidRPr="007E4B8D">
        <w:rPr>
          <w:szCs w:val="24"/>
          <w:lang w:val="fr-FR"/>
        </w:rPr>
        <w:t xml:space="preserve"> chaque leçon autant que possible à des leçons ancienn</w:t>
      </w:r>
      <w:r>
        <w:rPr>
          <w:szCs w:val="24"/>
          <w:lang w:val="fr-FR"/>
        </w:rPr>
        <w:t>es et avec les connaissances de vos</w:t>
      </w:r>
      <w:r w:rsidRPr="007E4B8D">
        <w:rPr>
          <w:szCs w:val="24"/>
          <w:lang w:val="fr-FR"/>
        </w:rPr>
        <w:t xml:space="preserve"> élèves et leur expérience.</w:t>
      </w:r>
    </w:p>
    <w:p w14:paraId="1FA00D28"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sidR="00861663">
        <w:rPr>
          <w:szCs w:val="24"/>
          <w:lang w:val="fr-FR"/>
        </w:rPr>
        <w:t>Organiser</w:t>
      </w:r>
      <w:r w:rsidRPr="007E4B8D">
        <w:rPr>
          <w:szCs w:val="24"/>
          <w:lang w:val="fr-FR"/>
        </w:rPr>
        <w:t xml:space="preserve"> votre présentation afin que chaque étape de la leçon mène facilement et naturellement à la suivante.</w:t>
      </w:r>
    </w:p>
    <w:p w14:paraId="5A258036" w14:textId="77777777" w:rsidR="00E90D39" w:rsidRPr="0017787F" w:rsidRDefault="00E90D39" w:rsidP="00E90D39">
      <w:pPr>
        <w:pStyle w:val="Bodytextnoindent"/>
        <w:tabs>
          <w:tab w:val="left" w:pos="720"/>
        </w:tabs>
        <w:spacing w:after="0"/>
        <w:ind w:firstLine="0"/>
        <w:contextualSpacing/>
        <w:rPr>
          <w:szCs w:val="24"/>
          <w:lang w:val="fr-FR"/>
        </w:rPr>
      </w:pPr>
      <w:r w:rsidRPr="0017787F">
        <w:rPr>
          <w:szCs w:val="24"/>
          <w:lang w:val="fr-FR"/>
        </w:rPr>
        <w:tab/>
      </w:r>
      <w:r w:rsidRPr="007E4B8D">
        <w:rPr>
          <w:szCs w:val="24"/>
          <w:lang w:val="fr-FR"/>
        </w:rPr>
        <w:t>●</w:t>
      </w:r>
      <w:r w:rsidRPr="007E4B8D">
        <w:rPr>
          <w:lang w:val="fr-FR"/>
        </w:rPr>
        <w:t xml:space="preserve"> </w:t>
      </w:r>
      <w:r w:rsidRPr="0017787F">
        <w:rPr>
          <w:szCs w:val="24"/>
          <w:lang w:val="fr-FR"/>
        </w:rPr>
        <w:t>A</w:t>
      </w:r>
      <w:r w:rsidR="00861663">
        <w:rPr>
          <w:szCs w:val="24"/>
          <w:lang w:val="fr-FR"/>
        </w:rPr>
        <w:t>dapter</w:t>
      </w:r>
      <w:r>
        <w:rPr>
          <w:szCs w:val="24"/>
          <w:lang w:val="fr-FR"/>
        </w:rPr>
        <w:t xml:space="preserve"> les étapes de la leçon à l’âge et au niveau</w:t>
      </w:r>
      <w:r w:rsidRPr="0017787F">
        <w:rPr>
          <w:szCs w:val="24"/>
          <w:lang w:val="fr-FR"/>
        </w:rPr>
        <w:t xml:space="preserve"> de vos élèves. Ne pas les décourager avec des leçons ou des exe</w:t>
      </w:r>
      <w:r>
        <w:rPr>
          <w:szCs w:val="24"/>
          <w:lang w:val="fr-FR"/>
        </w:rPr>
        <w:t xml:space="preserve">rcices trop longs, ou par des leçons </w:t>
      </w:r>
      <w:r w:rsidRPr="0017787F">
        <w:rPr>
          <w:szCs w:val="24"/>
          <w:lang w:val="fr-FR"/>
        </w:rPr>
        <w:t xml:space="preserve"> trop simples</w:t>
      </w:r>
      <w:r>
        <w:rPr>
          <w:szCs w:val="24"/>
          <w:lang w:val="fr-FR"/>
        </w:rPr>
        <w:t xml:space="preserve"> qui ne r</w:t>
      </w:r>
      <w:r w:rsidR="00861663">
        <w:rPr>
          <w:szCs w:val="24"/>
          <w:lang w:val="fr-FR"/>
        </w:rPr>
        <w:t>épondent pas à leurs attentes</w:t>
      </w:r>
      <w:r>
        <w:rPr>
          <w:szCs w:val="24"/>
          <w:lang w:val="fr-FR"/>
        </w:rPr>
        <w:t>.</w:t>
      </w:r>
    </w:p>
    <w:p w14:paraId="6BB478CC" w14:textId="77777777" w:rsidR="00E90D39" w:rsidRPr="007E4B8D" w:rsidRDefault="00E90D39" w:rsidP="00E90D39">
      <w:pPr>
        <w:pStyle w:val="Bodytextnoindent"/>
        <w:tabs>
          <w:tab w:val="left" w:pos="720"/>
        </w:tabs>
        <w:spacing w:after="0"/>
        <w:ind w:firstLine="0"/>
        <w:contextualSpacing/>
        <w:rPr>
          <w:szCs w:val="24"/>
          <w:lang w:val="fr-FR"/>
        </w:rPr>
      </w:pPr>
      <w:r w:rsidRPr="0017787F">
        <w:rPr>
          <w:szCs w:val="24"/>
          <w:lang w:val="fr-FR"/>
        </w:rPr>
        <w:lastRenderedPageBreak/>
        <w:tab/>
      </w:r>
      <w:r w:rsidRPr="007E4B8D">
        <w:rPr>
          <w:szCs w:val="24"/>
          <w:lang w:val="fr-FR"/>
        </w:rPr>
        <w:t>●</w:t>
      </w:r>
      <w:r w:rsidRPr="007E4B8D">
        <w:rPr>
          <w:lang w:val="fr-FR"/>
        </w:rPr>
        <w:t xml:space="preserve"> </w:t>
      </w:r>
      <w:r w:rsidR="00861663">
        <w:rPr>
          <w:szCs w:val="24"/>
          <w:lang w:val="fr-FR"/>
        </w:rPr>
        <w:t>Trouver</w:t>
      </w:r>
      <w:r w:rsidRPr="007E4B8D">
        <w:rPr>
          <w:szCs w:val="24"/>
          <w:lang w:val="fr-FR"/>
        </w:rPr>
        <w:t xml:space="preserve"> des illustrations contenues dans les objets les plus courants, les plus familiers et appropriés à cet effet.</w:t>
      </w:r>
    </w:p>
    <w:p w14:paraId="058B1A81"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w:t>
      </w:r>
      <w:r w:rsidR="00861663">
        <w:rPr>
          <w:szCs w:val="24"/>
          <w:lang w:val="fr-FR"/>
        </w:rPr>
        <w:t>Amener</w:t>
      </w:r>
      <w:r>
        <w:rPr>
          <w:szCs w:val="24"/>
          <w:lang w:val="fr-FR"/>
        </w:rPr>
        <w:t xml:space="preserve"> vos</w:t>
      </w:r>
      <w:r w:rsidRPr="007E4B8D">
        <w:rPr>
          <w:szCs w:val="24"/>
          <w:lang w:val="fr-FR"/>
        </w:rPr>
        <w:t xml:space="preserve"> élèves à trouver eux-même</w:t>
      </w:r>
      <w:r>
        <w:rPr>
          <w:szCs w:val="24"/>
          <w:lang w:val="fr-FR"/>
        </w:rPr>
        <w:t>s des illustrations à partir de</w:t>
      </w:r>
      <w:r w:rsidRPr="007E4B8D">
        <w:rPr>
          <w:szCs w:val="24"/>
          <w:lang w:val="fr-FR"/>
        </w:rPr>
        <w:t xml:space="preserve"> leur propre expérience.</w:t>
      </w:r>
    </w:p>
    <w:p w14:paraId="44848C06" w14:textId="77777777" w:rsidR="00E90D39" w:rsidRPr="007E4B8D" w:rsidRDefault="00E90D39" w:rsidP="00E90D39">
      <w:pPr>
        <w:pStyle w:val="Bodytextnoindent"/>
        <w:tabs>
          <w:tab w:val="left" w:pos="720"/>
        </w:tabs>
        <w:spacing w:after="0"/>
        <w:ind w:firstLine="0"/>
        <w:contextualSpacing/>
        <w:rPr>
          <w:szCs w:val="24"/>
          <w:lang w:val="fr-FR"/>
        </w:rPr>
      </w:pPr>
      <w:r w:rsidRPr="007E4B8D">
        <w:rPr>
          <w:szCs w:val="24"/>
          <w:lang w:val="fr-FR"/>
        </w:rPr>
        <w:tab/>
        <w:t xml:space="preserve">● </w:t>
      </w:r>
      <w:r>
        <w:rPr>
          <w:szCs w:val="24"/>
          <w:lang w:val="fr-FR"/>
        </w:rPr>
        <w:t>Rend</w:t>
      </w:r>
      <w:r w:rsidR="00861663">
        <w:rPr>
          <w:szCs w:val="24"/>
          <w:lang w:val="fr-FR"/>
        </w:rPr>
        <w:t>r</w:t>
      </w:r>
      <w:r>
        <w:rPr>
          <w:szCs w:val="24"/>
          <w:lang w:val="fr-FR"/>
        </w:rPr>
        <w:t>e</w:t>
      </w:r>
      <w:r w:rsidRPr="007E4B8D">
        <w:rPr>
          <w:szCs w:val="24"/>
          <w:lang w:val="fr-FR"/>
        </w:rPr>
        <w:t xml:space="preserve"> chaque fait ou principe nouveau familier aux élèves, </w:t>
      </w:r>
      <w:r w:rsidR="00861663">
        <w:rPr>
          <w:szCs w:val="24"/>
          <w:lang w:val="fr-FR"/>
        </w:rPr>
        <w:t xml:space="preserve">les </w:t>
      </w:r>
      <w:r>
        <w:rPr>
          <w:szCs w:val="24"/>
          <w:lang w:val="fr-FR"/>
        </w:rPr>
        <w:t>mett</w:t>
      </w:r>
      <w:r w:rsidR="00861663">
        <w:rPr>
          <w:szCs w:val="24"/>
          <w:lang w:val="fr-FR"/>
        </w:rPr>
        <w:t>re</w:t>
      </w:r>
      <w:r>
        <w:rPr>
          <w:szCs w:val="24"/>
          <w:lang w:val="fr-FR"/>
        </w:rPr>
        <w:t xml:space="preserve"> </w:t>
      </w:r>
      <w:r w:rsidRPr="007E4B8D">
        <w:rPr>
          <w:szCs w:val="24"/>
          <w:lang w:val="fr-FR"/>
        </w:rPr>
        <w:t xml:space="preserve">en place et </w:t>
      </w:r>
      <w:r w:rsidR="00861663">
        <w:rPr>
          <w:szCs w:val="24"/>
          <w:lang w:val="fr-FR"/>
        </w:rPr>
        <w:t xml:space="preserve">les </w:t>
      </w:r>
      <w:r>
        <w:rPr>
          <w:szCs w:val="24"/>
          <w:lang w:val="fr-FR"/>
        </w:rPr>
        <w:t>enracine</w:t>
      </w:r>
      <w:r w:rsidR="00861663">
        <w:rPr>
          <w:szCs w:val="24"/>
          <w:lang w:val="fr-FR"/>
        </w:rPr>
        <w:t>r</w:t>
      </w:r>
      <w:r w:rsidRPr="007E4B8D">
        <w:rPr>
          <w:szCs w:val="24"/>
          <w:lang w:val="fr-FR"/>
        </w:rPr>
        <w:t xml:space="preserve"> solidement, de sorte </w:t>
      </w:r>
      <w:r>
        <w:rPr>
          <w:szCs w:val="24"/>
          <w:lang w:val="fr-FR"/>
        </w:rPr>
        <w:t>qu’ils soient</w:t>
      </w:r>
      <w:r w:rsidRPr="007E4B8D">
        <w:rPr>
          <w:szCs w:val="24"/>
          <w:lang w:val="fr-FR"/>
        </w:rPr>
        <w:t xml:space="preserve"> disponibles </w:t>
      </w:r>
      <w:r>
        <w:rPr>
          <w:szCs w:val="24"/>
          <w:lang w:val="fr-FR"/>
        </w:rPr>
        <w:t xml:space="preserve">à être </w:t>
      </w:r>
      <w:r w:rsidRPr="007E4B8D">
        <w:rPr>
          <w:szCs w:val="24"/>
          <w:lang w:val="fr-FR"/>
        </w:rPr>
        <w:t>utilisés dans l'explication de nouve</w:t>
      </w:r>
      <w:r w:rsidR="00861663">
        <w:rPr>
          <w:szCs w:val="24"/>
          <w:lang w:val="fr-FR"/>
        </w:rPr>
        <w:t xml:space="preserve">lle matière </w:t>
      </w:r>
      <w:r w:rsidRPr="007E4B8D">
        <w:rPr>
          <w:szCs w:val="24"/>
          <w:lang w:val="fr-FR"/>
        </w:rPr>
        <w:t>dans le futur.</w:t>
      </w:r>
    </w:p>
    <w:p w14:paraId="2BFC8EC2" w14:textId="77777777" w:rsidR="00E90D39" w:rsidRPr="00673187" w:rsidRDefault="00E90D39" w:rsidP="00E90D39">
      <w:pPr>
        <w:pStyle w:val="Bodytextnoindent"/>
        <w:tabs>
          <w:tab w:val="left" w:pos="720"/>
        </w:tabs>
        <w:spacing w:after="0"/>
        <w:ind w:firstLine="0"/>
        <w:contextualSpacing/>
        <w:rPr>
          <w:szCs w:val="24"/>
          <w:lang w:val="fr-FR"/>
        </w:rPr>
      </w:pPr>
      <w:r w:rsidRPr="00632ABD">
        <w:rPr>
          <w:szCs w:val="24"/>
          <w:lang w:val="fr-FR"/>
        </w:rPr>
        <w:tab/>
      </w:r>
      <w:r w:rsidRPr="00673187">
        <w:rPr>
          <w:szCs w:val="24"/>
          <w:lang w:val="fr-FR"/>
        </w:rPr>
        <w:t>●</w:t>
      </w:r>
      <w:r w:rsidRPr="00673187">
        <w:rPr>
          <w:lang w:val="fr-FR"/>
        </w:rPr>
        <w:t xml:space="preserve"> </w:t>
      </w:r>
      <w:r>
        <w:rPr>
          <w:szCs w:val="24"/>
          <w:lang w:val="fr-FR"/>
        </w:rPr>
        <w:t>Incite</w:t>
      </w:r>
      <w:r w:rsidR="00861663">
        <w:rPr>
          <w:szCs w:val="24"/>
          <w:lang w:val="fr-FR"/>
        </w:rPr>
        <w:t>r</w:t>
      </w:r>
      <w:r>
        <w:rPr>
          <w:szCs w:val="24"/>
          <w:lang w:val="fr-FR"/>
        </w:rPr>
        <w:t xml:space="preserve"> vos</w:t>
      </w:r>
      <w:r w:rsidRPr="00673187">
        <w:rPr>
          <w:szCs w:val="24"/>
          <w:lang w:val="fr-FR"/>
        </w:rPr>
        <w:t xml:space="preserve"> élèves à faire usage de leurs propres connaissances et accomplissements, par tous les moyens possibles, pour trouver ou expliquer d'autres </w:t>
      </w:r>
      <w:r>
        <w:rPr>
          <w:szCs w:val="24"/>
          <w:lang w:val="fr-FR"/>
        </w:rPr>
        <w:t xml:space="preserve">connaissances. </w:t>
      </w:r>
      <w:r w:rsidR="00861663">
        <w:rPr>
          <w:szCs w:val="24"/>
          <w:lang w:val="fr-FR"/>
        </w:rPr>
        <w:t xml:space="preserve">Leur apprendre </w:t>
      </w:r>
      <w:r w:rsidRPr="00673187">
        <w:rPr>
          <w:szCs w:val="24"/>
          <w:lang w:val="fr-FR"/>
        </w:rPr>
        <w:t>que la connaissa</w:t>
      </w:r>
      <w:r>
        <w:rPr>
          <w:szCs w:val="24"/>
          <w:lang w:val="fr-FR"/>
        </w:rPr>
        <w:t>nce est un pouvoir, montrez-leur</w:t>
      </w:r>
      <w:r w:rsidRPr="00673187">
        <w:rPr>
          <w:szCs w:val="24"/>
          <w:lang w:val="fr-FR"/>
        </w:rPr>
        <w:t xml:space="preserve"> comment la connaissance contribue vraiment à résoudre les problèmes.</w:t>
      </w:r>
    </w:p>
    <w:p w14:paraId="12FD7462" w14:textId="77777777" w:rsidR="00E90D39" w:rsidRPr="00673187" w:rsidRDefault="00E90D39" w:rsidP="00E90D39">
      <w:pPr>
        <w:pStyle w:val="Bodytextnoindent"/>
        <w:tabs>
          <w:tab w:val="left" w:pos="720"/>
        </w:tabs>
        <w:spacing w:after="0"/>
        <w:ind w:firstLine="0"/>
        <w:contextualSpacing/>
        <w:rPr>
          <w:szCs w:val="24"/>
          <w:lang w:val="fr-FR"/>
        </w:rPr>
      </w:pPr>
      <w:r w:rsidRPr="00673187">
        <w:rPr>
          <w:szCs w:val="24"/>
          <w:lang w:val="fr-FR"/>
        </w:rPr>
        <w:tab/>
        <w:t>●</w:t>
      </w:r>
      <w:r w:rsidRPr="00673187">
        <w:rPr>
          <w:lang w:val="fr-FR"/>
        </w:rPr>
        <w:t xml:space="preserve"> </w:t>
      </w:r>
      <w:r>
        <w:rPr>
          <w:szCs w:val="24"/>
          <w:lang w:val="fr-FR"/>
        </w:rPr>
        <w:t>Rend</w:t>
      </w:r>
      <w:r w:rsidR="00861663">
        <w:rPr>
          <w:szCs w:val="24"/>
          <w:lang w:val="fr-FR"/>
        </w:rPr>
        <w:t>re</w:t>
      </w:r>
      <w:r w:rsidRPr="00673187">
        <w:rPr>
          <w:szCs w:val="24"/>
          <w:lang w:val="fr-FR"/>
        </w:rPr>
        <w:t xml:space="preserve"> chaque progrès clair et familier, afin que ceux de</w:t>
      </w:r>
      <w:r>
        <w:rPr>
          <w:szCs w:val="24"/>
          <w:lang w:val="fr-FR"/>
        </w:rPr>
        <w:t xml:space="preserve"> </w:t>
      </w:r>
      <w:r w:rsidRPr="00673187">
        <w:rPr>
          <w:szCs w:val="24"/>
          <w:lang w:val="fr-FR"/>
        </w:rPr>
        <w:t>la prochaine étape soient dans tous les cas sur un terrain connu.</w:t>
      </w:r>
    </w:p>
    <w:p w14:paraId="20668728" w14:textId="77777777" w:rsidR="00E90D39" w:rsidRPr="00673187" w:rsidRDefault="00E90D39" w:rsidP="00E90D39">
      <w:pPr>
        <w:pStyle w:val="Bodytextnoindent"/>
        <w:tabs>
          <w:tab w:val="left" w:pos="720"/>
        </w:tabs>
        <w:spacing w:after="0"/>
        <w:ind w:firstLine="0"/>
        <w:contextualSpacing/>
        <w:rPr>
          <w:szCs w:val="24"/>
          <w:lang w:val="fr-FR"/>
        </w:rPr>
      </w:pPr>
      <w:r w:rsidRPr="00673187">
        <w:rPr>
          <w:szCs w:val="24"/>
          <w:lang w:val="fr-FR"/>
        </w:rPr>
        <w:tab/>
        <w:t xml:space="preserve">● </w:t>
      </w:r>
      <w:r>
        <w:rPr>
          <w:szCs w:val="24"/>
          <w:lang w:val="fr-FR"/>
        </w:rPr>
        <w:t>Autant que possible, choisi</w:t>
      </w:r>
      <w:r w:rsidR="00861663">
        <w:rPr>
          <w:szCs w:val="24"/>
          <w:lang w:val="fr-FR"/>
        </w:rPr>
        <w:t>r</w:t>
      </w:r>
      <w:r w:rsidRPr="00673187">
        <w:rPr>
          <w:szCs w:val="24"/>
          <w:lang w:val="fr-FR"/>
        </w:rPr>
        <w:t xml:space="preserve"> les problèmes que vous donnez à vos élèves à partir de leurs propres activités et ainsi augmente</w:t>
      </w:r>
      <w:r w:rsidR="00861663">
        <w:rPr>
          <w:szCs w:val="24"/>
          <w:lang w:val="fr-FR"/>
        </w:rPr>
        <w:t>r</w:t>
      </w:r>
      <w:r w:rsidRPr="00673187">
        <w:rPr>
          <w:szCs w:val="24"/>
          <w:lang w:val="fr-FR"/>
        </w:rPr>
        <w:t xml:space="preserve"> les chances qu</w:t>
      </w:r>
      <w:r w:rsidR="00861663">
        <w:rPr>
          <w:szCs w:val="24"/>
          <w:lang w:val="fr-FR"/>
        </w:rPr>
        <w:t xml:space="preserve">e ces problèmes </w:t>
      </w:r>
      <w:r w:rsidRPr="00673187">
        <w:rPr>
          <w:szCs w:val="24"/>
          <w:lang w:val="fr-FR"/>
        </w:rPr>
        <w:t>soient réels et non artificiels.</w:t>
      </w:r>
    </w:p>
    <w:p w14:paraId="185BBBD0" w14:textId="77777777" w:rsidR="00E90D39" w:rsidRPr="00673187" w:rsidRDefault="00E90D39" w:rsidP="00E90D39">
      <w:pPr>
        <w:pStyle w:val="Bodytextnoindent"/>
        <w:tabs>
          <w:tab w:val="left" w:pos="720"/>
        </w:tabs>
        <w:spacing w:after="0"/>
        <w:ind w:firstLine="0"/>
        <w:contextualSpacing/>
        <w:rPr>
          <w:szCs w:val="24"/>
          <w:lang w:val="fr-FR"/>
        </w:rPr>
      </w:pPr>
      <w:r w:rsidRPr="00632ABD">
        <w:rPr>
          <w:szCs w:val="24"/>
          <w:lang w:val="fr-FR"/>
        </w:rPr>
        <w:tab/>
      </w:r>
      <w:r w:rsidRPr="00673187">
        <w:rPr>
          <w:szCs w:val="24"/>
          <w:lang w:val="fr-FR"/>
        </w:rPr>
        <w:t>●</w:t>
      </w:r>
      <w:r w:rsidRPr="00673187">
        <w:rPr>
          <w:lang w:val="fr-FR"/>
        </w:rPr>
        <w:t xml:space="preserve"> </w:t>
      </w:r>
      <w:r w:rsidR="00861663">
        <w:rPr>
          <w:lang w:val="fr-FR"/>
        </w:rPr>
        <w:t>Se r</w:t>
      </w:r>
      <w:r w:rsidRPr="00673187">
        <w:rPr>
          <w:szCs w:val="24"/>
          <w:lang w:val="fr-FR"/>
        </w:rPr>
        <w:t>appele</w:t>
      </w:r>
      <w:r w:rsidR="00861663">
        <w:rPr>
          <w:szCs w:val="24"/>
          <w:lang w:val="fr-FR"/>
        </w:rPr>
        <w:t>r</w:t>
      </w:r>
      <w:r w:rsidRPr="00673187">
        <w:rPr>
          <w:szCs w:val="24"/>
          <w:lang w:val="fr-FR"/>
        </w:rPr>
        <w:t xml:space="preserve"> que </w:t>
      </w:r>
      <w:r w:rsidR="00861663">
        <w:rPr>
          <w:szCs w:val="24"/>
          <w:lang w:val="fr-FR"/>
        </w:rPr>
        <w:t>les</w:t>
      </w:r>
      <w:r w:rsidRPr="00673187">
        <w:rPr>
          <w:szCs w:val="24"/>
          <w:lang w:val="fr-FR"/>
        </w:rPr>
        <w:t xml:space="preserve"> élèves apprennent à penser et que pour penser correctement, ils doivent apprendre à faire face intelligemment et de manière réfléchie aux problèmes qui se posent.</w:t>
      </w:r>
    </w:p>
    <w:p w14:paraId="1240C979" w14:textId="77777777" w:rsidR="00E90D39" w:rsidRPr="00673187" w:rsidRDefault="00E90D39" w:rsidP="00E90D39">
      <w:pPr>
        <w:pStyle w:val="Bodytextnoindent"/>
        <w:tabs>
          <w:tab w:val="left" w:pos="720"/>
        </w:tabs>
        <w:spacing w:after="0"/>
        <w:ind w:firstLine="0"/>
        <w:contextualSpacing/>
        <w:rPr>
          <w:szCs w:val="24"/>
          <w:lang w:val="fr-FR"/>
        </w:rPr>
      </w:pPr>
    </w:p>
    <w:p w14:paraId="5A7DCF31" w14:textId="3E54CCD4" w:rsidR="00E90D39" w:rsidRDefault="00ED36D6" w:rsidP="00E90D39">
      <w:pPr>
        <w:pStyle w:val="Bodytextnoindent"/>
        <w:tabs>
          <w:tab w:val="left" w:pos="720"/>
        </w:tabs>
        <w:spacing w:after="0"/>
        <w:ind w:firstLine="0"/>
        <w:contextualSpacing/>
        <w:rPr>
          <w:b/>
          <w:szCs w:val="24"/>
        </w:rPr>
      </w:pPr>
      <w:r>
        <w:rPr>
          <w:noProof/>
          <w:lang w:val="fr-FR" w:eastAsia="fr-FR"/>
        </w:rPr>
        <mc:AlternateContent>
          <mc:Choice Requires="wps">
            <w:drawing>
              <wp:inline distT="0" distB="0" distL="0" distR="0" wp14:anchorId="7C9913C7" wp14:editId="2673AA30">
                <wp:extent cx="5481320" cy="835660"/>
                <wp:effectExtent l="0" t="0" r="1778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35660"/>
                        </a:xfrm>
                        <a:prstGeom prst="rect">
                          <a:avLst/>
                        </a:prstGeom>
                        <a:solidFill>
                          <a:srgbClr val="FFFFFF"/>
                        </a:solidFill>
                        <a:ln w="9525">
                          <a:solidFill>
                            <a:srgbClr val="000000"/>
                          </a:solidFill>
                          <a:miter lim="800000"/>
                          <a:headEnd/>
                          <a:tailEnd/>
                        </a:ln>
                      </wps:spPr>
                      <wps:txbx>
                        <w:txbxContent>
                          <w:p w14:paraId="303C12DE" w14:textId="77777777" w:rsidR="00892853" w:rsidRPr="00B75EBD" w:rsidRDefault="00892853" w:rsidP="00E90D39">
                            <w:pPr>
                              <w:pStyle w:val="Titre2"/>
                              <w:tabs>
                                <w:tab w:val="left" w:pos="720"/>
                              </w:tabs>
                              <w:spacing w:before="0" w:after="0"/>
                              <w:contextualSpacing/>
                              <w:jc w:val="center"/>
                              <w:rPr>
                                <w:szCs w:val="24"/>
                                <w:lang w:val="fr-FR"/>
                              </w:rPr>
                            </w:pPr>
                            <w:r>
                              <w:rPr>
                                <w:szCs w:val="24"/>
                                <w:lang w:val="fr-FR"/>
                              </w:rPr>
                              <w:t xml:space="preserve">Exercice </w:t>
                            </w:r>
                            <w:r w:rsidRPr="00B75EBD">
                              <w:rPr>
                                <w:szCs w:val="24"/>
                                <w:lang w:val="fr-FR"/>
                              </w:rPr>
                              <w:t>1</w:t>
                            </w:r>
                          </w:p>
                          <w:p w14:paraId="0BACAC50" w14:textId="77777777" w:rsidR="00892853" w:rsidRPr="00B75EBD" w:rsidRDefault="00892853" w:rsidP="00E90D39">
                            <w:pPr>
                              <w:rPr>
                                <w:lang w:val="fr-FR"/>
                              </w:rPr>
                            </w:pPr>
                          </w:p>
                          <w:p w14:paraId="7A5B2E7C" w14:textId="77777777" w:rsidR="00892853" w:rsidRPr="00E428A9" w:rsidRDefault="00892853" w:rsidP="00E90D39">
                            <w:pPr>
                              <w:pStyle w:val="Bodytextnoindent"/>
                              <w:tabs>
                                <w:tab w:val="left" w:pos="720"/>
                              </w:tabs>
                              <w:spacing w:after="0"/>
                              <w:ind w:firstLine="0"/>
                              <w:contextualSpacing/>
                              <w:rPr>
                                <w:szCs w:val="24"/>
                                <w:lang w:val="fr-FR"/>
                              </w:rPr>
                            </w:pPr>
                            <w:r>
                              <w:rPr>
                                <w:szCs w:val="24"/>
                                <w:lang w:val="fr-FR"/>
                              </w:rPr>
                              <w:t>« Langage et</w:t>
                            </w:r>
                            <w:r w:rsidRPr="00B75EBD">
                              <w:rPr>
                                <w:szCs w:val="24"/>
                                <w:lang w:val="fr-FR"/>
                              </w:rPr>
                              <w:t xml:space="preserve"> problèmes dans v</w:t>
                            </w:r>
                            <w:r>
                              <w:rPr>
                                <w:szCs w:val="24"/>
                                <w:lang w:val="fr-FR"/>
                              </w:rPr>
                              <w:t xml:space="preserve">otre classe d'école du sabbat. » </w:t>
                            </w:r>
                            <w:r w:rsidRPr="00192CBC">
                              <w:rPr>
                                <w:szCs w:val="24"/>
                                <w:lang w:val="fr-FR"/>
                              </w:rPr>
                              <w:t xml:space="preserve">Assurez-vous d'indiquer sur votre </w:t>
                            </w:r>
                            <w:r w:rsidRPr="00861663">
                              <w:rPr>
                                <w:i/>
                                <w:lang w:val="fr-FR"/>
                              </w:rPr>
                              <w:t>fiche de progrès de l’étudiant</w:t>
                            </w:r>
                            <w:r w:rsidRPr="00192CBC">
                              <w:rPr>
                                <w:szCs w:val="24"/>
                                <w:lang w:val="fr-FR"/>
                              </w:rPr>
                              <w:t xml:space="preserve"> </w:t>
                            </w:r>
                            <w:r>
                              <w:rPr>
                                <w:szCs w:val="24"/>
                                <w:lang w:val="fr-FR"/>
                              </w:rPr>
                              <w:t>que vous avez terminé cet exercice</w:t>
                            </w:r>
                            <w:r w:rsidRPr="00192CBC">
                              <w:rPr>
                                <w:szCs w:val="24"/>
                                <w:lang w:val="fr-FR"/>
                              </w:rPr>
                              <w:t>.</w:t>
                            </w:r>
                            <w:r>
                              <w:rPr>
                                <w:szCs w:val="24"/>
                                <w:lang w:val="fr-FR"/>
                              </w:rPr>
                              <w:t> </w:t>
                            </w:r>
                          </w:p>
                          <w:p w14:paraId="17133872" w14:textId="77777777" w:rsidR="00892853" w:rsidRPr="00B75EBD" w:rsidRDefault="00892853" w:rsidP="00E90D39">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31.6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">
                <v:textbox>
                  <w:txbxContent>
                    <w:p w14:paraId="303C12DE" w14:textId="77777777" w:rsidR="00892853" w:rsidRPr="00B75EBD" w:rsidRDefault="00892853" w:rsidP="00E90D39">
                      <w:pPr>
                        <w:pStyle w:val="Titre2"/>
                        <w:tabs>
                          <w:tab w:val="left" w:pos="720"/>
                        </w:tabs>
                        <w:spacing w:before="0" w:after="0"/>
                        <w:contextualSpacing/>
                        <w:jc w:val="center"/>
                        <w:rPr>
                          <w:szCs w:val="24"/>
                          <w:lang w:val="fr-FR"/>
                        </w:rPr>
                      </w:pPr>
                      <w:r>
                        <w:rPr>
                          <w:szCs w:val="24"/>
                          <w:lang w:val="fr-FR"/>
                        </w:rPr>
                        <w:t xml:space="preserve">Exercice </w:t>
                      </w:r>
                      <w:r w:rsidRPr="00B75EBD">
                        <w:rPr>
                          <w:szCs w:val="24"/>
                          <w:lang w:val="fr-FR"/>
                        </w:rPr>
                        <w:t>1</w:t>
                      </w:r>
                    </w:p>
                    <w:p w14:paraId="0BACAC50" w14:textId="77777777" w:rsidR="00892853" w:rsidRPr="00B75EBD" w:rsidRDefault="00892853" w:rsidP="00E90D39">
                      <w:pPr>
                        <w:rPr>
                          <w:lang w:val="fr-FR"/>
                        </w:rPr>
                      </w:pPr>
                    </w:p>
                    <w:p w14:paraId="7A5B2E7C" w14:textId="77777777" w:rsidR="00892853" w:rsidRPr="00E428A9" w:rsidRDefault="00892853" w:rsidP="00E90D39">
                      <w:pPr>
                        <w:pStyle w:val="Bodytextnoindent"/>
                        <w:tabs>
                          <w:tab w:val="left" w:pos="720"/>
                        </w:tabs>
                        <w:spacing w:after="0"/>
                        <w:ind w:firstLine="0"/>
                        <w:contextualSpacing/>
                        <w:rPr>
                          <w:szCs w:val="24"/>
                          <w:lang w:val="fr-FR"/>
                        </w:rPr>
                      </w:pPr>
                      <w:r>
                        <w:rPr>
                          <w:szCs w:val="24"/>
                          <w:lang w:val="fr-FR"/>
                        </w:rPr>
                        <w:t>« Langage et</w:t>
                      </w:r>
                      <w:r w:rsidRPr="00B75EBD">
                        <w:rPr>
                          <w:szCs w:val="24"/>
                          <w:lang w:val="fr-FR"/>
                        </w:rPr>
                        <w:t xml:space="preserve"> problèmes dans v</w:t>
                      </w:r>
                      <w:r>
                        <w:rPr>
                          <w:szCs w:val="24"/>
                          <w:lang w:val="fr-FR"/>
                        </w:rPr>
                        <w:t xml:space="preserve">otre classe d'école du sabbat. » </w:t>
                      </w:r>
                      <w:r w:rsidRPr="00192CBC">
                        <w:rPr>
                          <w:szCs w:val="24"/>
                          <w:lang w:val="fr-FR"/>
                        </w:rPr>
                        <w:t xml:space="preserve">Assurez-vous d'indiquer sur votre </w:t>
                      </w:r>
                      <w:r w:rsidRPr="00861663">
                        <w:rPr>
                          <w:i/>
                          <w:lang w:val="fr-FR"/>
                        </w:rPr>
                        <w:t>fiche de progrès de l’étudiant</w:t>
                      </w:r>
                      <w:r w:rsidRPr="00192CBC">
                        <w:rPr>
                          <w:szCs w:val="24"/>
                          <w:lang w:val="fr-FR"/>
                        </w:rPr>
                        <w:t xml:space="preserve"> </w:t>
                      </w:r>
                      <w:r>
                        <w:rPr>
                          <w:szCs w:val="24"/>
                          <w:lang w:val="fr-FR"/>
                        </w:rPr>
                        <w:t>que vous avez terminé cet exercice</w:t>
                      </w:r>
                      <w:r w:rsidRPr="00192CBC">
                        <w:rPr>
                          <w:szCs w:val="24"/>
                          <w:lang w:val="fr-FR"/>
                        </w:rPr>
                        <w:t>.</w:t>
                      </w:r>
                      <w:r>
                        <w:rPr>
                          <w:szCs w:val="24"/>
                          <w:lang w:val="fr-FR"/>
                        </w:rPr>
                        <w:t> </w:t>
                      </w:r>
                    </w:p>
                    <w:p w14:paraId="17133872" w14:textId="77777777" w:rsidR="00892853" w:rsidRPr="00B75EBD" w:rsidRDefault="00892853" w:rsidP="00E90D39">
                      <w:pPr>
                        <w:pStyle w:val="Bodytextnoindent"/>
                        <w:tabs>
                          <w:tab w:val="left" w:pos="720"/>
                        </w:tabs>
                        <w:spacing w:after="0"/>
                        <w:ind w:firstLine="0"/>
                        <w:contextualSpacing/>
                        <w:rPr>
                          <w:szCs w:val="24"/>
                          <w:lang w:val="fr-FR"/>
                        </w:rPr>
                      </w:pPr>
                    </w:p>
                  </w:txbxContent>
                </v:textbox>
                <w10:anchorlock/>
              </v:shape>
            </w:pict>
          </mc:Fallback>
        </mc:AlternateContent>
      </w:r>
    </w:p>
    <w:p w14:paraId="27827966" w14:textId="77777777" w:rsidR="00E90D39" w:rsidRDefault="00E90D39" w:rsidP="00E90D39">
      <w:pPr>
        <w:pStyle w:val="Bodytextnoindent"/>
        <w:tabs>
          <w:tab w:val="left" w:pos="720"/>
        </w:tabs>
        <w:spacing w:after="0"/>
        <w:ind w:firstLine="0"/>
        <w:contextualSpacing/>
        <w:rPr>
          <w:b/>
          <w:szCs w:val="24"/>
        </w:rPr>
      </w:pPr>
    </w:p>
    <w:p w14:paraId="5377F56D" w14:textId="77777777" w:rsidR="00E90D39" w:rsidRPr="00673187" w:rsidRDefault="00E90D39" w:rsidP="00E90D39">
      <w:pPr>
        <w:pStyle w:val="Titre2"/>
        <w:tabs>
          <w:tab w:val="left" w:pos="720"/>
        </w:tabs>
        <w:spacing w:before="0" w:after="0"/>
        <w:contextualSpacing/>
        <w:rPr>
          <w:szCs w:val="24"/>
          <w:lang w:val="fr-FR"/>
        </w:rPr>
      </w:pPr>
      <w:r w:rsidRPr="00673187">
        <w:rPr>
          <w:szCs w:val="24"/>
          <w:lang w:val="fr-FR"/>
        </w:rPr>
        <w:t xml:space="preserve"> La  </w:t>
      </w:r>
      <w:r w:rsidR="00861663">
        <w:rPr>
          <w:szCs w:val="24"/>
          <w:lang w:val="fr-FR"/>
        </w:rPr>
        <w:t xml:space="preserve">règle </w:t>
      </w:r>
      <w:r w:rsidRPr="00673187">
        <w:rPr>
          <w:szCs w:val="24"/>
          <w:lang w:val="fr-FR"/>
        </w:rPr>
        <w:t>du processus d'enseignement</w:t>
      </w:r>
    </w:p>
    <w:p w14:paraId="3C0F395B" w14:textId="77777777" w:rsidR="00E90D39" w:rsidRPr="00D877CA" w:rsidRDefault="00E90D39" w:rsidP="00E90D39">
      <w:pPr>
        <w:pStyle w:val="Bodytextnoindent"/>
        <w:tabs>
          <w:tab w:val="left" w:pos="720"/>
        </w:tabs>
        <w:spacing w:after="0"/>
        <w:ind w:firstLine="0"/>
        <w:contextualSpacing/>
        <w:rPr>
          <w:szCs w:val="24"/>
          <w:lang w:val="fr-FR"/>
        </w:rPr>
      </w:pPr>
      <w:r w:rsidRPr="00673187">
        <w:rPr>
          <w:szCs w:val="24"/>
          <w:lang w:val="fr-FR"/>
        </w:rPr>
        <w:tab/>
      </w:r>
      <w:r w:rsidRPr="00D877CA">
        <w:rPr>
          <w:szCs w:val="24"/>
          <w:lang w:val="fr-FR"/>
        </w:rPr>
        <w:t xml:space="preserve">La </w:t>
      </w:r>
      <w:r w:rsidR="00861663">
        <w:rPr>
          <w:szCs w:val="24"/>
          <w:lang w:val="fr-FR"/>
        </w:rPr>
        <w:t>règle</w:t>
      </w:r>
      <w:r w:rsidRPr="00D877CA">
        <w:rPr>
          <w:szCs w:val="24"/>
          <w:lang w:val="fr-FR"/>
        </w:rPr>
        <w:t xml:space="preserve"> de la leçon consiste à stimuler et diriger les activités propres de l'élève et en règle générale à ne rien lui dire qu'il ne puisse apprendre lui-même.</w:t>
      </w:r>
    </w:p>
    <w:p w14:paraId="2F181AF9" w14:textId="77777777" w:rsidR="00E90D39" w:rsidRPr="00D877CA" w:rsidRDefault="00E90D39" w:rsidP="00E90D39">
      <w:pPr>
        <w:pStyle w:val="Bodytextnoindent"/>
        <w:tabs>
          <w:tab w:val="left" w:pos="720"/>
        </w:tabs>
        <w:spacing w:after="0"/>
        <w:ind w:firstLine="0"/>
        <w:contextualSpacing/>
        <w:rPr>
          <w:szCs w:val="24"/>
          <w:lang w:val="fr-FR"/>
        </w:rPr>
      </w:pPr>
      <w:r w:rsidRPr="00D877CA">
        <w:rPr>
          <w:szCs w:val="24"/>
          <w:lang w:val="fr-FR"/>
        </w:rPr>
        <w:tab/>
        <w:t xml:space="preserve">Il s'agit d'une </w:t>
      </w:r>
      <w:r w:rsidR="00810162">
        <w:rPr>
          <w:szCs w:val="24"/>
          <w:lang w:val="fr-FR"/>
        </w:rPr>
        <w:t>loi</w:t>
      </w:r>
      <w:r w:rsidRPr="00D877CA">
        <w:rPr>
          <w:szCs w:val="24"/>
          <w:lang w:val="fr-FR"/>
        </w:rPr>
        <w:t xml:space="preserve"> de l'action, d'application, de m</w:t>
      </w:r>
      <w:r w:rsidR="00E47BAD">
        <w:rPr>
          <w:szCs w:val="24"/>
          <w:lang w:val="fr-FR"/>
        </w:rPr>
        <w:t>ettre</w:t>
      </w:r>
      <w:r w:rsidRPr="00D877CA">
        <w:rPr>
          <w:szCs w:val="24"/>
          <w:lang w:val="fr-FR"/>
        </w:rPr>
        <w:t xml:space="preserve"> en action l'apprentissage. La </w:t>
      </w:r>
      <w:r w:rsidR="00810162">
        <w:rPr>
          <w:szCs w:val="24"/>
          <w:lang w:val="fr-FR"/>
        </w:rPr>
        <w:t>règle</w:t>
      </w:r>
      <w:r w:rsidRPr="00D877CA">
        <w:rPr>
          <w:szCs w:val="24"/>
          <w:lang w:val="fr-FR"/>
        </w:rPr>
        <w:t xml:space="preserve"> de l'enseignant était essentiellement une </w:t>
      </w:r>
      <w:r w:rsidR="00810162">
        <w:rPr>
          <w:szCs w:val="24"/>
          <w:lang w:val="fr-FR"/>
        </w:rPr>
        <w:t>règle</w:t>
      </w:r>
      <w:r w:rsidRPr="00D877CA">
        <w:rPr>
          <w:szCs w:val="24"/>
          <w:lang w:val="fr-FR"/>
        </w:rPr>
        <w:t xml:space="preserve"> de qualification, la</w:t>
      </w:r>
      <w:r w:rsidR="00810162">
        <w:rPr>
          <w:szCs w:val="24"/>
          <w:lang w:val="fr-FR"/>
        </w:rPr>
        <w:t xml:space="preserve"> règle</w:t>
      </w:r>
      <w:r w:rsidRPr="00D877CA">
        <w:rPr>
          <w:szCs w:val="24"/>
          <w:lang w:val="fr-FR"/>
        </w:rPr>
        <w:t xml:space="preserve"> de l'enseignement est une </w:t>
      </w:r>
      <w:r w:rsidR="00810162">
        <w:rPr>
          <w:szCs w:val="24"/>
          <w:lang w:val="fr-FR"/>
        </w:rPr>
        <w:t>règle de fonction</w:t>
      </w:r>
      <w:r w:rsidRPr="00D877CA">
        <w:rPr>
          <w:szCs w:val="24"/>
          <w:lang w:val="fr-FR"/>
        </w:rPr>
        <w:t>.</w:t>
      </w:r>
    </w:p>
    <w:p w14:paraId="4ACF7DCD" w14:textId="77777777" w:rsidR="00E90D39" w:rsidRPr="00521B61" w:rsidRDefault="00E90D39" w:rsidP="00E90D39">
      <w:pPr>
        <w:pStyle w:val="Bodytextnoindent"/>
        <w:tabs>
          <w:tab w:val="left" w:pos="720"/>
        </w:tabs>
        <w:spacing w:after="0"/>
        <w:ind w:firstLine="0"/>
        <w:contextualSpacing/>
        <w:rPr>
          <w:szCs w:val="24"/>
          <w:lang w:val="fr-FR"/>
        </w:rPr>
      </w:pPr>
      <w:r w:rsidRPr="00D877CA">
        <w:rPr>
          <w:szCs w:val="24"/>
          <w:lang w:val="fr-FR"/>
        </w:rPr>
        <w:tab/>
        <w:t>Le véritable travail de l'enseignant consiste à</w:t>
      </w:r>
      <w:r w:rsidRPr="00521B61">
        <w:rPr>
          <w:szCs w:val="24"/>
          <w:lang w:val="fr-FR"/>
        </w:rPr>
        <w:t xml:space="preserve"> développer l’intelligence de l’élève et favoriser sa</w:t>
      </w:r>
      <w:r>
        <w:rPr>
          <w:szCs w:val="24"/>
          <w:lang w:val="fr-FR"/>
        </w:rPr>
        <w:t xml:space="preserve"> </w:t>
      </w:r>
      <w:r w:rsidRPr="00521B61">
        <w:rPr>
          <w:szCs w:val="24"/>
          <w:lang w:val="fr-FR"/>
        </w:rPr>
        <w:t>mise en action, il s’agit de l'éveil des auto-activités.</w:t>
      </w:r>
    </w:p>
    <w:p w14:paraId="1519F5EB" w14:textId="77777777" w:rsidR="00E90D39" w:rsidRPr="00521B61" w:rsidRDefault="00E90D39" w:rsidP="00E90D39">
      <w:pPr>
        <w:pStyle w:val="Bodytextnoindent"/>
        <w:tabs>
          <w:tab w:val="left" w:pos="720"/>
        </w:tabs>
        <w:contextualSpacing/>
        <w:rPr>
          <w:lang w:val="fr-FR"/>
        </w:rPr>
      </w:pPr>
      <w:r w:rsidRPr="00295B80">
        <w:rPr>
          <w:szCs w:val="24"/>
          <w:lang w:val="fr-FR"/>
        </w:rPr>
        <w:tab/>
      </w:r>
      <w:r w:rsidRPr="00521B61">
        <w:rPr>
          <w:lang w:val="fr-FR"/>
        </w:rPr>
        <w:t xml:space="preserve"> « Que les animateurs entrent, corps et âme, dans le sujet de la leçon. Laissez-les dresser des plans pour une application pratique de la leçon et éveiller l'intérêt </w:t>
      </w:r>
      <w:r w:rsidR="00E47BAD">
        <w:rPr>
          <w:lang w:val="fr-FR"/>
        </w:rPr>
        <w:t xml:space="preserve">dans l’esprit et le cœur </w:t>
      </w:r>
      <w:r w:rsidRPr="00521B61">
        <w:rPr>
          <w:lang w:val="fr-FR"/>
        </w:rPr>
        <w:t xml:space="preserve">des enfants à leur charge. Laissez les </w:t>
      </w:r>
      <w:r w:rsidR="00E47BAD">
        <w:rPr>
          <w:lang w:val="fr-FR"/>
        </w:rPr>
        <w:t>érudits</w:t>
      </w:r>
      <w:r w:rsidRPr="00521B61">
        <w:rPr>
          <w:lang w:val="fr-FR"/>
        </w:rPr>
        <w:t xml:space="preserve"> résoudre les problèmes de la vérité biblique. Les </w:t>
      </w:r>
      <w:r w:rsidR="00E47BAD">
        <w:rPr>
          <w:lang w:val="fr-FR"/>
        </w:rPr>
        <w:t>éducateurs</w:t>
      </w:r>
      <w:r w:rsidRPr="00521B61">
        <w:rPr>
          <w:lang w:val="fr-FR"/>
        </w:rPr>
        <w:t xml:space="preserve"> doivent donner du caractère à leur travail, de sorte que les exercices ne soient pas stériles et sans intérêt. » </w:t>
      </w:r>
      <w:r w:rsidRPr="00521B61">
        <w:rPr>
          <w:vertAlign w:val="superscript"/>
          <w:lang w:val="fr-FR"/>
        </w:rPr>
        <w:t>7</w:t>
      </w:r>
    </w:p>
    <w:p w14:paraId="1FFC070C" w14:textId="77777777" w:rsidR="00E90D39" w:rsidRPr="00521B61" w:rsidRDefault="00E90D39" w:rsidP="00E90D39">
      <w:pPr>
        <w:pStyle w:val="Bodytextnoindent"/>
        <w:tabs>
          <w:tab w:val="left" w:pos="720"/>
        </w:tabs>
        <w:spacing w:after="0"/>
        <w:ind w:firstLine="0"/>
        <w:contextualSpacing/>
        <w:rPr>
          <w:szCs w:val="24"/>
          <w:lang w:val="fr-FR"/>
        </w:rPr>
      </w:pPr>
      <w:r w:rsidRPr="00295B80">
        <w:rPr>
          <w:szCs w:val="24"/>
          <w:lang w:val="fr-FR"/>
        </w:rPr>
        <w:tab/>
      </w:r>
      <w:r w:rsidRPr="00521B61">
        <w:rPr>
          <w:lang w:val="fr-FR"/>
        </w:rPr>
        <w:t xml:space="preserve">La </w:t>
      </w:r>
      <w:r w:rsidRPr="00521B61">
        <w:rPr>
          <w:szCs w:val="24"/>
          <w:lang w:val="fr-FR"/>
        </w:rPr>
        <w:t>connaissance ne peut pas être transmise d’une intelligence à une autre comme des objets d'un récipient à un autre. Elle doit toujours être reconnue et repensée et revécue par l'apprenant. Toute explication et exposition sont inutiles sauf si elles servent à stimuler et diriger l'élève dans sa propre pensée. Si l'élève lui-même ne pense pas, l'enseignement</w:t>
      </w:r>
      <w:r w:rsidR="00E47BAD">
        <w:rPr>
          <w:szCs w:val="24"/>
          <w:lang w:val="fr-FR"/>
        </w:rPr>
        <w:t xml:space="preserve"> n’a produit aucun résultat</w:t>
      </w:r>
      <w:r w:rsidRPr="00521B61">
        <w:rPr>
          <w:szCs w:val="24"/>
          <w:lang w:val="fr-FR"/>
        </w:rPr>
        <w:t>, les mots de l'animateur</w:t>
      </w:r>
      <w:r>
        <w:rPr>
          <w:szCs w:val="24"/>
          <w:lang w:val="fr-FR"/>
        </w:rPr>
        <w:t xml:space="preserve"> tombent dans</w:t>
      </w:r>
      <w:r w:rsidRPr="00521B61">
        <w:rPr>
          <w:szCs w:val="24"/>
          <w:lang w:val="fr-FR"/>
        </w:rPr>
        <w:t xml:space="preserve"> une oreille sourde.</w:t>
      </w:r>
    </w:p>
    <w:p w14:paraId="22A72690" w14:textId="77777777" w:rsidR="00E90D39" w:rsidRPr="00521B61" w:rsidRDefault="00E90D39" w:rsidP="00E90D39">
      <w:pPr>
        <w:pStyle w:val="Normalcentr"/>
        <w:tabs>
          <w:tab w:val="left" w:pos="720"/>
        </w:tabs>
        <w:spacing w:before="0" w:after="0"/>
        <w:ind w:left="0" w:right="0"/>
        <w:contextualSpacing/>
        <w:rPr>
          <w:lang w:val="fr-FR"/>
        </w:rPr>
      </w:pPr>
      <w:r w:rsidRPr="00295B80">
        <w:rPr>
          <w:lang w:val="fr-FR"/>
        </w:rPr>
        <w:tab/>
      </w:r>
      <w:r w:rsidR="00E47BAD">
        <w:rPr>
          <w:lang w:val="fr-FR"/>
        </w:rPr>
        <w:t>L'enseignement véritable, alors</w:t>
      </w:r>
      <w:r w:rsidRPr="00521B61">
        <w:rPr>
          <w:lang w:val="fr-FR"/>
        </w:rPr>
        <w:t xml:space="preserve">, n'est pas celui qui </w:t>
      </w:r>
      <w:r w:rsidRPr="00521B61">
        <w:rPr>
          <w:i/>
          <w:lang w:val="fr-FR"/>
        </w:rPr>
        <w:t>apporte</w:t>
      </w:r>
      <w:r w:rsidRPr="00521B61">
        <w:rPr>
          <w:lang w:val="fr-FR"/>
        </w:rPr>
        <w:t xml:space="preserve"> des connaissances, mais celui qui stimule les élèves à </w:t>
      </w:r>
      <w:r w:rsidRPr="00521B61">
        <w:rPr>
          <w:i/>
          <w:lang w:val="fr-FR"/>
        </w:rPr>
        <w:t>les acquérir</w:t>
      </w:r>
      <w:r w:rsidRPr="00521B61">
        <w:rPr>
          <w:lang w:val="fr-FR"/>
        </w:rPr>
        <w:t xml:space="preserve">. </w:t>
      </w:r>
      <w:r>
        <w:rPr>
          <w:lang w:val="fr-FR"/>
        </w:rPr>
        <w:t xml:space="preserve">On pourrait dire que celui qui </w:t>
      </w:r>
      <w:r w:rsidRPr="00521B61">
        <w:rPr>
          <w:lang w:val="fr-FR"/>
        </w:rPr>
        <w:t xml:space="preserve">enseigne </w:t>
      </w:r>
      <w:r w:rsidRPr="00521B61">
        <w:rPr>
          <w:i/>
          <w:lang w:val="fr-FR"/>
        </w:rPr>
        <w:t>le mieux</w:t>
      </w:r>
      <w:r w:rsidRPr="00521B61">
        <w:rPr>
          <w:lang w:val="fr-FR"/>
        </w:rPr>
        <w:t xml:space="preserve"> est celui qui enseigne </w:t>
      </w:r>
      <w:r>
        <w:rPr>
          <w:i/>
          <w:lang w:val="fr-FR"/>
        </w:rPr>
        <w:t>le moins</w:t>
      </w:r>
      <w:r w:rsidR="00E47BAD">
        <w:rPr>
          <w:i/>
          <w:lang w:val="fr-FR"/>
        </w:rPr>
        <w:t xml:space="preserve"> </w:t>
      </w:r>
      <w:r w:rsidRPr="00521B61">
        <w:rPr>
          <w:lang w:val="fr-FR"/>
        </w:rPr>
        <w:t>; ou celui</w:t>
      </w:r>
      <w:r>
        <w:rPr>
          <w:lang w:val="fr-FR"/>
        </w:rPr>
        <w:t xml:space="preserve"> qui </w:t>
      </w:r>
      <w:r w:rsidRPr="00521B61">
        <w:rPr>
          <w:lang w:val="fr-FR"/>
        </w:rPr>
        <w:t xml:space="preserve">enseigne le mieux </w:t>
      </w:r>
      <w:r>
        <w:rPr>
          <w:lang w:val="fr-FR"/>
        </w:rPr>
        <w:t>est celui dont</w:t>
      </w:r>
      <w:r w:rsidRPr="00521B61">
        <w:rPr>
          <w:lang w:val="fr-FR"/>
        </w:rPr>
        <w:t xml:space="preserve"> </w:t>
      </w:r>
      <w:r w:rsidRPr="00521B61">
        <w:rPr>
          <w:lang w:val="fr-FR"/>
        </w:rPr>
        <w:lastRenderedPageBreak/>
        <w:t>les élèves apprennent le plus sans être enseignés directement. Mais nous devons garder à l'esprit que dans ces déclarations deux sens du mot « enseignement » sont engagés</w:t>
      </w:r>
      <w:r w:rsidR="00E47BAD">
        <w:rPr>
          <w:lang w:val="fr-FR"/>
        </w:rPr>
        <w:t xml:space="preserve"> </w:t>
      </w:r>
      <w:r w:rsidRPr="00521B61">
        <w:rPr>
          <w:lang w:val="fr-FR"/>
        </w:rPr>
        <w:t>: dans l'un on parle</w:t>
      </w:r>
      <w:r w:rsidR="00E47BAD">
        <w:rPr>
          <w:lang w:val="fr-FR"/>
        </w:rPr>
        <w:t xml:space="preserve"> simplement</w:t>
      </w:r>
      <w:r w:rsidRPr="00521B61">
        <w:rPr>
          <w:lang w:val="fr-FR"/>
        </w:rPr>
        <w:t>, dans l'autre on crée les conditions d'un véritable apprentissage.</w:t>
      </w:r>
    </w:p>
    <w:p w14:paraId="017F1591" w14:textId="77777777" w:rsidR="00E90D39" w:rsidRPr="0060472A" w:rsidRDefault="00E90D39" w:rsidP="00E47BAD">
      <w:pPr>
        <w:pStyle w:val="Normalcentr"/>
        <w:ind w:left="0"/>
        <w:contextualSpacing/>
        <w:rPr>
          <w:lang w:val="fr-FR"/>
        </w:rPr>
      </w:pPr>
      <w:r w:rsidRPr="0060472A">
        <w:rPr>
          <w:lang w:val="fr-FR"/>
        </w:rPr>
        <w:t xml:space="preserve">           </w:t>
      </w:r>
      <w:r>
        <w:rPr>
          <w:lang w:val="fr-FR"/>
        </w:rPr>
        <w:t xml:space="preserve">En tant qu’animateur de </w:t>
      </w:r>
      <w:r w:rsidRPr="0060472A">
        <w:rPr>
          <w:lang w:val="fr-FR"/>
        </w:rPr>
        <w:t>l’école du sabbat</w:t>
      </w:r>
      <w:r w:rsidR="00E47BAD">
        <w:rPr>
          <w:lang w:val="fr-FR"/>
        </w:rPr>
        <w:t>, réfléchissez</w:t>
      </w:r>
      <w:r w:rsidRPr="0060472A">
        <w:rPr>
          <w:lang w:val="fr-FR"/>
        </w:rPr>
        <w:t xml:space="preserve"> </w:t>
      </w:r>
      <w:r>
        <w:rPr>
          <w:lang w:val="fr-FR"/>
        </w:rPr>
        <w:t>s</w:t>
      </w:r>
      <w:r w:rsidRPr="0060472A">
        <w:rPr>
          <w:lang w:val="fr-FR"/>
        </w:rPr>
        <w:t>érieusement à la déclaration suivante. Quel système pouvez-vous concevoir pour vous assurer que cela se passe dans votre classe d'école du sabbat</w:t>
      </w:r>
      <w:r w:rsidR="00E47BAD">
        <w:rPr>
          <w:lang w:val="fr-FR"/>
        </w:rPr>
        <w:t xml:space="preserve"> </w:t>
      </w:r>
      <w:r w:rsidRPr="0060472A">
        <w:rPr>
          <w:lang w:val="fr-FR"/>
        </w:rPr>
        <w:t>?</w:t>
      </w:r>
      <w:r w:rsidR="00E47BAD">
        <w:rPr>
          <w:lang w:val="fr-FR"/>
        </w:rPr>
        <w:t xml:space="preserve"> </w:t>
      </w:r>
      <w:r w:rsidR="00F00938">
        <w:rPr>
          <w:lang w:val="fr-FR"/>
        </w:rPr>
        <w:t>La  conscience morale trouve sa</w:t>
      </w:r>
      <w:r w:rsidRPr="0060472A">
        <w:rPr>
          <w:lang w:val="fr-FR"/>
        </w:rPr>
        <w:t xml:space="preserve"> plus haut</w:t>
      </w:r>
      <w:r w:rsidR="00F00938">
        <w:rPr>
          <w:lang w:val="fr-FR"/>
        </w:rPr>
        <w:t>e sphère</w:t>
      </w:r>
      <w:r w:rsidRPr="0060472A">
        <w:rPr>
          <w:lang w:val="fr-FR"/>
        </w:rPr>
        <w:t xml:space="preserve"> dans </w:t>
      </w:r>
      <w:r>
        <w:rPr>
          <w:lang w:val="fr-FR"/>
        </w:rPr>
        <w:t>le domaine</w:t>
      </w:r>
      <w:r w:rsidR="00F00938">
        <w:rPr>
          <w:lang w:val="fr-FR"/>
        </w:rPr>
        <w:t xml:space="preserve"> reconnu</w:t>
      </w:r>
      <w:r>
        <w:rPr>
          <w:lang w:val="fr-FR"/>
        </w:rPr>
        <w:t xml:space="preserve"> de la responsabilité</w:t>
      </w:r>
      <w:r w:rsidR="00F00938">
        <w:rPr>
          <w:lang w:val="fr-FR"/>
        </w:rPr>
        <w:t xml:space="preserve"> </w:t>
      </w:r>
      <w:r w:rsidRPr="0060472A">
        <w:rPr>
          <w:lang w:val="fr-FR"/>
        </w:rPr>
        <w:t xml:space="preserve">: le plus élevé </w:t>
      </w:r>
      <w:r w:rsidR="00F00938">
        <w:rPr>
          <w:lang w:val="fr-FR"/>
        </w:rPr>
        <w:t>domaine</w:t>
      </w:r>
      <w:r w:rsidRPr="0060472A">
        <w:rPr>
          <w:lang w:val="fr-FR"/>
        </w:rPr>
        <w:t xml:space="preserve"> de</w:t>
      </w:r>
      <w:r w:rsidR="00F00938">
        <w:rPr>
          <w:lang w:val="fr-FR"/>
        </w:rPr>
        <w:t>s</w:t>
      </w:r>
      <w:r w:rsidRPr="0060472A">
        <w:rPr>
          <w:lang w:val="fr-FR"/>
        </w:rPr>
        <w:t xml:space="preserve"> a</w:t>
      </w:r>
      <w:r w:rsidR="00F00938">
        <w:rPr>
          <w:lang w:val="fr-FR"/>
        </w:rPr>
        <w:t>ffections</w:t>
      </w:r>
      <w:r w:rsidRPr="0060472A">
        <w:rPr>
          <w:lang w:val="fr-FR"/>
        </w:rPr>
        <w:t xml:space="preserve"> et des autres qualités morales. De celles-ci viennent les </w:t>
      </w:r>
      <w:r w:rsidR="00F00938">
        <w:rPr>
          <w:lang w:val="fr-FR"/>
        </w:rPr>
        <w:t>motivations</w:t>
      </w:r>
      <w:r w:rsidRPr="0060472A">
        <w:rPr>
          <w:lang w:val="fr-FR"/>
        </w:rPr>
        <w:t xml:space="preserve"> les plus fortes pour étudier et avoir</w:t>
      </w:r>
      <w:r>
        <w:rPr>
          <w:lang w:val="fr-FR"/>
        </w:rPr>
        <w:t xml:space="preserve"> une</w:t>
      </w:r>
      <w:r w:rsidRPr="0060472A">
        <w:rPr>
          <w:lang w:val="fr-FR"/>
        </w:rPr>
        <w:t xml:space="preserve"> plus cl</w:t>
      </w:r>
      <w:r>
        <w:rPr>
          <w:lang w:val="fr-FR"/>
        </w:rPr>
        <w:t>aire compréhension. L'animateur</w:t>
      </w:r>
      <w:r w:rsidRPr="0060472A">
        <w:rPr>
          <w:lang w:val="fr-FR"/>
        </w:rPr>
        <w:t xml:space="preserve"> doit constamment aborder </w:t>
      </w:r>
      <w:r>
        <w:rPr>
          <w:lang w:val="fr-FR"/>
        </w:rPr>
        <w:t>le sujet d’</w:t>
      </w:r>
      <w:r w:rsidRPr="0060472A">
        <w:rPr>
          <w:lang w:val="fr-FR"/>
        </w:rPr>
        <w:t>ordre moral et stimuler les sentiments moraux, s’il souhaite obtenir le plus grand succès.</w:t>
      </w:r>
    </w:p>
    <w:p w14:paraId="036B1872" w14:textId="77777777" w:rsidR="00E90D39" w:rsidRPr="0060472A" w:rsidRDefault="00E90D39" w:rsidP="00E90D39">
      <w:pPr>
        <w:pStyle w:val="Normalcentr"/>
        <w:tabs>
          <w:tab w:val="left" w:pos="720"/>
        </w:tabs>
        <w:spacing w:before="0" w:after="0"/>
        <w:ind w:left="0" w:right="0"/>
        <w:contextualSpacing/>
        <w:rPr>
          <w:lang w:val="fr-FR"/>
        </w:rPr>
      </w:pPr>
      <w:r w:rsidRPr="00A318BD">
        <w:rPr>
          <w:lang w:val="fr-FR"/>
        </w:rPr>
        <w:tab/>
      </w:r>
      <w:r w:rsidRPr="0060472A">
        <w:rPr>
          <w:lang w:val="fr-FR"/>
        </w:rPr>
        <w:t>Cet enseignement moral est la caractéristique principale du travail de tous les grands éducateurs. L'amour du pays, l'amour de ses semblables, les aspirations à une vie noble et utile, l'amour de la vérité, sont autant de motifs</w:t>
      </w:r>
      <w:r w:rsidR="00F00938">
        <w:rPr>
          <w:lang w:val="fr-FR"/>
        </w:rPr>
        <w:t xml:space="preserve"> qui sont proposés. Si ces motivations </w:t>
      </w:r>
      <w:r w:rsidRPr="0060472A">
        <w:rPr>
          <w:lang w:val="fr-FR"/>
        </w:rPr>
        <w:t>font défa</w:t>
      </w:r>
      <w:r>
        <w:rPr>
          <w:lang w:val="fr-FR"/>
        </w:rPr>
        <w:t>ut chez les élèves, l'animateur</w:t>
      </w:r>
      <w:r w:rsidRPr="0060472A">
        <w:rPr>
          <w:lang w:val="fr-FR"/>
        </w:rPr>
        <w:t xml:space="preserve"> doit les mettre en place.</w:t>
      </w:r>
    </w:p>
    <w:p w14:paraId="3E958CCE" w14:textId="77777777" w:rsidR="00E90D39" w:rsidRPr="0060472A" w:rsidRDefault="00E90D39" w:rsidP="00E90D39">
      <w:pPr>
        <w:pStyle w:val="Bodytextnoindent"/>
        <w:tabs>
          <w:tab w:val="left" w:pos="720"/>
        </w:tabs>
        <w:spacing w:after="0"/>
        <w:ind w:firstLine="0"/>
        <w:contextualSpacing/>
        <w:rPr>
          <w:szCs w:val="24"/>
          <w:lang w:val="fr-FR"/>
        </w:rPr>
      </w:pPr>
      <w:r>
        <w:rPr>
          <w:szCs w:val="24"/>
          <w:lang w:val="fr-FR"/>
        </w:rPr>
        <w:tab/>
      </w:r>
      <w:r w:rsidRPr="00633C9E">
        <w:rPr>
          <w:lang w:val="fr-FR"/>
        </w:rPr>
        <w:t xml:space="preserve"> </w:t>
      </w:r>
      <w:r w:rsidRPr="0060472A">
        <w:rPr>
          <w:szCs w:val="24"/>
          <w:lang w:val="fr-FR"/>
        </w:rPr>
        <w:t>Il y</w:t>
      </w:r>
      <w:r w:rsidR="00F00938">
        <w:rPr>
          <w:szCs w:val="24"/>
          <w:lang w:val="fr-FR"/>
        </w:rPr>
        <w:t xml:space="preserve"> </w:t>
      </w:r>
      <w:r w:rsidRPr="0060472A">
        <w:rPr>
          <w:szCs w:val="24"/>
          <w:lang w:val="fr-FR"/>
        </w:rPr>
        <w:t>a une variété de façons de mettre en œuvre cette</w:t>
      </w:r>
      <w:r w:rsidR="00F00938">
        <w:rPr>
          <w:szCs w:val="24"/>
          <w:lang w:val="fr-FR"/>
        </w:rPr>
        <w:t xml:space="preserve"> règle</w:t>
      </w:r>
      <w:r w:rsidRPr="0060472A">
        <w:rPr>
          <w:szCs w:val="24"/>
          <w:lang w:val="fr-FR"/>
        </w:rPr>
        <w:t xml:space="preserve"> :</w:t>
      </w:r>
    </w:p>
    <w:p w14:paraId="0A479370" w14:textId="77777777" w:rsidR="00E90D39" w:rsidRPr="00305A87" w:rsidRDefault="00E90D39" w:rsidP="00E90D39">
      <w:pPr>
        <w:pStyle w:val="Bodytextnoindent"/>
        <w:tabs>
          <w:tab w:val="left" w:pos="720"/>
        </w:tabs>
        <w:spacing w:after="0"/>
        <w:ind w:firstLine="0"/>
        <w:contextualSpacing/>
        <w:rPr>
          <w:szCs w:val="24"/>
          <w:lang w:val="fr-FR"/>
        </w:rPr>
      </w:pPr>
      <w:r w:rsidRPr="00633C9E">
        <w:rPr>
          <w:szCs w:val="24"/>
          <w:lang w:val="fr-FR"/>
        </w:rPr>
        <w:tab/>
      </w:r>
      <w:r w:rsidRPr="0060472A">
        <w:rPr>
          <w:szCs w:val="24"/>
          <w:lang w:val="fr-FR"/>
        </w:rPr>
        <w:t>●</w:t>
      </w:r>
      <w:r w:rsidRPr="0060472A">
        <w:rPr>
          <w:lang w:val="fr-FR"/>
        </w:rPr>
        <w:t xml:space="preserve"> </w:t>
      </w:r>
      <w:r>
        <w:rPr>
          <w:szCs w:val="24"/>
          <w:lang w:val="fr-FR"/>
        </w:rPr>
        <w:t>Adaptez les leçons et l</w:t>
      </w:r>
      <w:r w:rsidRPr="00305A87">
        <w:rPr>
          <w:szCs w:val="24"/>
          <w:lang w:val="fr-FR"/>
        </w:rPr>
        <w:t>es devoirs à l’âge et au niveau des élèves. Le p</w:t>
      </w:r>
      <w:r>
        <w:rPr>
          <w:szCs w:val="24"/>
          <w:lang w:val="fr-FR"/>
        </w:rPr>
        <w:t xml:space="preserve">lus matures seront attirés par </w:t>
      </w:r>
      <w:r w:rsidRPr="00305A87">
        <w:rPr>
          <w:szCs w:val="24"/>
          <w:lang w:val="fr-FR"/>
        </w:rPr>
        <w:t>des problèmes de raisonnement et de réflexion.</w:t>
      </w:r>
    </w:p>
    <w:p w14:paraId="76EFE6AF"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 Abordez les leçons d'une manière à ce qu’elles parlent d</w:t>
      </w:r>
      <w:r w:rsidR="00F00938">
        <w:rPr>
          <w:szCs w:val="24"/>
          <w:lang w:val="fr-FR"/>
        </w:rPr>
        <w:t>u milieu</w:t>
      </w:r>
      <w:r w:rsidRPr="00305A87">
        <w:rPr>
          <w:szCs w:val="24"/>
          <w:lang w:val="fr-FR"/>
        </w:rPr>
        <w:t xml:space="preserve"> et des besoins des élèves.</w:t>
      </w:r>
    </w:p>
    <w:p w14:paraId="6C71ADD9"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Choisissez soigneusement le sujet et</w:t>
      </w:r>
      <w:r>
        <w:rPr>
          <w:szCs w:val="24"/>
          <w:lang w:val="fr-FR"/>
        </w:rPr>
        <w:t xml:space="preserve"> la leçon à enseigner et trouvez</w:t>
      </w:r>
      <w:r w:rsidRPr="00305A87">
        <w:rPr>
          <w:szCs w:val="24"/>
          <w:lang w:val="fr-FR"/>
        </w:rPr>
        <w:t xml:space="preserve"> sa relation  avec la vie de vos élèves.</w:t>
      </w:r>
    </w:p>
    <w:p w14:paraId="60275BC9" w14:textId="77777777" w:rsidR="00E90D39" w:rsidRPr="00305A87" w:rsidRDefault="00E90D39" w:rsidP="00E90D39">
      <w:pPr>
        <w:pStyle w:val="Bodytextnoindent"/>
        <w:tabs>
          <w:tab w:val="left" w:pos="720"/>
        </w:tabs>
        <w:spacing w:after="0"/>
        <w:ind w:firstLine="0"/>
        <w:contextualSpacing/>
        <w:rPr>
          <w:szCs w:val="24"/>
          <w:lang w:val="fr-FR"/>
        </w:rPr>
      </w:pPr>
      <w:r w:rsidRPr="00633C9E">
        <w:rPr>
          <w:szCs w:val="24"/>
          <w:lang w:val="fr-FR"/>
        </w:rPr>
        <w:tab/>
      </w:r>
      <w:r w:rsidRPr="00305A87">
        <w:rPr>
          <w:szCs w:val="24"/>
          <w:lang w:val="fr-FR"/>
        </w:rPr>
        <w:t>●</w:t>
      </w:r>
      <w:r w:rsidRPr="00305A87">
        <w:rPr>
          <w:lang w:val="fr-FR"/>
        </w:rPr>
        <w:t xml:space="preserve"> </w:t>
      </w:r>
      <w:r>
        <w:rPr>
          <w:szCs w:val="24"/>
          <w:lang w:val="fr-FR"/>
        </w:rPr>
        <w:t>É</w:t>
      </w:r>
      <w:r w:rsidRPr="00305A87">
        <w:rPr>
          <w:szCs w:val="24"/>
          <w:lang w:val="fr-FR"/>
        </w:rPr>
        <w:t xml:space="preserve">veillez l'intérêt des membres du groupe </w:t>
      </w:r>
      <w:r w:rsidR="00F00938">
        <w:rPr>
          <w:szCs w:val="24"/>
          <w:lang w:val="fr-FR"/>
        </w:rPr>
        <w:t>envers</w:t>
      </w:r>
      <w:r w:rsidRPr="00305A87">
        <w:rPr>
          <w:szCs w:val="24"/>
          <w:lang w:val="fr-FR"/>
        </w:rPr>
        <w:t xml:space="preserve"> la leçon donnée, par des questions ou par </w:t>
      </w:r>
      <w:r w:rsidR="00F00938">
        <w:rPr>
          <w:szCs w:val="24"/>
          <w:lang w:val="fr-FR"/>
        </w:rPr>
        <w:t xml:space="preserve">une déclaration qui vont </w:t>
      </w:r>
      <w:r w:rsidRPr="00305A87">
        <w:rPr>
          <w:szCs w:val="24"/>
          <w:lang w:val="fr-FR"/>
        </w:rPr>
        <w:t>éveiller le désir de recherche</w:t>
      </w:r>
      <w:r w:rsidR="00F00938">
        <w:rPr>
          <w:szCs w:val="24"/>
          <w:lang w:val="fr-FR"/>
        </w:rPr>
        <w:t>r</w:t>
      </w:r>
      <w:r w:rsidRPr="00305A87">
        <w:rPr>
          <w:szCs w:val="24"/>
          <w:lang w:val="fr-FR"/>
        </w:rPr>
        <w:t xml:space="preserve">. Faites allusion au fait que quelque chose de </w:t>
      </w:r>
      <w:r>
        <w:rPr>
          <w:szCs w:val="24"/>
          <w:lang w:val="fr-FR"/>
        </w:rPr>
        <w:t>bon</w:t>
      </w:r>
      <w:r w:rsidRPr="00305A87">
        <w:rPr>
          <w:szCs w:val="24"/>
          <w:lang w:val="fr-FR"/>
        </w:rPr>
        <w:t xml:space="preserve"> est à découvrir si la leço</w:t>
      </w:r>
      <w:r>
        <w:rPr>
          <w:szCs w:val="24"/>
          <w:lang w:val="fr-FR"/>
        </w:rPr>
        <w:t>n</w:t>
      </w:r>
      <w:r w:rsidR="00F00938">
        <w:rPr>
          <w:szCs w:val="24"/>
          <w:lang w:val="fr-FR"/>
        </w:rPr>
        <w:t xml:space="preserve"> est bien étudiée, puis soyez sû</w:t>
      </w:r>
      <w:r>
        <w:rPr>
          <w:szCs w:val="24"/>
          <w:lang w:val="fr-FR"/>
        </w:rPr>
        <w:t xml:space="preserve">r </w:t>
      </w:r>
      <w:r w:rsidRPr="00305A87">
        <w:rPr>
          <w:szCs w:val="24"/>
          <w:lang w:val="fr-FR"/>
        </w:rPr>
        <w:t>de demander</w:t>
      </w:r>
      <w:r w:rsidRPr="00487E67">
        <w:rPr>
          <w:szCs w:val="24"/>
          <w:lang w:val="fr-FR"/>
        </w:rPr>
        <w:t xml:space="preserve"> </w:t>
      </w:r>
      <w:r w:rsidRPr="00305A87">
        <w:rPr>
          <w:szCs w:val="24"/>
          <w:lang w:val="fr-FR"/>
        </w:rPr>
        <w:t>plus tard quelle vérité a été révélée.</w:t>
      </w:r>
    </w:p>
    <w:p w14:paraId="60F914E5"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Placez-vous fréquemment dans la p</w:t>
      </w:r>
      <w:r>
        <w:rPr>
          <w:szCs w:val="24"/>
          <w:lang w:val="fr-FR"/>
        </w:rPr>
        <w:t>osition</w:t>
      </w:r>
      <w:r w:rsidRPr="00305A87">
        <w:rPr>
          <w:szCs w:val="24"/>
          <w:lang w:val="fr-FR"/>
        </w:rPr>
        <w:t xml:space="preserve"> de vos élèves et </w:t>
      </w:r>
      <w:r>
        <w:rPr>
          <w:szCs w:val="24"/>
          <w:lang w:val="fr-FR"/>
        </w:rPr>
        <w:t xml:space="preserve"> participez</w:t>
      </w:r>
      <w:r w:rsidRPr="00305A87">
        <w:rPr>
          <w:szCs w:val="24"/>
          <w:lang w:val="fr-FR"/>
        </w:rPr>
        <w:t xml:space="preserve"> à la recherche d'un fait ou </w:t>
      </w:r>
      <w:r w:rsidR="00F00938">
        <w:rPr>
          <w:szCs w:val="24"/>
          <w:lang w:val="fr-FR"/>
        </w:rPr>
        <w:t>d’</w:t>
      </w:r>
      <w:r w:rsidRPr="00305A87">
        <w:rPr>
          <w:szCs w:val="24"/>
          <w:lang w:val="fr-FR"/>
        </w:rPr>
        <w:t>un principe.</w:t>
      </w:r>
      <w:r>
        <w:rPr>
          <w:szCs w:val="24"/>
          <w:lang w:val="fr-FR"/>
        </w:rPr>
        <w:t xml:space="preserve"> </w:t>
      </w:r>
    </w:p>
    <w:p w14:paraId="4EA37E17" w14:textId="77777777" w:rsidR="00E90D39" w:rsidRPr="00534935" w:rsidRDefault="00E90D39" w:rsidP="00E90D39">
      <w:pPr>
        <w:pStyle w:val="Bodytextnoindent"/>
        <w:tabs>
          <w:tab w:val="left" w:pos="720"/>
        </w:tabs>
        <w:spacing w:after="0"/>
        <w:ind w:firstLine="0"/>
        <w:contextualSpacing/>
        <w:rPr>
          <w:b/>
          <w:szCs w:val="24"/>
          <w:lang w:val="fr-FR"/>
        </w:rPr>
      </w:pPr>
      <w:r w:rsidRPr="00305A87">
        <w:rPr>
          <w:szCs w:val="24"/>
          <w:lang w:val="fr-FR"/>
        </w:rPr>
        <w:tab/>
        <w:t>●</w:t>
      </w:r>
      <w:r w:rsidRPr="00305A87">
        <w:rPr>
          <w:lang w:val="fr-FR"/>
        </w:rPr>
        <w:t xml:space="preserve"> </w:t>
      </w:r>
      <w:r>
        <w:rPr>
          <w:szCs w:val="24"/>
          <w:lang w:val="fr-FR"/>
        </w:rPr>
        <w:t>Soyez patient et donnez à l’</w:t>
      </w:r>
      <w:r w:rsidRPr="00305A87">
        <w:rPr>
          <w:szCs w:val="24"/>
          <w:lang w:val="fr-FR"/>
        </w:rPr>
        <w:t>élève le temps de s’exprimer, ne lui volez pas ses paroles. Il va en éprouver du ressentiment et pensera qu'il aurait pu répondre si vous lui aviez donné le temps</w:t>
      </w:r>
      <w:r w:rsidRPr="00534935">
        <w:rPr>
          <w:b/>
          <w:szCs w:val="24"/>
          <w:lang w:val="fr-FR"/>
        </w:rPr>
        <w:t>.</w:t>
      </w:r>
    </w:p>
    <w:p w14:paraId="71291D95" w14:textId="77777777" w:rsidR="00E90D39" w:rsidRPr="00CA614D" w:rsidRDefault="00E90D39" w:rsidP="00E90D39">
      <w:pPr>
        <w:pStyle w:val="Bodytextnoindent"/>
        <w:tabs>
          <w:tab w:val="left" w:pos="720"/>
        </w:tabs>
        <w:spacing w:after="0"/>
        <w:ind w:firstLine="0"/>
        <w:contextualSpacing/>
        <w:rPr>
          <w:szCs w:val="24"/>
          <w:lang w:val="fr-FR"/>
        </w:rPr>
      </w:pPr>
      <w:r w:rsidRPr="00534935">
        <w:rPr>
          <w:szCs w:val="24"/>
          <w:lang w:val="fr-FR"/>
        </w:rPr>
        <w:tab/>
      </w:r>
      <w:r w:rsidRPr="00305A87">
        <w:rPr>
          <w:szCs w:val="24"/>
          <w:lang w:val="fr-FR"/>
        </w:rPr>
        <w:t xml:space="preserve">● </w:t>
      </w:r>
      <w:r w:rsidRPr="00CA614D">
        <w:rPr>
          <w:szCs w:val="24"/>
          <w:lang w:val="fr-FR"/>
        </w:rPr>
        <w:t xml:space="preserve">Tous les exercices du cours </w:t>
      </w:r>
      <w:r>
        <w:rPr>
          <w:szCs w:val="24"/>
          <w:lang w:val="fr-FR"/>
        </w:rPr>
        <w:t>ont pour but d’</w:t>
      </w:r>
      <w:r w:rsidRPr="00CA614D">
        <w:rPr>
          <w:szCs w:val="24"/>
          <w:lang w:val="fr-FR"/>
        </w:rPr>
        <w:t>éveiller</w:t>
      </w:r>
      <w:r>
        <w:rPr>
          <w:szCs w:val="24"/>
          <w:lang w:val="fr-FR"/>
        </w:rPr>
        <w:t xml:space="preserve"> un intérêt constant, nouveau </w:t>
      </w:r>
      <w:r w:rsidRPr="00CA614D">
        <w:rPr>
          <w:szCs w:val="24"/>
          <w:lang w:val="fr-FR"/>
        </w:rPr>
        <w:t xml:space="preserve">et </w:t>
      </w:r>
      <w:r w:rsidR="00F00938">
        <w:rPr>
          <w:szCs w:val="24"/>
          <w:lang w:val="fr-FR"/>
        </w:rPr>
        <w:t xml:space="preserve">de </w:t>
      </w:r>
      <w:r>
        <w:rPr>
          <w:szCs w:val="24"/>
          <w:lang w:val="fr-FR"/>
        </w:rPr>
        <w:t xml:space="preserve">promouvoir des </w:t>
      </w:r>
      <w:r w:rsidRPr="00CA614D">
        <w:rPr>
          <w:szCs w:val="24"/>
          <w:lang w:val="fr-FR"/>
        </w:rPr>
        <w:t xml:space="preserve">activités. </w:t>
      </w:r>
      <w:r>
        <w:rPr>
          <w:szCs w:val="24"/>
          <w:lang w:val="fr-FR"/>
        </w:rPr>
        <w:t>Demandez aux élèves de faire des recherches en de</w:t>
      </w:r>
      <w:r w:rsidRPr="00CA614D">
        <w:rPr>
          <w:szCs w:val="24"/>
          <w:lang w:val="fr-FR"/>
        </w:rPr>
        <w:t xml:space="preserve">hors de </w:t>
      </w:r>
      <w:r>
        <w:rPr>
          <w:szCs w:val="24"/>
          <w:lang w:val="fr-FR"/>
        </w:rPr>
        <w:t xml:space="preserve">la classe. Une </w:t>
      </w:r>
      <w:r w:rsidRPr="00CA614D">
        <w:rPr>
          <w:szCs w:val="24"/>
          <w:lang w:val="fr-FR"/>
        </w:rPr>
        <w:t xml:space="preserve">leçon </w:t>
      </w:r>
      <w:r w:rsidR="00F00938">
        <w:rPr>
          <w:szCs w:val="24"/>
          <w:lang w:val="fr-FR"/>
        </w:rPr>
        <w:t xml:space="preserve">qui termine sans susciter </w:t>
      </w:r>
      <w:r w:rsidRPr="00CA614D">
        <w:rPr>
          <w:szCs w:val="24"/>
          <w:lang w:val="fr-FR"/>
        </w:rPr>
        <w:t>de no</w:t>
      </w:r>
      <w:r>
        <w:rPr>
          <w:szCs w:val="24"/>
          <w:lang w:val="fr-FR"/>
        </w:rPr>
        <w:t>uvelles questions</w:t>
      </w:r>
      <w:r w:rsidR="00F00938">
        <w:rPr>
          <w:szCs w:val="24"/>
          <w:lang w:val="fr-FR"/>
        </w:rPr>
        <w:t xml:space="preserve"> a échoué</w:t>
      </w:r>
      <w:r>
        <w:rPr>
          <w:szCs w:val="24"/>
          <w:lang w:val="fr-FR"/>
        </w:rPr>
        <w:t>.</w:t>
      </w:r>
    </w:p>
    <w:p w14:paraId="5160C62D" w14:textId="77777777" w:rsidR="00E90D39" w:rsidRPr="00305A87" w:rsidRDefault="00E90D39" w:rsidP="00E90D39">
      <w:pPr>
        <w:pStyle w:val="Bodytextnoindent"/>
        <w:tabs>
          <w:tab w:val="left" w:pos="720"/>
          <w:tab w:val="left" w:pos="810"/>
        </w:tabs>
        <w:spacing w:after="0"/>
        <w:ind w:firstLine="0"/>
        <w:contextualSpacing/>
        <w:rPr>
          <w:szCs w:val="24"/>
          <w:lang w:val="fr-FR"/>
        </w:rPr>
      </w:pPr>
      <w:r w:rsidRPr="00CA614D">
        <w:rPr>
          <w:szCs w:val="24"/>
          <w:lang w:val="fr-FR"/>
        </w:rPr>
        <w:tab/>
      </w:r>
      <w:r w:rsidRPr="00305A87">
        <w:rPr>
          <w:szCs w:val="24"/>
          <w:lang w:val="fr-FR"/>
        </w:rPr>
        <w:t>●</w:t>
      </w:r>
      <w:r w:rsidRPr="00305A87">
        <w:rPr>
          <w:lang w:val="fr-FR"/>
        </w:rPr>
        <w:t xml:space="preserve"> </w:t>
      </w:r>
      <w:r w:rsidRPr="00305A87">
        <w:rPr>
          <w:szCs w:val="24"/>
          <w:lang w:val="fr-FR"/>
        </w:rPr>
        <w:t>Observez chaque élève et assurez-vous qu’il est bien présent en esprit et accomplit les activités liées à la leçon en cours.</w:t>
      </w:r>
      <w:r w:rsidRPr="00305A87">
        <w:rPr>
          <w:szCs w:val="24"/>
          <w:lang w:val="fr-FR"/>
        </w:rPr>
        <w:tab/>
      </w:r>
    </w:p>
    <w:p w14:paraId="089F9FAA"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 xml:space="preserve">            ● Votre premier devoir est d’éveiller l'esprit de vos élèves et ne vous arrêtez pas tant que chaque élève montre son activité mentale en posant des questions.</w:t>
      </w:r>
    </w:p>
    <w:p w14:paraId="6EBD0523"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Réprimez votre désir de raconter tout ce que vous savez ou pensez au sujet de la leçon</w:t>
      </w:r>
      <w:r w:rsidR="009E414C">
        <w:rPr>
          <w:szCs w:val="24"/>
          <w:lang w:val="fr-FR"/>
        </w:rPr>
        <w:t xml:space="preserve"> </w:t>
      </w:r>
      <w:r w:rsidRPr="00305A87">
        <w:rPr>
          <w:szCs w:val="24"/>
          <w:lang w:val="fr-FR"/>
        </w:rPr>
        <w:t>; si vous dites quelque chose à titre d'illustration ou d'explicatio</w:t>
      </w:r>
      <w:r>
        <w:rPr>
          <w:szCs w:val="24"/>
          <w:lang w:val="fr-FR"/>
        </w:rPr>
        <w:t xml:space="preserve">n, </w:t>
      </w:r>
      <w:r w:rsidRPr="00305A87">
        <w:rPr>
          <w:szCs w:val="24"/>
          <w:lang w:val="fr-FR"/>
        </w:rPr>
        <w:t>commencez par une nouvelle question.</w:t>
      </w:r>
    </w:p>
    <w:p w14:paraId="647AFB63" w14:textId="77777777" w:rsidR="00E90D39" w:rsidRPr="00305A87" w:rsidRDefault="00E90D39" w:rsidP="00E90D39">
      <w:pPr>
        <w:pStyle w:val="Bodytextnoindent"/>
        <w:tabs>
          <w:tab w:val="left" w:pos="720"/>
        </w:tabs>
        <w:spacing w:after="0"/>
        <w:ind w:firstLine="0"/>
        <w:contextualSpacing/>
        <w:rPr>
          <w:szCs w:val="24"/>
          <w:lang w:val="fr-FR"/>
        </w:rPr>
      </w:pPr>
      <w:r w:rsidRPr="00305A87">
        <w:rPr>
          <w:szCs w:val="24"/>
          <w:lang w:val="fr-FR"/>
        </w:rPr>
        <w:tab/>
        <w:t>●</w:t>
      </w:r>
      <w:r w:rsidRPr="00305A87">
        <w:rPr>
          <w:lang w:val="fr-FR"/>
        </w:rPr>
        <w:t xml:space="preserve"> </w:t>
      </w:r>
      <w:r w:rsidRPr="00305A87">
        <w:rPr>
          <w:szCs w:val="24"/>
          <w:lang w:val="fr-FR"/>
        </w:rPr>
        <w:t>Donnez à l'élève du temps pour réfléchir, après vous être assuré que son esprit est effectivement au travail et encouragez</w:t>
      </w:r>
      <w:r w:rsidR="009E414C">
        <w:rPr>
          <w:szCs w:val="24"/>
          <w:lang w:val="fr-FR"/>
        </w:rPr>
        <w:t>-</w:t>
      </w:r>
      <w:r w:rsidRPr="00305A87">
        <w:rPr>
          <w:szCs w:val="24"/>
          <w:lang w:val="fr-FR"/>
        </w:rPr>
        <w:t>le à poser des questions quand il est perplexe.</w:t>
      </w:r>
    </w:p>
    <w:p w14:paraId="5D0ADF8D" w14:textId="77777777" w:rsidR="00E90D39" w:rsidRPr="00332939" w:rsidRDefault="00E90D39" w:rsidP="00E90D39">
      <w:pPr>
        <w:pStyle w:val="Bodytextnoindent"/>
        <w:tabs>
          <w:tab w:val="left" w:pos="720"/>
        </w:tabs>
        <w:spacing w:after="0"/>
        <w:ind w:firstLine="0"/>
        <w:contextualSpacing/>
        <w:rPr>
          <w:szCs w:val="24"/>
          <w:lang w:val="fr-FR"/>
        </w:rPr>
      </w:pPr>
      <w:r w:rsidRPr="002C0FB0">
        <w:rPr>
          <w:szCs w:val="24"/>
          <w:lang w:val="fr-FR"/>
        </w:rPr>
        <w:lastRenderedPageBreak/>
        <w:tab/>
      </w:r>
      <w:r w:rsidRPr="00487E67">
        <w:rPr>
          <w:szCs w:val="24"/>
          <w:lang w:val="fr-FR"/>
        </w:rPr>
        <w:t>●</w:t>
      </w:r>
      <w:r w:rsidRPr="00487E67">
        <w:rPr>
          <w:lang w:val="fr-FR"/>
        </w:rPr>
        <w:t xml:space="preserve"> </w:t>
      </w:r>
      <w:r w:rsidRPr="00332939">
        <w:rPr>
          <w:szCs w:val="24"/>
          <w:lang w:val="fr-FR"/>
        </w:rPr>
        <w:t>Ne répondez pas trop rapidement aux qu</w:t>
      </w:r>
      <w:r w:rsidR="009E414C">
        <w:rPr>
          <w:szCs w:val="24"/>
          <w:lang w:val="fr-FR"/>
        </w:rPr>
        <w:t>estions posées, mais reformulez-</w:t>
      </w:r>
      <w:r w:rsidRPr="00332939">
        <w:rPr>
          <w:szCs w:val="24"/>
          <w:lang w:val="fr-FR"/>
        </w:rPr>
        <w:t>les, pour leur donner plus de force et d'ampleur et posez souvent de nouvelles questions pour susciter une pensée plus profonde.</w:t>
      </w:r>
    </w:p>
    <w:p w14:paraId="052F1538"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 xml:space="preserve">● Enseignez aux élèves à poser les questions suivantes : </w:t>
      </w:r>
      <w:r w:rsidR="009E414C">
        <w:rPr>
          <w:szCs w:val="24"/>
          <w:lang w:val="fr-FR"/>
        </w:rPr>
        <w:t>Q</w:t>
      </w:r>
      <w:r w:rsidRPr="00332939">
        <w:rPr>
          <w:szCs w:val="24"/>
          <w:lang w:val="fr-FR"/>
        </w:rPr>
        <w:t>uoi</w:t>
      </w:r>
      <w:r w:rsidR="009E414C">
        <w:rPr>
          <w:szCs w:val="24"/>
          <w:lang w:val="fr-FR"/>
        </w:rPr>
        <w:t> ?</w:t>
      </w:r>
      <w:r w:rsidRPr="00332939">
        <w:rPr>
          <w:szCs w:val="24"/>
          <w:lang w:val="fr-FR"/>
        </w:rPr>
        <w:t xml:space="preserve"> </w:t>
      </w:r>
      <w:r w:rsidR="009E414C">
        <w:rPr>
          <w:szCs w:val="24"/>
          <w:lang w:val="fr-FR"/>
        </w:rPr>
        <w:t>P</w:t>
      </w:r>
      <w:r w:rsidRPr="00332939">
        <w:rPr>
          <w:szCs w:val="24"/>
          <w:lang w:val="fr-FR"/>
        </w:rPr>
        <w:t>ourquoi</w:t>
      </w:r>
      <w:r w:rsidR="009E414C">
        <w:rPr>
          <w:szCs w:val="24"/>
          <w:lang w:val="fr-FR"/>
        </w:rPr>
        <w:t> ?</w:t>
      </w:r>
      <w:r w:rsidRPr="00332939">
        <w:rPr>
          <w:szCs w:val="24"/>
          <w:lang w:val="fr-FR"/>
        </w:rPr>
        <w:t xml:space="preserve"> </w:t>
      </w:r>
      <w:r w:rsidR="009E414C">
        <w:rPr>
          <w:szCs w:val="24"/>
          <w:lang w:val="fr-FR"/>
        </w:rPr>
        <w:t>C</w:t>
      </w:r>
      <w:r w:rsidRPr="00332939">
        <w:rPr>
          <w:szCs w:val="24"/>
          <w:lang w:val="fr-FR"/>
        </w:rPr>
        <w:t>omment</w:t>
      </w:r>
      <w:r w:rsidR="009E414C">
        <w:rPr>
          <w:szCs w:val="24"/>
          <w:lang w:val="fr-FR"/>
        </w:rPr>
        <w:t xml:space="preserve"> ? C’est-à-dire la nature, </w:t>
      </w:r>
      <w:r w:rsidRPr="00332939">
        <w:rPr>
          <w:szCs w:val="24"/>
          <w:lang w:val="fr-FR"/>
        </w:rPr>
        <w:t xml:space="preserve">la </w:t>
      </w:r>
      <w:r>
        <w:rPr>
          <w:szCs w:val="24"/>
          <w:lang w:val="fr-FR"/>
        </w:rPr>
        <w:t>cause et la méthode</w:t>
      </w:r>
      <w:r w:rsidRPr="00332939">
        <w:rPr>
          <w:szCs w:val="24"/>
          <w:lang w:val="fr-FR"/>
        </w:rPr>
        <w:t xml:space="preserve"> </w:t>
      </w:r>
      <w:r w:rsidR="009E414C">
        <w:rPr>
          <w:szCs w:val="24"/>
          <w:lang w:val="fr-FR"/>
        </w:rPr>
        <w:t xml:space="preserve">sur chaque donnée </w:t>
      </w:r>
      <w:r w:rsidRPr="00332939">
        <w:rPr>
          <w:szCs w:val="24"/>
          <w:lang w:val="fr-FR"/>
        </w:rPr>
        <w:t>ou principe enseigné</w:t>
      </w:r>
      <w:r w:rsidR="009E414C">
        <w:rPr>
          <w:szCs w:val="24"/>
          <w:lang w:val="fr-FR"/>
        </w:rPr>
        <w:t>. I</w:t>
      </w:r>
      <w:r w:rsidRPr="00332939">
        <w:rPr>
          <w:szCs w:val="24"/>
          <w:lang w:val="fr-FR"/>
        </w:rPr>
        <w:t>ls doivent aussi poser les questions</w:t>
      </w:r>
      <w:r w:rsidR="009E414C">
        <w:rPr>
          <w:szCs w:val="24"/>
          <w:lang w:val="fr-FR"/>
        </w:rPr>
        <w:t xml:space="preserve"> </w:t>
      </w:r>
      <w:r w:rsidRPr="00332939">
        <w:rPr>
          <w:szCs w:val="24"/>
          <w:lang w:val="fr-FR"/>
        </w:rPr>
        <w:t>: où, quand, par qui et alors, sur le lieu, l'heure, les acteurs et les conséquences des événements.</w:t>
      </w:r>
    </w:p>
    <w:p w14:paraId="7A4DB585"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w:t>
      </w:r>
      <w:r w:rsidRPr="00332939">
        <w:rPr>
          <w:lang w:val="fr-FR"/>
        </w:rPr>
        <w:t xml:space="preserve"> </w:t>
      </w:r>
      <w:r w:rsidRPr="00332939">
        <w:rPr>
          <w:szCs w:val="24"/>
          <w:lang w:val="fr-FR"/>
        </w:rPr>
        <w:t>Les présentations ne doivent pas épuiser un sujet, mais donner du travail supplémentaire pour stimuler la pensée et les efforts des élèves.</w:t>
      </w:r>
    </w:p>
    <w:p w14:paraId="1239A7A8" w14:textId="77777777" w:rsidR="00E90D39" w:rsidRPr="00332939" w:rsidRDefault="00E90D39" w:rsidP="00E90D39">
      <w:pPr>
        <w:pStyle w:val="Titre2"/>
        <w:tabs>
          <w:tab w:val="left" w:pos="720"/>
        </w:tabs>
        <w:spacing w:before="0" w:after="0"/>
        <w:contextualSpacing/>
        <w:rPr>
          <w:szCs w:val="24"/>
          <w:lang w:val="fr-FR"/>
        </w:rPr>
      </w:pPr>
      <w:bookmarkStart w:id="4" w:name="Law_process"/>
    </w:p>
    <w:p w14:paraId="48E180B8" w14:textId="77777777" w:rsidR="00E90D39" w:rsidRPr="00332939" w:rsidRDefault="00E90D39" w:rsidP="00E90D39">
      <w:pPr>
        <w:pStyle w:val="Titre2"/>
        <w:tabs>
          <w:tab w:val="left" w:pos="720"/>
        </w:tabs>
        <w:spacing w:before="0" w:after="0"/>
        <w:contextualSpacing/>
        <w:rPr>
          <w:szCs w:val="24"/>
          <w:lang w:val="fr-FR"/>
        </w:rPr>
      </w:pPr>
      <w:r w:rsidRPr="00332939">
        <w:rPr>
          <w:szCs w:val="24"/>
          <w:lang w:val="fr-FR"/>
        </w:rPr>
        <w:t xml:space="preserve"> La  </w:t>
      </w:r>
      <w:r w:rsidR="009E414C">
        <w:rPr>
          <w:szCs w:val="24"/>
          <w:lang w:val="fr-FR"/>
        </w:rPr>
        <w:t xml:space="preserve">règle </w:t>
      </w:r>
      <w:r w:rsidRPr="00332939">
        <w:rPr>
          <w:szCs w:val="24"/>
          <w:lang w:val="fr-FR"/>
        </w:rPr>
        <w:t>du processus d'apprentissage</w:t>
      </w:r>
    </w:p>
    <w:bookmarkEnd w:id="4"/>
    <w:p w14:paraId="0E13DE86"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 xml:space="preserve">La </w:t>
      </w:r>
      <w:r w:rsidR="009E414C">
        <w:rPr>
          <w:szCs w:val="24"/>
          <w:lang w:val="fr-FR"/>
        </w:rPr>
        <w:t>règle</w:t>
      </w:r>
      <w:r w:rsidRPr="00332939">
        <w:rPr>
          <w:szCs w:val="24"/>
          <w:lang w:val="fr-FR"/>
        </w:rPr>
        <w:t xml:space="preserve"> du processus d'apprentissage est la suivante</w:t>
      </w:r>
      <w:r w:rsidR="009E414C">
        <w:rPr>
          <w:szCs w:val="24"/>
          <w:lang w:val="fr-FR"/>
        </w:rPr>
        <w:t xml:space="preserve"> : l</w:t>
      </w:r>
      <w:r w:rsidRPr="00332939">
        <w:rPr>
          <w:szCs w:val="24"/>
          <w:lang w:val="fr-FR"/>
        </w:rPr>
        <w:t>'élève doit reproduire dans sa propre pensée la vérité à apprendre.</w:t>
      </w:r>
    </w:p>
    <w:p w14:paraId="2B4C7FB1" w14:textId="77777777" w:rsidR="00E90D39" w:rsidRPr="00332939" w:rsidRDefault="00E90D39" w:rsidP="00E90D39">
      <w:pPr>
        <w:pStyle w:val="Bodytextnoindent"/>
        <w:tabs>
          <w:tab w:val="left" w:pos="720"/>
        </w:tabs>
        <w:spacing w:after="0"/>
        <w:ind w:firstLine="0"/>
        <w:contextualSpacing/>
        <w:rPr>
          <w:szCs w:val="24"/>
          <w:lang w:val="fr-FR"/>
        </w:rPr>
      </w:pPr>
      <w:r w:rsidRPr="00332939">
        <w:rPr>
          <w:szCs w:val="24"/>
          <w:lang w:val="fr-FR"/>
        </w:rPr>
        <w:tab/>
        <w:t>On pourrait pense</w:t>
      </w:r>
      <w:r>
        <w:rPr>
          <w:szCs w:val="24"/>
          <w:lang w:val="fr-FR"/>
        </w:rPr>
        <w:t>r que les</w:t>
      </w:r>
      <w:r w:rsidRPr="00332939">
        <w:rPr>
          <w:szCs w:val="24"/>
          <w:lang w:val="fr-FR"/>
        </w:rPr>
        <w:t xml:space="preserve"> </w:t>
      </w:r>
      <w:r w:rsidR="009E414C">
        <w:rPr>
          <w:szCs w:val="24"/>
          <w:lang w:val="fr-FR"/>
        </w:rPr>
        <w:t>règle</w:t>
      </w:r>
      <w:r>
        <w:rPr>
          <w:szCs w:val="24"/>
          <w:lang w:val="fr-FR"/>
        </w:rPr>
        <w:t>s</w:t>
      </w:r>
      <w:r w:rsidRPr="00332939">
        <w:rPr>
          <w:szCs w:val="24"/>
          <w:lang w:val="fr-FR"/>
        </w:rPr>
        <w:t xml:space="preserve"> du p</w:t>
      </w:r>
      <w:r>
        <w:rPr>
          <w:szCs w:val="24"/>
          <w:lang w:val="fr-FR"/>
        </w:rPr>
        <w:t>rocessus d'enseignement et du</w:t>
      </w:r>
      <w:r w:rsidRPr="00332939">
        <w:rPr>
          <w:szCs w:val="24"/>
          <w:lang w:val="fr-FR"/>
        </w:rPr>
        <w:t xml:space="preserve"> processus d'apprentissage sont en fait deux aspects d'une même chose, mais elles sont</w:t>
      </w:r>
      <w:r w:rsidR="009E414C">
        <w:rPr>
          <w:szCs w:val="24"/>
          <w:lang w:val="fr-FR"/>
        </w:rPr>
        <w:t xml:space="preserve"> en réalité deux processus. La règle </w:t>
      </w:r>
      <w:r w:rsidRPr="00332939">
        <w:rPr>
          <w:szCs w:val="24"/>
          <w:lang w:val="fr-FR"/>
        </w:rPr>
        <w:t xml:space="preserve">du processus d'enseignement concerne les moyens par lesquels les </w:t>
      </w:r>
      <w:r w:rsidR="009E414C">
        <w:rPr>
          <w:szCs w:val="24"/>
          <w:lang w:val="fr-FR"/>
        </w:rPr>
        <w:t>auto-</w:t>
      </w:r>
      <w:r w:rsidRPr="00332939">
        <w:rPr>
          <w:szCs w:val="24"/>
          <w:lang w:val="fr-FR"/>
        </w:rPr>
        <w:t>activités doivent être éveillées, la</w:t>
      </w:r>
      <w:r w:rsidR="009E414C">
        <w:rPr>
          <w:szCs w:val="24"/>
          <w:lang w:val="fr-FR"/>
        </w:rPr>
        <w:t xml:space="preserve"> règle</w:t>
      </w:r>
      <w:r w:rsidRPr="00332939">
        <w:rPr>
          <w:szCs w:val="24"/>
          <w:lang w:val="fr-FR"/>
        </w:rPr>
        <w:t xml:space="preserve"> du processus d'apprentissage détermine la manière dont ces activités doivent être utilisées. Ainsi, le process</w:t>
      </w:r>
      <w:r w:rsidR="009E414C">
        <w:rPr>
          <w:szCs w:val="24"/>
          <w:lang w:val="fr-FR"/>
        </w:rPr>
        <w:t>us d'apprentissage traite de l’</w:t>
      </w:r>
      <w:r w:rsidRPr="00332939">
        <w:rPr>
          <w:szCs w:val="24"/>
          <w:lang w:val="fr-FR"/>
        </w:rPr>
        <w:t>application et pas seulement sur la manière d’amener l'apprenant à réfléchir.</w:t>
      </w:r>
    </w:p>
    <w:p w14:paraId="30CB67F1" w14:textId="77777777" w:rsidR="00E90D39" w:rsidRPr="00892853" w:rsidRDefault="00E90D39" w:rsidP="00E90D39">
      <w:pPr>
        <w:pStyle w:val="Bodytextnoindent"/>
        <w:tabs>
          <w:tab w:val="left" w:pos="720"/>
        </w:tabs>
        <w:spacing w:after="0"/>
        <w:ind w:firstLine="0"/>
        <w:contextualSpacing/>
        <w:rPr>
          <w:lang w:val="fr-FR"/>
        </w:rPr>
      </w:pPr>
      <w:r w:rsidRPr="00125CB5">
        <w:rPr>
          <w:szCs w:val="24"/>
          <w:lang w:val="fr-FR"/>
        </w:rPr>
        <w:tab/>
      </w:r>
      <w:r w:rsidRPr="003D10B7">
        <w:rPr>
          <w:rFonts w:ascii="Arial" w:eastAsia="Times New Roman" w:hAnsi="Arial" w:cs="Arial"/>
          <w:color w:val="000000"/>
          <w:sz w:val="17"/>
          <w:szCs w:val="17"/>
          <w:shd w:val="clear" w:color="auto" w:fill="FFFFFF"/>
          <w:lang w:val="fr-FR"/>
        </w:rPr>
        <w:t xml:space="preserve"> </w:t>
      </w:r>
      <w:r w:rsidRPr="003D10B7">
        <w:rPr>
          <w:lang w:val="fr-FR"/>
        </w:rPr>
        <w:t>«</w:t>
      </w:r>
      <w:r w:rsidRPr="003D10B7">
        <w:rPr>
          <w:rFonts w:ascii="Arial" w:eastAsia="Times New Roman" w:hAnsi="Arial" w:cs="Arial"/>
          <w:color w:val="000000"/>
          <w:sz w:val="17"/>
          <w:szCs w:val="17"/>
          <w:shd w:val="clear" w:color="auto" w:fill="FFFFFF"/>
          <w:lang w:val="fr-FR"/>
        </w:rPr>
        <w:t xml:space="preserve"> </w:t>
      </w:r>
      <w:r w:rsidRPr="003D10B7">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w:t>
      </w:r>
      <w:r>
        <w:rPr>
          <w:lang w:val="fr-FR"/>
        </w:rPr>
        <w:t xml:space="preserve">ésulte lui-même d’une formation </w:t>
      </w:r>
      <w:r w:rsidRPr="003D10B7">
        <w:rPr>
          <w:lang w:val="fr-FR"/>
        </w:rPr>
        <w:t xml:space="preserve">complète.» </w:t>
      </w:r>
      <w:r w:rsidRPr="00892853">
        <w:rPr>
          <w:vertAlign w:val="superscript"/>
          <w:lang w:val="fr-FR"/>
        </w:rPr>
        <w:t>8</w:t>
      </w:r>
    </w:p>
    <w:p w14:paraId="065F5CB3" w14:textId="77777777" w:rsidR="00E90D39" w:rsidRPr="003D10B7" w:rsidRDefault="00E90D39" w:rsidP="00E90D39">
      <w:pPr>
        <w:pStyle w:val="Bodytextnoindent"/>
        <w:tabs>
          <w:tab w:val="left" w:pos="720"/>
        </w:tabs>
        <w:spacing w:after="0"/>
        <w:ind w:firstLine="0"/>
        <w:contextualSpacing/>
        <w:rPr>
          <w:szCs w:val="24"/>
          <w:lang w:val="fr-FR"/>
        </w:rPr>
      </w:pPr>
      <w:r w:rsidRPr="00892853">
        <w:rPr>
          <w:szCs w:val="24"/>
          <w:lang w:val="fr-FR"/>
        </w:rPr>
        <w:tab/>
      </w:r>
      <w:r w:rsidRPr="003D10B7">
        <w:rPr>
          <w:lang w:val="fr-FR"/>
        </w:rPr>
        <w:t xml:space="preserve"> </w:t>
      </w:r>
      <w:r w:rsidR="00033E8A">
        <w:rPr>
          <w:szCs w:val="24"/>
          <w:lang w:val="fr-FR"/>
        </w:rPr>
        <w:t>Plusieur</w:t>
      </w:r>
      <w:r w:rsidRPr="003D10B7">
        <w:rPr>
          <w:szCs w:val="24"/>
          <w:lang w:val="fr-FR"/>
        </w:rPr>
        <w:t xml:space="preserve">s phases du processus d'apprentissage doivent être soigneusement observées afin de </w:t>
      </w:r>
      <w:r w:rsidRPr="00F61CBE">
        <w:rPr>
          <w:szCs w:val="24"/>
          <w:lang w:val="fr-FR"/>
        </w:rPr>
        <w:t>reconnaître</w:t>
      </w:r>
      <w:r w:rsidRPr="003D10B7">
        <w:rPr>
          <w:szCs w:val="24"/>
          <w:lang w:val="fr-FR"/>
        </w:rPr>
        <w:t xml:space="preserve"> et comprendre l</w:t>
      </w:r>
      <w:r w:rsidR="00A87C48">
        <w:rPr>
          <w:szCs w:val="24"/>
          <w:lang w:val="fr-FR"/>
        </w:rPr>
        <w:t>a</w:t>
      </w:r>
      <w:r w:rsidRPr="003D10B7">
        <w:rPr>
          <w:szCs w:val="24"/>
          <w:lang w:val="fr-FR"/>
        </w:rPr>
        <w:t xml:space="preserve"> pleine signification</w:t>
      </w:r>
      <w:r w:rsidR="00A87C48">
        <w:rPr>
          <w:szCs w:val="24"/>
          <w:lang w:val="fr-FR"/>
        </w:rPr>
        <w:t xml:space="preserve"> de cette règle</w:t>
      </w:r>
      <w:r w:rsidRPr="003D10B7">
        <w:rPr>
          <w:szCs w:val="24"/>
          <w:lang w:val="fr-FR"/>
        </w:rPr>
        <w:t>.</w:t>
      </w:r>
    </w:p>
    <w:p w14:paraId="1373F1D5" w14:textId="77777777" w:rsidR="00E90D39" w:rsidRPr="0012069A" w:rsidRDefault="00E90D39" w:rsidP="00E90D39">
      <w:pPr>
        <w:pStyle w:val="Bodytextnoindent"/>
        <w:tabs>
          <w:tab w:val="left" w:pos="720"/>
        </w:tabs>
        <w:spacing w:after="0"/>
        <w:ind w:firstLine="0"/>
        <w:contextualSpacing/>
        <w:rPr>
          <w:szCs w:val="24"/>
          <w:lang w:val="fr-FR"/>
        </w:rPr>
      </w:pPr>
      <w:r w:rsidRPr="000F737B">
        <w:rPr>
          <w:szCs w:val="24"/>
          <w:lang w:val="fr-FR"/>
        </w:rPr>
        <w:tab/>
      </w:r>
      <w:r w:rsidRPr="0012069A">
        <w:rPr>
          <w:szCs w:val="24"/>
          <w:lang w:val="fr-FR"/>
        </w:rPr>
        <w:t>●</w:t>
      </w:r>
      <w:r w:rsidRPr="0012069A">
        <w:rPr>
          <w:lang w:val="fr-FR"/>
        </w:rPr>
        <w:t xml:space="preserve"> On dit souvent qu’un élève a appris sa leçon, lorsqu’il est capable de mémoriser et de la réciter mot à mot. Souvent, c’est tout ce que font les élèves et le professeur considère le travail accompli quand ils le reproduisent</w:t>
      </w:r>
      <w:r w:rsidR="00C54C46">
        <w:rPr>
          <w:lang w:val="fr-FR"/>
        </w:rPr>
        <w:t xml:space="preserve"> </w:t>
      </w:r>
      <w:r w:rsidR="00C54C46">
        <w:rPr>
          <w:i/>
          <w:lang w:val="fr-FR"/>
        </w:rPr>
        <w:t>mot pour mot</w:t>
      </w:r>
      <w:r w:rsidRPr="0012069A">
        <w:rPr>
          <w:i/>
          <w:lang w:val="fr-FR"/>
        </w:rPr>
        <w:t>.</w:t>
      </w:r>
      <w:r w:rsidRPr="0012069A">
        <w:rPr>
          <w:lang w:val="fr-FR"/>
        </w:rPr>
        <w:t xml:space="preserve"> </w:t>
      </w:r>
      <w:r w:rsidRPr="0012069A">
        <w:rPr>
          <w:szCs w:val="24"/>
          <w:lang w:val="fr-FR"/>
        </w:rPr>
        <w:t xml:space="preserve">L’éducation n’aurait pas une grande valeur et serait facile si c'était </w:t>
      </w:r>
      <w:r w:rsidR="00C54C46">
        <w:rPr>
          <w:szCs w:val="24"/>
          <w:lang w:val="fr-FR"/>
        </w:rPr>
        <w:t>là</w:t>
      </w:r>
      <w:r w:rsidRPr="0012069A">
        <w:rPr>
          <w:szCs w:val="24"/>
          <w:lang w:val="fr-FR"/>
        </w:rPr>
        <w:t xml:space="preserve"> le véritable apprentissage.</w:t>
      </w:r>
    </w:p>
    <w:p w14:paraId="621131B3" w14:textId="77777777" w:rsidR="00E90D39" w:rsidRPr="0012069A" w:rsidRDefault="00E90D39" w:rsidP="00E90D39">
      <w:pPr>
        <w:pStyle w:val="Bodytextnoindent"/>
        <w:tabs>
          <w:tab w:val="left" w:pos="720"/>
        </w:tabs>
        <w:spacing w:after="0"/>
        <w:ind w:firstLine="0"/>
        <w:contextualSpacing/>
        <w:rPr>
          <w:szCs w:val="24"/>
          <w:lang w:val="fr-FR"/>
        </w:rPr>
      </w:pPr>
      <w:r w:rsidRPr="0012069A">
        <w:rPr>
          <w:szCs w:val="24"/>
          <w:lang w:val="fr-FR"/>
        </w:rPr>
        <w:tab/>
        <w:t>●</w:t>
      </w:r>
      <w:r w:rsidRPr="0012069A">
        <w:rPr>
          <w:lang w:val="fr-FR"/>
        </w:rPr>
        <w:t xml:space="preserve"> </w:t>
      </w:r>
      <w:r w:rsidRPr="0012069A">
        <w:rPr>
          <w:szCs w:val="24"/>
          <w:lang w:val="fr-FR"/>
        </w:rPr>
        <w:t>Une bonne compréhension de la pensée est un p</w:t>
      </w:r>
      <w:r>
        <w:rPr>
          <w:szCs w:val="24"/>
          <w:lang w:val="fr-FR"/>
        </w:rPr>
        <w:t xml:space="preserve">rogrès par rapport à la seule </w:t>
      </w:r>
      <w:r w:rsidRPr="0012069A">
        <w:rPr>
          <w:szCs w:val="24"/>
          <w:lang w:val="fr-FR"/>
        </w:rPr>
        <w:t>mémorisation des mots. Il est tellement mieux que les enseignants s’occupent de la pensée et informent leurs élèves. Il y a un danger ici, car dans de nombreux cas, comme dans l'enseignement des leçons de la Bible, il est important de connaître et de se souvenir des mots.</w:t>
      </w:r>
    </w:p>
    <w:p w14:paraId="48AC7825" w14:textId="77777777" w:rsidR="00E90D39" w:rsidRPr="00BD45BB" w:rsidRDefault="00E90D39" w:rsidP="00E90D39">
      <w:pPr>
        <w:pStyle w:val="Bodytextnoindent"/>
        <w:tabs>
          <w:tab w:val="left" w:pos="720"/>
        </w:tabs>
        <w:spacing w:after="0"/>
        <w:ind w:firstLine="0"/>
        <w:contextualSpacing/>
        <w:rPr>
          <w:b/>
          <w:szCs w:val="24"/>
          <w:lang w:val="fr-FR"/>
        </w:rPr>
      </w:pPr>
      <w:r w:rsidRPr="00BD45BB">
        <w:rPr>
          <w:szCs w:val="24"/>
          <w:lang w:val="fr-FR"/>
        </w:rPr>
        <w:tab/>
      </w:r>
      <w:r w:rsidRPr="0012069A">
        <w:rPr>
          <w:szCs w:val="24"/>
          <w:lang w:val="fr-FR"/>
        </w:rPr>
        <w:t>●</w:t>
      </w:r>
      <w:r w:rsidRPr="0012069A">
        <w:rPr>
          <w:lang w:val="fr-FR"/>
        </w:rPr>
        <w:t xml:space="preserve"> </w:t>
      </w:r>
      <w:r w:rsidRPr="0012069A">
        <w:rPr>
          <w:szCs w:val="24"/>
          <w:lang w:val="fr-FR"/>
        </w:rPr>
        <w:t>C’est toujours mieux quand l'élève peut traduire la pensée avec précision dans ces propres termes sans en altérer l</w:t>
      </w:r>
      <w:r w:rsidR="00EA5BCC">
        <w:rPr>
          <w:szCs w:val="24"/>
          <w:lang w:val="fr-FR"/>
        </w:rPr>
        <w:t>e sens</w:t>
      </w:r>
      <w:r w:rsidRPr="0012069A">
        <w:rPr>
          <w:szCs w:val="24"/>
          <w:lang w:val="fr-FR"/>
        </w:rPr>
        <w:t>. Celui qui peut le faire a progressé au-delà du simple travail d'apprentissage et s'est placé dans l'attitude d'un chercheur. Il a appris à gérer ses propres pensées ainsi que les pensées des aut</w:t>
      </w:r>
      <w:r w:rsidR="00EA5BCC">
        <w:rPr>
          <w:szCs w:val="24"/>
          <w:lang w:val="fr-FR"/>
        </w:rPr>
        <w:t>res. L'enseignant capable</w:t>
      </w:r>
      <w:r w:rsidRPr="0012069A">
        <w:rPr>
          <w:szCs w:val="24"/>
          <w:lang w:val="fr-FR"/>
        </w:rPr>
        <w:t xml:space="preserve"> reconnaîtra </w:t>
      </w:r>
      <w:r w:rsidR="00EA5BCC">
        <w:rPr>
          <w:szCs w:val="24"/>
          <w:lang w:val="fr-FR"/>
        </w:rPr>
        <w:t>cela et pardonnera d’éventuelles e</w:t>
      </w:r>
      <w:r w:rsidRPr="0012069A">
        <w:rPr>
          <w:szCs w:val="24"/>
          <w:lang w:val="fr-FR"/>
        </w:rPr>
        <w:t>xpressions</w:t>
      </w:r>
      <w:r w:rsidR="00EA5BCC">
        <w:rPr>
          <w:szCs w:val="24"/>
          <w:lang w:val="fr-FR"/>
        </w:rPr>
        <w:t xml:space="preserve"> vulgaires</w:t>
      </w:r>
      <w:r w:rsidRPr="0012069A">
        <w:rPr>
          <w:szCs w:val="24"/>
          <w:lang w:val="fr-FR"/>
        </w:rPr>
        <w:t>. Il encouragera l'élève à une réflexion plus précise comme un moyen d’expression plus précis.</w:t>
      </w:r>
    </w:p>
    <w:p w14:paraId="1B89EE4C" w14:textId="77777777" w:rsidR="00E90D39" w:rsidRPr="0012069A" w:rsidRDefault="00E90D39" w:rsidP="00E90D39">
      <w:pPr>
        <w:pStyle w:val="Bodytextnoindent"/>
        <w:tabs>
          <w:tab w:val="left" w:pos="720"/>
        </w:tabs>
        <w:spacing w:after="0"/>
        <w:ind w:firstLine="0"/>
        <w:contextualSpacing/>
        <w:rPr>
          <w:szCs w:val="24"/>
          <w:lang w:val="fr-FR"/>
        </w:rPr>
      </w:pPr>
      <w:r w:rsidRPr="00BD45BB">
        <w:rPr>
          <w:szCs w:val="24"/>
          <w:lang w:val="fr-FR"/>
        </w:rPr>
        <w:tab/>
      </w:r>
      <w:r w:rsidRPr="0012069A">
        <w:rPr>
          <w:szCs w:val="24"/>
          <w:lang w:val="fr-FR"/>
        </w:rPr>
        <w:t>●</w:t>
      </w:r>
      <w:r w:rsidRPr="0012069A">
        <w:rPr>
          <w:lang w:val="fr-FR"/>
        </w:rPr>
        <w:t xml:space="preserve"> </w:t>
      </w:r>
      <w:r w:rsidRPr="0012069A">
        <w:rPr>
          <w:szCs w:val="24"/>
          <w:lang w:val="fr-FR"/>
        </w:rPr>
        <w:t xml:space="preserve">L'élève fait des progrès encore plus grands quand il commence à chercher la preuve des déclarations qu'il étudie. Celui qui peut donner une raison pour les choses qu'il croit, est un meilleur élève et un plus grand croyant que celui qui croit, mais ne sait </w:t>
      </w:r>
      <w:r w:rsidRPr="0012069A">
        <w:rPr>
          <w:szCs w:val="24"/>
          <w:lang w:val="fr-FR"/>
        </w:rPr>
        <w:lastRenderedPageBreak/>
        <w:t>pas pourquoi. Le vrai étudiant cherche des preuves</w:t>
      </w:r>
      <w:r w:rsidR="00EA5BCC">
        <w:rPr>
          <w:szCs w:val="24"/>
          <w:lang w:val="fr-FR"/>
        </w:rPr>
        <w:t xml:space="preserve"> </w:t>
      </w:r>
      <w:r w:rsidRPr="0012069A">
        <w:rPr>
          <w:szCs w:val="24"/>
          <w:lang w:val="fr-FR"/>
        </w:rPr>
        <w:t>; une grande partie du travail d'un étudia</w:t>
      </w:r>
      <w:r w:rsidR="00EA5BCC">
        <w:rPr>
          <w:szCs w:val="24"/>
          <w:lang w:val="fr-FR"/>
        </w:rPr>
        <w:t>nt de la nature est de prouver l</w:t>
      </w:r>
      <w:r w:rsidRPr="0012069A">
        <w:rPr>
          <w:szCs w:val="24"/>
          <w:lang w:val="fr-FR"/>
        </w:rPr>
        <w:t>es choses qu'il découvre. L'étudiant de la Bible doit chercher à trouver la vérité</w:t>
      </w:r>
      <w:r w:rsidRPr="00487E67">
        <w:rPr>
          <w:szCs w:val="24"/>
          <w:lang w:val="fr-FR"/>
        </w:rPr>
        <w:t xml:space="preserve"> </w:t>
      </w:r>
      <w:r w:rsidRPr="0012069A">
        <w:rPr>
          <w:szCs w:val="24"/>
          <w:lang w:val="fr-FR"/>
        </w:rPr>
        <w:t>par lui-même. Même les plus jeunes élèves sero</w:t>
      </w:r>
      <w:r>
        <w:rPr>
          <w:szCs w:val="24"/>
          <w:lang w:val="fr-FR"/>
        </w:rPr>
        <w:t xml:space="preserve">nt plus attachés </w:t>
      </w:r>
      <w:r w:rsidRPr="0012069A">
        <w:rPr>
          <w:szCs w:val="24"/>
          <w:lang w:val="fr-FR"/>
        </w:rPr>
        <w:t xml:space="preserve">à la vérité s'ils peuvent en comprendre la raison. Dans la recherche de la preuve, l'étudiant est amené à acquérir beaucoup de connaissances, comme l'alpiniste qui trouve le paysage toujours plus </w:t>
      </w:r>
      <w:r w:rsidR="00EA5BCC">
        <w:rPr>
          <w:szCs w:val="24"/>
          <w:lang w:val="fr-FR"/>
        </w:rPr>
        <w:t>étendu</w:t>
      </w:r>
      <w:r w:rsidRPr="0012069A">
        <w:rPr>
          <w:szCs w:val="24"/>
          <w:lang w:val="fr-FR"/>
        </w:rPr>
        <w:t xml:space="preserve"> autour de lui. Le problème particulier dans lequel il est engagé, doit être considéré comme une partie du fantastique patrimoine de la vérité.</w:t>
      </w:r>
      <w:r>
        <w:rPr>
          <w:szCs w:val="24"/>
          <w:lang w:val="fr-FR"/>
        </w:rPr>
        <w:t xml:space="preserve"> </w:t>
      </w:r>
    </w:p>
    <w:p w14:paraId="15879EB2" w14:textId="77777777" w:rsidR="00E90D39" w:rsidRPr="00E27B5F" w:rsidRDefault="00E90D39" w:rsidP="00E90D39">
      <w:pPr>
        <w:pStyle w:val="Bodytextnoindent"/>
        <w:tabs>
          <w:tab w:val="left" w:pos="720"/>
        </w:tabs>
        <w:spacing w:after="0"/>
        <w:ind w:firstLine="0"/>
        <w:contextualSpacing/>
        <w:rPr>
          <w:b/>
          <w:szCs w:val="24"/>
          <w:lang w:val="fr-FR"/>
        </w:rPr>
      </w:pPr>
      <w:r w:rsidRPr="00B804E6">
        <w:rPr>
          <w:szCs w:val="24"/>
          <w:lang w:val="fr-FR"/>
        </w:rPr>
        <w:tab/>
      </w:r>
      <w:r w:rsidRPr="00227A79">
        <w:rPr>
          <w:szCs w:val="24"/>
          <w:lang w:val="fr-FR"/>
        </w:rPr>
        <w:t>●</w:t>
      </w:r>
      <w:r w:rsidRPr="00227A79">
        <w:rPr>
          <w:lang w:val="fr-FR"/>
        </w:rPr>
        <w:t xml:space="preserve"> </w:t>
      </w:r>
      <w:r w:rsidRPr="00227A79">
        <w:rPr>
          <w:szCs w:val="24"/>
          <w:lang w:val="fr-FR"/>
        </w:rPr>
        <w:t>Une étape encore plus forte et plus féconde de l'apprentissage se trouve dans l'étude des utilisations et applications des connaissances. Aucune leçon apprise n’est complète jusqu'à ce qu'elle soit reliée avec l</w:t>
      </w:r>
      <w:r w:rsidR="008E3511">
        <w:rPr>
          <w:szCs w:val="24"/>
          <w:lang w:val="fr-FR"/>
        </w:rPr>
        <w:t>es grands rouages</w:t>
      </w:r>
      <w:r w:rsidR="00EA5BCC">
        <w:rPr>
          <w:szCs w:val="24"/>
          <w:lang w:val="fr-FR"/>
        </w:rPr>
        <w:t xml:space="preserve"> </w:t>
      </w:r>
      <w:r w:rsidRPr="00227A79">
        <w:rPr>
          <w:szCs w:val="24"/>
          <w:lang w:val="fr-FR"/>
        </w:rPr>
        <w:t xml:space="preserve">de travail de la nature et de la vie. Chaque fait </w:t>
      </w:r>
      <w:r w:rsidR="008E3511">
        <w:rPr>
          <w:szCs w:val="24"/>
          <w:lang w:val="fr-FR"/>
        </w:rPr>
        <w:t xml:space="preserve">est relié à </w:t>
      </w:r>
      <w:r w:rsidRPr="00227A79">
        <w:rPr>
          <w:szCs w:val="24"/>
          <w:lang w:val="fr-FR"/>
        </w:rPr>
        <w:t>la vie</w:t>
      </w:r>
      <w:r w:rsidR="008E3511">
        <w:rPr>
          <w:szCs w:val="24"/>
          <w:lang w:val="fr-FR"/>
        </w:rPr>
        <w:t>,</w:t>
      </w:r>
      <w:r w:rsidRPr="00227A79">
        <w:rPr>
          <w:szCs w:val="24"/>
          <w:lang w:val="fr-FR"/>
        </w:rPr>
        <w:t xml:space="preserve"> et tous les principes </w:t>
      </w:r>
      <w:r w:rsidR="008E3511">
        <w:rPr>
          <w:szCs w:val="24"/>
          <w:lang w:val="fr-FR"/>
        </w:rPr>
        <w:t>ont leurs</w:t>
      </w:r>
      <w:r w:rsidRPr="00227A79">
        <w:rPr>
          <w:szCs w:val="24"/>
          <w:lang w:val="fr-FR"/>
        </w:rPr>
        <w:t xml:space="preserve"> applications et jusqu'à ce que ceux-ci soient connus, les faits et les principes sont </w:t>
      </w:r>
      <w:r w:rsidR="008E3511">
        <w:rPr>
          <w:szCs w:val="24"/>
          <w:lang w:val="fr-FR"/>
        </w:rPr>
        <w:t>f</w:t>
      </w:r>
      <w:r w:rsidRPr="00227A79">
        <w:rPr>
          <w:szCs w:val="24"/>
          <w:lang w:val="fr-FR"/>
        </w:rPr>
        <w:t>ut</w:t>
      </w:r>
      <w:r w:rsidR="008E3511">
        <w:rPr>
          <w:szCs w:val="24"/>
          <w:lang w:val="fr-FR"/>
        </w:rPr>
        <w:t>iles</w:t>
      </w:r>
      <w:r w:rsidRPr="00227A79">
        <w:rPr>
          <w:szCs w:val="24"/>
          <w:lang w:val="fr-FR"/>
        </w:rPr>
        <w:t>. Les r</w:t>
      </w:r>
      <w:r w:rsidR="008E3511">
        <w:rPr>
          <w:szCs w:val="24"/>
          <w:lang w:val="fr-FR"/>
        </w:rPr>
        <w:t>apports</w:t>
      </w:r>
      <w:r w:rsidRPr="00227A79">
        <w:rPr>
          <w:szCs w:val="24"/>
          <w:lang w:val="fr-FR"/>
        </w:rPr>
        <w:t xml:space="preserve"> pratiques de la vérité et les forces qui </w:t>
      </w:r>
      <w:r w:rsidR="008E3511">
        <w:rPr>
          <w:szCs w:val="24"/>
          <w:lang w:val="fr-FR"/>
        </w:rPr>
        <w:t>se cachent derrière ces faits</w:t>
      </w:r>
      <w:r w:rsidRPr="00227A79">
        <w:rPr>
          <w:szCs w:val="24"/>
          <w:lang w:val="fr-FR"/>
        </w:rPr>
        <w:t xml:space="preserve"> ne sont jamais vraiment compris jusqu'à ce que nous appliquions no</w:t>
      </w:r>
      <w:r w:rsidR="008E3511">
        <w:rPr>
          <w:szCs w:val="24"/>
          <w:lang w:val="fr-FR"/>
        </w:rPr>
        <w:t>s connaissances à certains des objectifs</w:t>
      </w:r>
      <w:r w:rsidRPr="00227A79">
        <w:rPr>
          <w:szCs w:val="24"/>
          <w:lang w:val="fr-FR"/>
        </w:rPr>
        <w:t xml:space="preserve"> pratiques de la vie et de la pensée.</w:t>
      </w:r>
    </w:p>
    <w:p w14:paraId="0EDFD847" w14:textId="77777777" w:rsidR="00E90D39" w:rsidRPr="00227A79" w:rsidRDefault="00E90D39" w:rsidP="00E90D39">
      <w:pPr>
        <w:pStyle w:val="Bodytextnoindent"/>
        <w:tabs>
          <w:tab w:val="left" w:pos="720"/>
        </w:tabs>
        <w:spacing w:after="0"/>
        <w:ind w:firstLine="0"/>
        <w:contextualSpacing/>
        <w:rPr>
          <w:szCs w:val="24"/>
          <w:lang w:val="fr-FR"/>
        </w:rPr>
      </w:pPr>
      <w:r w:rsidRPr="00E27B5F">
        <w:rPr>
          <w:szCs w:val="24"/>
          <w:lang w:val="fr-FR"/>
        </w:rPr>
        <w:tab/>
      </w:r>
      <w:r w:rsidRPr="00227A79">
        <w:rPr>
          <w:szCs w:val="24"/>
          <w:lang w:val="fr-FR"/>
        </w:rPr>
        <w:t>●</w:t>
      </w:r>
      <w:r w:rsidRPr="00227A79">
        <w:rPr>
          <w:lang w:val="fr-FR"/>
        </w:rPr>
        <w:t xml:space="preserve"> </w:t>
      </w:r>
      <w:r w:rsidRPr="00227A79">
        <w:rPr>
          <w:szCs w:val="24"/>
          <w:lang w:val="fr-FR"/>
        </w:rPr>
        <w:t xml:space="preserve">Le processus d'apprentissage n'est pas terminé jusqu'à ce que cette dernière étape ait été atteinte. D’autres étapes apportent leur aide en éclairant la compréhension des élèves alors qu’ils progressent dans leur travail, mais notre </w:t>
      </w:r>
      <w:r w:rsidR="008E3511">
        <w:rPr>
          <w:szCs w:val="24"/>
          <w:lang w:val="fr-FR"/>
        </w:rPr>
        <w:t>règle</w:t>
      </w:r>
      <w:r w:rsidRPr="00227A79">
        <w:rPr>
          <w:szCs w:val="24"/>
          <w:lang w:val="fr-FR"/>
        </w:rPr>
        <w:t xml:space="preserve"> du processus d'apprentissage exige cette dernière étape et</w:t>
      </w:r>
      <w:r w:rsidR="008E3511">
        <w:rPr>
          <w:szCs w:val="24"/>
          <w:lang w:val="fr-FR"/>
        </w:rPr>
        <w:t>,</w:t>
      </w:r>
      <w:r w:rsidRPr="00227A79">
        <w:rPr>
          <w:szCs w:val="24"/>
          <w:lang w:val="fr-FR"/>
        </w:rPr>
        <w:t xml:space="preserve"> à cet effet, les efforts de l'enseignant et les élèves doivent constamment être dirigés.</w:t>
      </w:r>
    </w:p>
    <w:p w14:paraId="3C78C574" w14:textId="77777777" w:rsidR="00E90D39" w:rsidRPr="00227A79" w:rsidRDefault="00E90D39" w:rsidP="00E90D39">
      <w:pPr>
        <w:pStyle w:val="Bodytextnoindent"/>
        <w:tabs>
          <w:tab w:val="left" w:pos="720"/>
        </w:tabs>
        <w:spacing w:after="0"/>
        <w:ind w:firstLine="0"/>
        <w:contextualSpacing/>
        <w:rPr>
          <w:szCs w:val="24"/>
          <w:lang w:val="fr-FR"/>
        </w:rPr>
      </w:pPr>
      <w:r w:rsidRPr="00E01810">
        <w:rPr>
          <w:szCs w:val="24"/>
          <w:lang w:val="fr-FR"/>
        </w:rPr>
        <w:tab/>
      </w:r>
      <w:r w:rsidRPr="00227A79">
        <w:rPr>
          <w:szCs w:val="24"/>
          <w:lang w:val="fr-FR"/>
        </w:rPr>
        <w:t>● L'étudiant sérieux pourra, au moyen de ces étapes, observer les propres progrès de son travail. Il peut poser ces questions: Qu'est-ce que la leçon dit</w:t>
      </w:r>
      <w:r w:rsidR="008E3511">
        <w:rPr>
          <w:szCs w:val="24"/>
          <w:lang w:val="fr-FR"/>
        </w:rPr>
        <w:t xml:space="preserve"> </w:t>
      </w:r>
      <w:r w:rsidRPr="00227A79">
        <w:rPr>
          <w:szCs w:val="24"/>
          <w:lang w:val="fr-FR"/>
        </w:rPr>
        <w:t>? Quelle est sa signification</w:t>
      </w:r>
      <w:r w:rsidR="008E3511">
        <w:rPr>
          <w:szCs w:val="24"/>
          <w:lang w:val="fr-FR"/>
        </w:rPr>
        <w:t xml:space="preserve"> </w:t>
      </w:r>
      <w:r w:rsidRPr="00227A79">
        <w:rPr>
          <w:szCs w:val="24"/>
          <w:lang w:val="fr-FR"/>
        </w:rPr>
        <w:t>? Comment puis-je exprimer sa valeur dans mon propre langage</w:t>
      </w:r>
      <w:r w:rsidR="008E3511">
        <w:rPr>
          <w:szCs w:val="24"/>
          <w:lang w:val="fr-FR"/>
        </w:rPr>
        <w:t xml:space="preserve"> </w:t>
      </w:r>
      <w:r w:rsidRPr="00227A79">
        <w:rPr>
          <w:szCs w:val="24"/>
          <w:lang w:val="fr-FR"/>
        </w:rPr>
        <w:t>? Est-ce que je crois ce que me dit la leçon et pourquoi</w:t>
      </w:r>
      <w:r w:rsidR="008E3511">
        <w:rPr>
          <w:szCs w:val="24"/>
          <w:lang w:val="fr-FR"/>
        </w:rPr>
        <w:t xml:space="preserve"> </w:t>
      </w:r>
      <w:r w:rsidRPr="00227A79">
        <w:rPr>
          <w:szCs w:val="24"/>
          <w:lang w:val="fr-FR"/>
        </w:rPr>
        <w:t>? Quel est son intérêt et comment puis-je appliquer et utiliser les connaissances acquises</w:t>
      </w:r>
      <w:r w:rsidR="008E3511">
        <w:rPr>
          <w:szCs w:val="24"/>
          <w:lang w:val="fr-FR"/>
        </w:rPr>
        <w:t xml:space="preserve"> </w:t>
      </w:r>
      <w:r w:rsidRPr="00227A79">
        <w:rPr>
          <w:szCs w:val="24"/>
          <w:lang w:val="fr-FR"/>
        </w:rPr>
        <w:t>?</w:t>
      </w:r>
    </w:p>
    <w:p w14:paraId="003BCCAF" w14:textId="77777777" w:rsidR="00E90D39" w:rsidRPr="00227A79" w:rsidRDefault="00E90D39" w:rsidP="00E90D39">
      <w:pPr>
        <w:pStyle w:val="Bodytextnoindent"/>
        <w:tabs>
          <w:tab w:val="left" w:pos="720"/>
        </w:tabs>
        <w:spacing w:after="0"/>
        <w:ind w:firstLine="0"/>
        <w:contextualSpacing/>
        <w:rPr>
          <w:szCs w:val="24"/>
          <w:lang w:val="fr-FR"/>
        </w:rPr>
      </w:pPr>
      <w:r w:rsidRPr="00E01810">
        <w:rPr>
          <w:szCs w:val="24"/>
          <w:lang w:val="fr-FR"/>
        </w:rPr>
        <w:tab/>
      </w:r>
      <w:r w:rsidRPr="00227A79">
        <w:rPr>
          <w:szCs w:val="24"/>
          <w:lang w:val="fr-FR"/>
        </w:rPr>
        <w:t>●</w:t>
      </w:r>
      <w:r w:rsidRPr="00227A79">
        <w:rPr>
          <w:lang w:val="fr-FR"/>
        </w:rPr>
        <w:t xml:space="preserve"> </w:t>
      </w:r>
      <w:r w:rsidRPr="00227A79">
        <w:rPr>
          <w:szCs w:val="24"/>
          <w:lang w:val="fr-FR"/>
        </w:rPr>
        <w:t>Il est vrai que de nombreuses leçons ne sont pas apprises avec cette rigueur globale, mais cela ne change rien au fait qu'aucune leçon n’est vraiment app</w:t>
      </w:r>
      <w:r w:rsidR="008E3511">
        <w:rPr>
          <w:szCs w:val="24"/>
          <w:lang w:val="fr-FR"/>
        </w:rPr>
        <w:t xml:space="preserve">rise avant d'avoir été comprise </w:t>
      </w:r>
      <w:r w:rsidRPr="00227A79">
        <w:rPr>
          <w:szCs w:val="24"/>
          <w:lang w:val="fr-FR"/>
        </w:rPr>
        <w:t>et maîtrisée.</w:t>
      </w:r>
    </w:p>
    <w:p w14:paraId="11280B60"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xml:space="preserve">Voici comment utiliser les </w:t>
      </w:r>
      <w:r w:rsidR="008E3511">
        <w:rPr>
          <w:szCs w:val="24"/>
          <w:lang w:val="fr-FR"/>
        </w:rPr>
        <w:t>règles</w:t>
      </w:r>
      <w:r w:rsidRPr="00227A79">
        <w:rPr>
          <w:szCs w:val="24"/>
          <w:lang w:val="fr-FR"/>
        </w:rPr>
        <w:t xml:space="preserve"> antérieures et transformer les résultats en activités pratiques</w:t>
      </w:r>
      <w:r w:rsidR="008E3511">
        <w:rPr>
          <w:szCs w:val="24"/>
          <w:lang w:val="fr-FR"/>
        </w:rPr>
        <w:t xml:space="preserve"> </w:t>
      </w:r>
      <w:r w:rsidRPr="00227A79">
        <w:rPr>
          <w:szCs w:val="24"/>
          <w:lang w:val="fr-FR"/>
        </w:rPr>
        <w:t>:</w:t>
      </w:r>
    </w:p>
    <w:p w14:paraId="48492563" w14:textId="77777777" w:rsidR="00E90D39" w:rsidRPr="00227A79" w:rsidRDefault="00E90D39" w:rsidP="00E90D39">
      <w:pPr>
        <w:pStyle w:val="Bodytextnoindent"/>
        <w:tabs>
          <w:tab w:val="left" w:pos="720"/>
        </w:tabs>
        <w:spacing w:after="0"/>
        <w:ind w:firstLine="0"/>
        <w:contextualSpacing/>
        <w:rPr>
          <w:szCs w:val="24"/>
          <w:lang w:val="fr-FR"/>
        </w:rPr>
      </w:pPr>
      <w:r w:rsidRPr="00550E0B">
        <w:rPr>
          <w:szCs w:val="24"/>
          <w:lang w:val="fr-FR"/>
        </w:rPr>
        <w:tab/>
      </w:r>
      <w:r w:rsidRPr="00227A79">
        <w:rPr>
          <w:szCs w:val="24"/>
          <w:lang w:val="fr-FR"/>
        </w:rPr>
        <w:t>●</w:t>
      </w:r>
      <w:r w:rsidR="008E3511">
        <w:rPr>
          <w:szCs w:val="24"/>
          <w:lang w:val="fr-FR"/>
        </w:rPr>
        <w:t xml:space="preserve"> </w:t>
      </w:r>
      <w:r w:rsidRPr="00227A79">
        <w:rPr>
          <w:szCs w:val="24"/>
          <w:lang w:val="fr-FR"/>
        </w:rPr>
        <w:t>Aider l'élève à se faire une idée claire du travail à faire.</w:t>
      </w:r>
    </w:p>
    <w:p w14:paraId="392C220F"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L’avertir que les mots de la leçon ont été soigneusement choisis, qu'ils peuvent avoir des s</w:t>
      </w:r>
      <w:r w:rsidR="008E3511">
        <w:rPr>
          <w:szCs w:val="24"/>
          <w:lang w:val="fr-FR"/>
        </w:rPr>
        <w:t xml:space="preserve">ens </w:t>
      </w:r>
      <w:r w:rsidRPr="00227A79">
        <w:rPr>
          <w:szCs w:val="24"/>
          <w:lang w:val="fr-FR"/>
        </w:rPr>
        <w:t>particuli</w:t>
      </w:r>
      <w:r w:rsidR="008E3511">
        <w:rPr>
          <w:szCs w:val="24"/>
          <w:lang w:val="fr-FR"/>
        </w:rPr>
        <w:t>e</w:t>
      </w:r>
      <w:r w:rsidRPr="00227A79">
        <w:rPr>
          <w:szCs w:val="24"/>
          <w:lang w:val="fr-FR"/>
        </w:rPr>
        <w:t>rs qu’il peut être important de découvrir.</w:t>
      </w:r>
    </w:p>
    <w:p w14:paraId="6D23765C"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Lui montrer que généralement il y a plus de choses sous-entendues</w:t>
      </w:r>
      <w:r w:rsidR="008E3511">
        <w:rPr>
          <w:szCs w:val="24"/>
          <w:lang w:val="fr-FR"/>
        </w:rPr>
        <w:t xml:space="preserve"> que celles qui sont dites</w:t>
      </w:r>
      <w:r w:rsidRPr="00227A79">
        <w:rPr>
          <w:szCs w:val="24"/>
          <w:lang w:val="fr-FR"/>
        </w:rPr>
        <w:t>.</w:t>
      </w:r>
    </w:p>
    <w:p w14:paraId="04808A42"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Lui demander d'exprimer, dans ses propres mots, le sens de la leçon et de persi</w:t>
      </w:r>
      <w:r>
        <w:rPr>
          <w:szCs w:val="24"/>
          <w:lang w:val="fr-FR"/>
        </w:rPr>
        <w:t xml:space="preserve">ster jusqu'à ce qu'il arrive à </w:t>
      </w:r>
      <w:r w:rsidRPr="00227A79">
        <w:rPr>
          <w:szCs w:val="24"/>
          <w:lang w:val="fr-FR"/>
        </w:rPr>
        <w:t>exposer toute la pensée.</w:t>
      </w:r>
    </w:p>
    <w:p w14:paraId="5244A99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Pr="00227A79">
        <w:rPr>
          <w:szCs w:val="24"/>
          <w:lang w:val="fr-FR"/>
        </w:rPr>
        <w:t>Laisser le</w:t>
      </w:r>
      <w:r w:rsidRPr="00227A79">
        <w:rPr>
          <w:i/>
          <w:szCs w:val="24"/>
          <w:lang w:val="fr-FR"/>
        </w:rPr>
        <w:t xml:space="preserve"> pourquoi</w:t>
      </w:r>
      <w:r w:rsidRPr="00227A79">
        <w:rPr>
          <w:szCs w:val="24"/>
          <w:lang w:val="fr-FR"/>
        </w:rPr>
        <w:t xml:space="preserve"> être perpétuellement </w:t>
      </w:r>
      <w:r w:rsidRPr="00227A79">
        <w:rPr>
          <w:i/>
          <w:szCs w:val="24"/>
          <w:lang w:val="fr-FR"/>
        </w:rPr>
        <w:t>demandé</w:t>
      </w:r>
      <w:r w:rsidRPr="00227A79">
        <w:rPr>
          <w:szCs w:val="24"/>
          <w:lang w:val="fr-FR"/>
        </w:rPr>
        <w:t xml:space="preserve"> jusqu'à ce que l'élève soit amené à penser qu'il devrait donner une raison pour ses opinions. Mais </w:t>
      </w:r>
      <w:r>
        <w:rPr>
          <w:szCs w:val="24"/>
          <w:lang w:val="fr-FR"/>
        </w:rPr>
        <w:t>lui</w:t>
      </w:r>
      <w:r w:rsidRPr="00227A79">
        <w:rPr>
          <w:szCs w:val="24"/>
          <w:lang w:val="fr-FR"/>
        </w:rPr>
        <w:t xml:space="preserve"> </w:t>
      </w:r>
      <w:r>
        <w:rPr>
          <w:szCs w:val="24"/>
          <w:lang w:val="fr-FR"/>
        </w:rPr>
        <w:t xml:space="preserve"> faire </w:t>
      </w:r>
      <w:r w:rsidRPr="00227A79">
        <w:rPr>
          <w:szCs w:val="24"/>
          <w:lang w:val="fr-FR"/>
        </w:rPr>
        <w:t>également bien comprendre que les motifs doivent varier selon la nature de la matière qu'il étudie.</w:t>
      </w:r>
    </w:p>
    <w:p w14:paraId="2F2A043B" w14:textId="77777777" w:rsidR="00E90D39" w:rsidRPr="00227A79" w:rsidRDefault="00E90D39" w:rsidP="00E90D39">
      <w:pPr>
        <w:pStyle w:val="Bodytextnoindent"/>
        <w:tabs>
          <w:tab w:val="left" w:pos="720"/>
        </w:tabs>
        <w:spacing w:after="0"/>
        <w:ind w:firstLine="0"/>
        <w:contextualSpacing/>
        <w:rPr>
          <w:szCs w:val="24"/>
          <w:lang w:val="fr-FR"/>
        </w:rPr>
      </w:pPr>
      <w:r w:rsidRPr="00796208">
        <w:rPr>
          <w:szCs w:val="24"/>
          <w:lang w:val="fr-FR"/>
        </w:rPr>
        <w:tab/>
      </w:r>
      <w:r w:rsidRPr="00227A79">
        <w:rPr>
          <w:szCs w:val="24"/>
          <w:lang w:val="fr-FR"/>
        </w:rPr>
        <w:t>●</w:t>
      </w:r>
      <w:r w:rsidRPr="00227A79">
        <w:rPr>
          <w:lang w:val="fr-FR"/>
        </w:rPr>
        <w:t xml:space="preserve"> </w:t>
      </w:r>
      <w:r w:rsidRPr="00227A79">
        <w:rPr>
          <w:szCs w:val="24"/>
          <w:lang w:val="fr-FR"/>
        </w:rPr>
        <w:t>Chercher à faire de  l'élève un chercheur indépendant, un étudiant de la nature</w:t>
      </w:r>
      <w:r w:rsidR="00BF1F88">
        <w:rPr>
          <w:szCs w:val="24"/>
          <w:lang w:val="fr-FR"/>
        </w:rPr>
        <w:t>, et</w:t>
      </w:r>
      <w:r w:rsidRPr="00227A79">
        <w:rPr>
          <w:szCs w:val="24"/>
          <w:lang w:val="fr-FR"/>
        </w:rPr>
        <w:t xml:space="preserve"> à la recherche de la vérité. Cultiver l'habitude de la recherche. </w:t>
      </w:r>
    </w:p>
    <w:p w14:paraId="79F11C2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w:t>
      </w:r>
      <w:r w:rsidRPr="00227A79">
        <w:rPr>
          <w:lang w:val="fr-FR"/>
        </w:rPr>
        <w:t xml:space="preserve"> </w:t>
      </w:r>
      <w:r w:rsidR="00BF1F88">
        <w:rPr>
          <w:szCs w:val="24"/>
          <w:lang w:val="fr-FR"/>
        </w:rPr>
        <w:t>L’a</w:t>
      </w:r>
      <w:r w:rsidRPr="00227A79">
        <w:rPr>
          <w:szCs w:val="24"/>
          <w:lang w:val="fr-FR"/>
        </w:rPr>
        <w:t xml:space="preserve">ider à tester ses conceptions et s’assurer qu'elles reproduisent la vérité enseignée, dans la mesure où ses </w:t>
      </w:r>
      <w:r w:rsidR="00BF1F88">
        <w:rPr>
          <w:szCs w:val="24"/>
          <w:lang w:val="fr-FR"/>
        </w:rPr>
        <w:t>aptitudes</w:t>
      </w:r>
      <w:r w:rsidRPr="00227A79">
        <w:rPr>
          <w:szCs w:val="24"/>
          <w:lang w:val="fr-FR"/>
        </w:rPr>
        <w:t xml:space="preserve"> le </w:t>
      </w:r>
      <w:r w:rsidR="00BF1F88">
        <w:rPr>
          <w:szCs w:val="24"/>
          <w:lang w:val="fr-FR"/>
        </w:rPr>
        <w:t xml:space="preserve">lui </w:t>
      </w:r>
      <w:r w:rsidRPr="00227A79">
        <w:rPr>
          <w:szCs w:val="24"/>
          <w:lang w:val="fr-FR"/>
        </w:rPr>
        <w:t>permettent.</w:t>
      </w:r>
    </w:p>
    <w:p w14:paraId="31D10FE1"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lastRenderedPageBreak/>
        <w:tab/>
        <w:t>●</w:t>
      </w:r>
      <w:r w:rsidRPr="00227A79">
        <w:rPr>
          <w:lang w:val="fr-FR"/>
        </w:rPr>
        <w:t xml:space="preserve"> </w:t>
      </w:r>
      <w:r w:rsidRPr="00227A79">
        <w:rPr>
          <w:szCs w:val="24"/>
          <w:lang w:val="fr-FR"/>
        </w:rPr>
        <w:t>Chercher à développer constamment chez les élèves un profond respect pour la vérité comme quelque chose de noble et durable.</w:t>
      </w:r>
    </w:p>
    <w:p w14:paraId="3C5B082D" w14:textId="77777777" w:rsidR="00E90D39" w:rsidRPr="00227A79" w:rsidRDefault="00E90D39" w:rsidP="00E90D39">
      <w:pPr>
        <w:pStyle w:val="Bodytextnoindent"/>
        <w:tabs>
          <w:tab w:val="left" w:pos="720"/>
        </w:tabs>
        <w:spacing w:after="0"/>
        <w:ind w:firstLine="0"/>
        <w:contextualSpacing/>
        <w:rPr>
          <w:szCs w:val="24"/>
          <w:lang w:val="fr-FR"/>
        </w:rPr>
      </w:pPr>
      <w:r w:rsidRPr="00227A79">
        <w:rPr>
          <w:szCs w:val="24"/>
          <w:lang w:val="fr-FR"/>
        </w:rPr>
        <w:tab/>
        <w:t>● Enseigner aux élèves à détester les faux</w:t>
      </w:r>
      <w:r w:rsidR="00BF1F88">
        <w:rPr>
          <w:szCs w:val="24"/>
          <w:lang w:val="fr-FR"/>
        </w:rPr>
        <w:t>-</w:t>
      </w:r>
      <w:r w:rsidRPr="00227A79">
        <w:rPr>
          <w:szCs w:val="24"/>
          <w:lang w:val="fr-FR"/>
        </w:rPr>
        <w:t>semblants et les sophismes et à les éviter.</w:t>
      </w:r>
    </w:p>
    <w:p w14:paraId="0B556D3C" w14:textId="77777777" w:rsidR="00E90D39" w:rsidRPr="00930042" w:rsidRDefault="00E90D39" w:rsidP="00E90D39">
      <w:pPr>
        <w:pStyle w:val="Bodytextnoindent"/>
        <w:tabs>
          <w:tab w:val="left" w:pos="720"/>
        </w:tabs>
        <w:spacing w:after="0"/>
        <w:ind w:firstLine="0"/>
        <w:contextualSpacing/>
        <w:rPr>
          <w:b/>
          <w:szCs w:val="24"/>
          <w:lang w:val="fr-FR"/>
        </w:rPr>
      </w:pPr>
    </w:p>
    <w:p w14:paraId="674C43D4" w14:textId="77777777" w:rsidR="00E90D39" w:rsidRPr="00930042" w:rsidRDefault="00E90D39" w:rsidP="00E90D39">
      <w:pPr>
        <w:pStyle w:val="Bodytextnoindent"/>
        <w:tabs>
          <w:tab w:val="left" w:pos="720"/>
        </w:tabs>
        <w:spacing w:after="0"/>
        <w:ind w:firstLine="0"/>
        <w:contextualSpacing/>
        <w:rPr>
          <w:b/>
          <w:szCs w:val="24"/>
          <w:lang w:val="fr-FR"/>
        </w:rPr>
      </w:pPr>
      <w:r w:rsidRPr="00930042">
        <w:rPr>
          <w:lang w:val="fr-FR"/>
        </w:rPr>
        <w:t xml:space="preserve"> </w:t>
      </w:r>
      <w:r w:rsidRPr="00930042">
        <w:rPr>
          <w:b/>
          <w:szCs w:val="24"/>
          <w:lang w:val="fr-FR"/>
        </w:rPr>
        <w:t>Un</w:t>
      </w:r>
      <w:r w:rsidR="00BF1F88">
        <w:rPr>
          <w:b/>
          <w:szCs w:val="24"/>
          <w:lang w:val="fr-FR"/>
        </w:rPr>
        <w:t xml:space="preserve"> </w:t>
      </w:r>
      <w:r w:rsidRPr="00930042">
        <w:rPr>
          <w:b/>
          <w:szCs w:val="24"/>
          <w:lang w:val="fr-FR"/>
        </w:rPr>
        <w:t>mauvais u</w:t>
      </w:r>
      <w:r w:rsidR="00BF1F88">
        <w:rPr>
          <w:b/>
          <w:szCs w:val="24"/>
          <w:lang w:val="fr-FR"/>
        </w:rPr>
        <w:t>sage</w:t>
      </w:r>
      <w:r w:rsidRPr="00930042">
        <w:rPr>
          <w:b/>
          <w:szCs w:val="24"/>
          <w:lang w:val="fr-FR"/>
        </w:rPr>
        <w:t xml:space="preserve"> de la </w:t>
      </w:r>
      <w:r w:rsidR="00BF1F88">
        <w:rPr>
          <w:b/>
          <w:szCs w:val="24"/>
          <w:lang w:val="fr-FR"/>
        </w:rPr>
        <w:t>règle</w:t>
      </w:r>
      <w:r w:rsidRPr="00930042">
        <w:rPr>
          <w:b/>
          <w:szCs w:val="24"/>
          <w:lang w:val="fr-FR"/>
        </w:rPr>
        <w:t xml:space="preserve"> du processus d'apprentissage</w:t>
      </w:r>
    </w:p>
    <w:p w14:paraId="73D2FC39" w14:textId="77777777" w:rsidR="00E90D39" w:rsidRPr="00FE5B5D" w:rsidRDefault="00E90D39" w:rsidP="00E90D39">
      <w:pPr>
        <w:pStyle w:val="Bodytextnoindent"/>
        <w:tabs>
          <w:tab w:val="left" w:pos="720"/>
        </w:tabs>
        <w:spacing w:after="0"/>
        <w:ind w:firstLine="0"/>
        <w:contextualSpacing/>
        <w:rPr>
          <w:szCs w:val="24"/>
          <w:lang w:val="fr-FR"/>
        </w:rPr>
      </w:pPr>
      <w:r w:rsidRPr="00930042">
        <w:rPr>
          <w:b/>
          <w:szCs w:val="24"/>
          <w:lang w:val="fr-FR"/>
        </w:rPr>
        <w:tab/>
      </w:r>
      <w:r w:rsidRPr="00FE5B5D">
        <w:rPr>
          <w:szCs w:val="24"/>
          <w:lang w:val="fr-FR"/>
        </w:rPr>
        <w:t>Les violations de ce</w:t>
      </w:r>
      <w:r w:rsidR="00BF1F88">
        <w:rPr>
          <w:szCs w:val="24"/>
          <w:lang w:val="fr-FR"/>
        </w:rPr>
        <w:t xml:space="preserve">tte règle du processus </w:t>
      </w:r>
      <w:r w:rsidRPr="00FE5B5D">
        <w:rPr>
          <w:szCs w:val="24"/>
          <w:lang w:val="fr-FR"/>
        </w:rPr>
        <w:t>d'apprentissage sont peut-être les plus courantes et les</w:t>
      </w:r>
      <w:r>
        <w:rPr>
          <w:szCs w:val="24"/>
          <w:lang w:val="fr-FR"/>
        </w:rPr>
        <w:t xml:space="preserve"> plus nuisibles de toutes dans </w:t>
      </w:r>
      <w:r w:rsidRPr="00FE5B5D">
        <w:rPr>
          <w:szCs w:val="24"/>
          <w:lang w:val="fr-FR"/>
        </w:rPr>
        <w:t xml:space="preserve">l'enseignement. Si cette </w:t>
      </w:r>
      <w:r w:rsidR="00BF1F88">
        <w:rPr>
          <w:szCs w:val="24"/>
          <w:lang w:val="fr-FR"/>
        </w:rPr>
        <w:t>règle</w:t>
      </w:r>
      <w:r w:rsidRPr="00FE5B5D">
        <w:rPr>
          <w:szCs w:val="24"/>
          <w:lang w:val="fr-FR"/>
        </w:rPr>
        <w:t xml:space="preserve"> n'est pas respectée, les acquis </w:t>
      </w:r>
      <w:r w:rsidR="00BF1F88">
        <w:rPr>
          <w:szCs w:val="24"/>
          <w:lang w:val="fr-FR"/>
        </w:rPr>
        <w:t>n’atteindront pas leur objectif</w:t>
      </w:r>
      <w:r w:rsidRPr="00FE5B5D">
        <w:rPr>
          <w:szCs w:val="24"/>
          <w:lang w:val="fr-FR"/>
        </w:rPr>
        <w:t>.</w:t>
      </w:r>
    </w:p>
    <w:p w14:paraId="0022F93E" w14:textId="77777777" w:rsidR="00E90D39" w:rsidRPr="00FE5B5D" w:rsidRDefault="00E90D39" w:rsidP="00E90D39">
      <w:pPr>
        <w:pStyle w:val="Bodytextnoindent"/>
        <w:tabs>
          <w:tab w:val="left" w:pos="720"/>
        </w:tabs>
        <w:spacing w:after="0"/>
        <w:ind w:firstLine="0"/>
        <w:contextualSpacing/>
        <w:rPr>
          <w:szCs w:val="24"/>
          <w:lang w:val="fr-FR"/>
        </w:rPr>
      </w:pPr>
      <w:r w:rsidRPr="00FE5B5D">
        <w:rPr>
          <w:szCs w:val="24"/>
          <w:lang w:val="fr-FR"/>
        </w:rPr>
        <w:tab/>
        <w:t xml:space="preserve">Nulle part ces erreurs en matière d'enseignement </w:t>
      </w:r>
      <w:r>
        <w:rPr>
          <w:szCs w:val="24"/>
          <w:lang w:val="fr-FR"/>
        </w:rPr>
        <w:t xml:space="preserve">ne </w:t>
      </w:r>
      <w:r w:rsidRPr="00FE5B5D">
        <w:rPr>
          <w:szCs w:val="24"/>
          <w:lang w:val="fr-FR"/>
        </w:rPr>
        <w:t>sont plus fréquentes ou plus graves qu</w:t>
      </w:r>
      <w:r w:rsidR="00BF1F88">
        <w:rPr>
          <w:szCs w:val="24"/>
          <w:lang w:val="fr-FR"/>
        </w:rPr>
        <w:t>’à</w:t>
      </w:r>
      <w:r w:rsidRPr="00FE5B5D">
        <w:rPr>
          <w:szCs w:val="24"/>
          <w:lang w:val="fr-FR"/>
        </w:rPr>
        <w:t xml:space="preserve"> l'école du sabbat. « </w:t>
      </w:r>
      <w:r w:rsidR="00BF1F88">
        <w:rPr>
          <w:szCs w:val="24"/>
          <w:lang w:val="fr-FR"/>
        </w:rPr>
        <w:t>T</w:t>
      </w:r>
      <w:r w:rsidRPr="00FE5B5D">
        <w:rPr>
          <w:szCs w:val="24"/>
          <w:lang w:val="fr-FR"/>
        </w:rPr>
        <w:t>oujours en train d'apprendre sans jamais pouvoir arriver à la connai</w:t>
      </w:r>
      <w:r w:rsidR="00BF1F88">
        <w:rPr>
          <w:szCs w:val="24"/>
          <w:lang w:val="fr-FR"/>
        </w:rPr>
        <w:t>ssance de la vérité.» (2 Tim. 3.</w:t>
      </w:r>
      <w:r w:rsidRPr="00FE5B5D">
        <w:rPr>
          <w:szCs w:val="24"/>
          <w:lang w:val="fr-FR"/>
        </w:rPr>
        <w:t>7, NBS)</w:t>
      </w:r>
      <w:r w:rsidR="00BF1F88">
        <w:rPr>
          <w:szCs w:val="24"/>
          <w:lang w:val="fr-FR"/>
        </w:rPr>
        <w:t>. C</w:t>
      </w:r>
      <w:r w:rsidRPr="00FE5B5D">
        <w:rPr>
          <w:szCs w:val="24"/>
          <w:lang w:val="fr-FR"/>
        </w:rPr>
        <w:t>e texte raconte la triste histoire de beaucoup de classe</w:t>
      </w:r>
      <w:r>
        <w:rPr>
          <w:szCs w:val="24"/>
          <w:lang w:val="fr-FR"/>
        </w:rPr>
        <w:t>s</w:t>
      </w:r>
      <w:r w:rsidRPr="00FE5B5D">
        <w:rPr>
          <w:szCs w:val="24"/>
          <w:lang w:val="fr-FR"/>
        </w:rPr>
        <w:t xml:space="preserve"> de l'école du sabbat. Si cette classe était enseignée comme nos règle</w:t>
      </w:r>
      <w:r w:rsidR="00BF1F88">
        <w:rPr>
          <w:szCs w:val="24"/>
          <w:lang w:val="fr-FR"/>
        </w:rPr>
        <w:t>s</w:t>
      </w:r>
      <w:r w:rsidRPr="00FE5B5D">
        <w:rPr>
          <w:szCs w:val="24"/>
          <w:lang w:val="fr-FR"/>
        </w:rPr>
        <w:t xml:space="preserve"> le prévoient, les résultats pourraient être très différents.</w:t>
      </w:r>
    </w:p>
    <w:p w14:paraId="58C06D9A" w14:textId="77777777" w:rsidR="00E90D39" w:rsidRPr="00FE5B5D" w:rsidRDefault="00E90D39" w:rsidP="00E90D39">
      <w:pPr>
        <w:pStyle w:val="Bodytextnoindent"/>
        <w:tabs>
          <w:tab w:val="left" w:pos="720"/>
        </w:tabs>
        <w:spacing w:after="0"/>
        <w:ind w:firstLine="0"/>
        <w:contextualSpacing/>
        <w:rPr>
          <w:szCs w:val="24"/>
          <w:lang w:val="fr-FR"/>
        </w:rPr>
      </w:pPr>
      <w:r w:rsidRPr="00FE5B5D">
        <w:rPr>
          <w:szCs w:val="24"/>
          <w:lang w:val="fr-FR"/>
        </w:rPr>
        <w:t xml:space="preserve"> </w:t>
      </w:r>
    </w:p>
    <w:p w14:paraId="6939A1FC" w14:textId="77777777" w:rsidR="00E90D39" w:rsidRPr="00FE5B5D" w:rsidRDefault="00E90D39" w:rsidP="00E90D39">
      <w:pPr>
        <w:pStyle w:val="Titre2"/>
        <w:tabs>
          <w:tab w:val="left" w:pos="720"/>
        </w:tabs>
        <w:spacing w:before="0" w:after="0"/>
        <w:contextualSpacing/>
        <w:rPr>
          <w:szCs w:val="24"/>
          <w:lang w:val="fr-FR"/>
        </w:rPr>
      </w:pPr>
      <w:r w:rsidRPr="00FE5B5D">
        <w:rPr>
          <w:lang w:val="fr-FR"/>
        </w:rPr>
        <w:t xml:space="preserve"> </w:t>
      </w:r>
      <w:r w:rsidRPr="00FE5B5D">
        <w:rPr>
          <w:szCs w:val="24"/>
          <w:lang w:val="fr-FR"/>
        </w:rPr>
        <w:t xml:space="preserve">La </w:t>
      </w:r>
      <w:r w:rsidR="00BF1F88">
        <w:rPr>
          <w:szCs w:val="24"/>
          <w:lang w:val="fr-FR"/>
        </w:rPr>
        <w:t>règle</w:t>
      </w:r>
      <w:r w:rsidRPr="00FE5B5D">
        <w:rPr>
          <w:szCs w:val="24"/>
          <w:lang w:val="fr-FR"/>
        </w:rPr>
        <w:t xml:space="preserve"> de révision et d'application</w:t>
      </w:r>
    </w:p>
    <w:p w14:paraId="63081E21" w14:textId="77777777" w:rsidR="007B7B51" w:rsidRDefault="00E90D39" w:rsidP="00E90D39">
      <w:pPr>
        <w:pStyle w:val="Bodytextnoindent"/>
        <w:tabs>
          <w:tab w:val="left" w:pos="720"/>
        </w:tabs>
        <w:spacing w:after="0"/>
        <w:ind w:firstLine="0"/>
        <w:contextualSpacing/>
        <w:rPr>
          <w:szCs w:val="24"/>
          <w:lang w:val="fr-FR"/>
        </w:rPr>
      </w:pPr>
      <w:r w:rsidRPr="00FE5B5D">
        <w:rPr>
          <w:szCs w:val="24"/>
          <w:lang w:val="fr-FR"/>
        </w:rPr>
        <w:tab/>
      </w:r>
    </w:p>
    <w:p w14:paraId="4978D32C" w14:textId="77777777" w:rsidR="00E90D39" w:rsidRPr="00FE5B5D" w:rsidRDefault="007B7B51" w:rsidP="00E90D39">
      <w:pPr>
        <w:pStyle w:val="Bodytextnoindent"/>
        <w:tabs>
          <w:tab w:val="left" w:pos="720"/>
        </w:tabs>
        <w:spacing w:after="0"/>
        <w:ind w:firstLine="0"/>
        <w:contextualSpacing/>
        <w:rPr>
          <w:szCs w:val="24"/>
          <w:lang w:val="fr-FR"/>
        </w:rPr>
      </w:pPr>
      <w:r>
        <w:rPr>
          <w:szCs w:val="24"/>
          <w:lang w:val="fr-FR"/>
        </w:rPr>
        <w:tab/>
      </w:r>
      <w:r w:rsidR="00E90D39" w:rsidRPr="00FE5B5D">
        <w:rPr>
          <w:szCs w:val="24"/>
          <w:lang w:val="fr-FR"/>
        </w:rPr>
        <w:t>La</w:t>
      </w:r>
      <w:r w:rsidR="00BF1F88">
        <w:rPr>
          <w:szCs w:val="24"/>
          <w:lang w:val="fr-FR"/>
        </w:rPr>
        <w:t xml:space="preserve"> règle</w:t>
      </w:r>
      <w:r w:rsidR="00E90D39" w:rsidRPr="00FE5B5D">
        <w:rPr>
          <w:szCs w:val="24"/>
          <w:lang w:val="fr-FR"/>
        </w:rPr>
        <w:t xml:space="preserve"> de révision et d'application est la suivante : la réalisation, le test et la confirmation du travail de l'</w:t>
      </w:r>
      <w:r w:rsidR="00E90D39">
        <w:rPr>
          <w:szCs w:val="24"/>
          <w:lang w:val="fr-FR"/>
        </w:rPr>
        <w:t>enseignement doi</w:t>
      </w:r>
      <w:r w:rsidR="00BF1F88">
        <w:rPr>
          <w:szCs w:val="24"/>
          <w:lang w:val="fr-FR"/>
        </w:rPr>
        <w:t>ven</w:t>
      </w:r>
      <w:r w:rsidR="00E90D39">
        <w:rPr>
          <w:szCs w:val="24"/>
          <w:lang w:val="fr-FR"/>
        </w:rPr>
        <w:t>t être effectué</w:t>
      </w:r>
      <w:r w:rsidR="00BF1F88">
        <w:rPr>
          <w:szCs w:val="24"/>
          <w:lang w:val="fr-FR"/>
        </w:rPr>
        <w:t>s</w:t>
      </w:r>
      <w:r w:rsidR="00E90D39" w:rsidRPr="00FE5B5D">
        <w:rPr>
          <w:szCs w:val="24"/>
          <w:lang w:val="fr-FR"/>
        </w:rPr>
        <w:t xml:space="preserve"> par sa révision et son application.</w:t>
      </w:r>
    </w:p>
    <w:p w14:paraId="3B4A0A23" w14:textId="77777777" w:rsidR="00E90D39" w:rsidRPr="00FE5B5D" w:rsidRDefault="00E90D39" w:rsidP="007B7B51">
      <w:pPr>
        <w:pStyle w:val="Normalcentr"/>
        <w:tabs>
          <w:tab w:val="left" w:pos="720"/>
        </w:tabs>
        <w:spacing w:before="0" w:after="0"/>
        <w:ind w:left="0" w:right="0"/>
        <w:contextualSpacing/>
        <w:rPr>
          <w:lang w:val="fr-FR"/>
        </w:rPr>
      </w:pPr>
      <w:r w:rsidRPr="00772240">
        <w:rPr>
          <w:lang w:val="fr-FR"/>
        </w:rPr>
        <w:tab/>
      </w:r>
      <w:r w:rsidRPr="00FE5B5D">
        <w:rPr>
          <w:rFonts w:eastAsia="Calibri"/>
          <w:lang w:val="fr-FR"/>
        </w:rPr>
        <w:t xml:space="preserve">Supposons que le processus d'enseignement soit terminé. L'enseignant et les élèves se sont réunis et ont fait leur travail ensemble. Les mots véhiculés par des idées à l’aide d’illustrations ont été exprimés et compris. </w:t>
      </w:r>
      <w:r>
        <w:rPr>
          <w:rFonts w:eastAsia="Calibri"/>
          <w:lang w:val="fr-FR"/>
        </w:rPr>
        <w:t>La connaissance a été enseignée</w:t>
      </w:r>
      <w:r w:rsidRPr="00FE5B5D">
        <w:rPr>
          <w:rFonts w:eastAsia="Calibri"/>
          <w:lang w:val="fr-FR"/>
        </w:rPr>
        <w:t xml:space="preserve"> aux  élèves et elle reste</w:t>
      </w:r>
      <w:r>
        <w:rPr>
          <w:rFonts w:eastAsia="Calibri"/>
          <w:lang w:val="fr-FR"/>
        </w:rPr>
        <w:t xml:space="preserve">, </w:t>
      </w:r>
      <w:r w:rsidRPr="00FE5B5D">
        <w:rPr>
          <w:rFonts w:eastAsia="Calibri"/>
          <w:lang w:val="fr-FR"/>
        </w:rPr>
        <w:t>dans leur esprit</w:t>
      </w:r>
      <w:r>
        <w:rPr>
          <w:rFonts w:eastAsia="Calibri"/>
          <w:lang w:val="fr-FR"/>
        </w:rPr>
        <w:t>,</w:t>
      </w:r>
      <w:r w:rsidRPr="00FE5B5D">
        <w:rPr>
          <w:rFonts w:eastAsia="Calibri"/>
          <w:lang w:val="fr-FR"/>
        </w:rPr>
        <w:t xml:space="preserve"> dans l'intégralité plus ou moins parfaite pour nourrir la pensée, pour guid</w:t>
      </w:r>
      <w:r>
        <w:rPr>
          <w:rFonts w:eastAsia="Calibri"/>
          <w:lang w:val="fr-FR"/>
        </w:rPr>
        <w:t xml:space="preserve">er et modifier un comportement et </w:t>
      </w:r>
      <w:r w:rsidR="00BF1F88">
        <w:rPr>
          <w:rFonts w:eastAsia="Calibri"/>
          <w:lang w:val="fr-FR"/>
        </w:rPr>
        <w:t>former le caractère. Que faut-il de plus</w:t>
      </w:r>
      <w:r w:rsidRPr="00FE5B5D">
        <w:rPr>
          <w:rFonts w:eastAsia="Calibri"/>
          <w:lang w:val="fr-FR"/>
        </w:rPr>
        <w:t xml:space="preserve"> ? Le travail de l'enseignant semble terminé. Mais un travail difficile reste encore, peut-être le plus difficile. Tout ce qui a été accompli est caché dans l'esprit des élèves et reste là </w:t>
      </w:r>
      <w:r w:rsidR="00F96EDB">
        <w:rPr>
          <w:rFonts w:eastAsia="Calibri"/>
          <w:lang w:val="fr-FR"/>
        </w:rPr>
        <w:t xml:space="preserve">en </w:t>
      </w:r>
      <w:r w:rsidRPr="00FE5B5D">
        <w:rPr>
          <w:rFonts w:eastAsia="Calibri"/>
          <w:lang w:val="fr-FR"/>
        </w:rPr>
        <w:t>puissance plutôt que comme un</w:t>
      </w:r>
      <w:r w:rsidR="00A03078">
        <w:rPr>
          <w:rFonts w:eastAsia="Calibri"/>
          <w:lang w:val="fr-FR"/>
        </w:rPr>
        <w:t xml:space="preserve"> acquis</w:t>
      </w:r>
      <w:r w:rsidRPr="00FE5B5D">
        <w:rPr>
          <w:rFonts w:eastAsia="Calibri"/>
          <w:lang w:val="fr-FR"/>
        </w:rPr>
        <w:t xml:space="preserve">. Quel processus doit transformer </w:t>
      </w:r>
      <w:r>
        <w:rPr>
          <w:rFonts w:eastAsia="Calibri"/>
          <w:lang w:val="fr-FR"/>
        </w:rPr>
        <w:t xml:space="preserve">en habitudes actives ces </w:t>
      </w:r>
      <w:r w:rsidRPr="00FE5B5D">
        <w:rPr>
          <w:rFonts w:eastAsia="Calibri"/>
          <w:lang w:val="fr-FR"/>
        </w:rPr>
        <w:t>forces de réflexion qui ont été développées</w:t>
      </w:r>
      <w:r w:rsidR="00F96EDB">
        <w:rPr>
          <w:rFonts w:eastAsia="Calibri"/>
          <w:lang w:val="fr-FR"/>
        </w:rPr>
        <w:t xml:space="preserve"> </w:t>
      </w:r>
      <w:r w:rsidRPr="00FE5B5D">
        <w:rPr>
          <w:rFonts w:eastAsia="Calibri"/>
          <w:lang w:val="fr-FR"/>
        </w:rPr>
        <w:t>? Quelle influence doit façonner, en idéaux permanents, les concepts qui ont été acquis</w:t>
      </w:r>
      <w:r w:rsidR="00F96EDB">
        <w:rPr>
          <w:rFonts w:eastAsia="Calibri"/>
          <w:lang w:val="fr-FR"/>
        </w:rPr>
        <w:t xml:space="preserve"> </w:t>
      </w:r>
      <w:r w:rsidRPr="00FE5B5D">
        <w:rPr>
          <w:rFonts w:eastAsia="Calibri"/>
          <w:lang w:val="fr-FR"/>
        </w:rPr>
        <w:t xml:space="preserve">? Notre septième et dernière </w:t>
      </w:r>
      <w:r w:rsidR="00F96EDB">
        <w:rPr>
          <w:rFonts w:eastAsia="Calibri"/>
          <w:lang w:val="fr-FR"/>
        </w:rPr>
        <w:t>règle</w:t>
      </w:r>
      <w:r w:rsidRPr="00FE5B5D">
        <w:rPr>
          <w:rFonts w:eastAsia="Calibri"/>
          <w:lang w:val="fr-FR"/>
        </w:rPr>
        <w:t xml:space="preserve"> accomplit ce dernier travail de finition. </w:t>
      </w:r>
    </w:p>
    <w:p w14:paraId="2273C1AD" w14:textId="77777777" w:rsidR="00E90D39" w:rsidRPr="00FE5B5D" w:rsidRDefault="00E90D39" w:rsidP="00E90D39">
      <w:pPr>
        <w:pStyle w:val="Bodytextnoindent"/>
        <w:tabs>
          <w:tab w:val="left" w:pos="720"/>
        </w:tabs>
        <w:spacing w:after="0"/>
        <w:ind w:firstLine="0"/>
        <w:contextualSpacing/>
        <w:rPr>
          <w:szCs w:val="24"/>
          <w:lang w:val="fr-FR"/>
        </w:rPr>
      </w:pPr>
      <w:r w:rsidRPr="00A90A38">
        <w:rPr>
          <w:szCs w:val="24"/>
          <w:lang w:val="fr-FR"/>
        </w:rPr>
        <w:tab/>
      </w:r>
      <w:r>
        <w:rPr>
          <w:szCs w:val="24"/>
          <w:lang w:val="fr-FR"/>
        </w:rPr>
        <w:t xml:space="preserve">L'énoncé de cette </w:t>
      </w:r>
      <w:r w:rsidR="00F96EDB">
        <w:rPr>
          <w:szCs w:val="24"/>
          <w:lang w:val="fr-FR"/>
        </w:rPr>
        <w:t>règle</w:t>
      </w:r>
      <w:r>
        <w:rPr>
          <w:szCs w:val="24"/>
          <w:lang w:val="fr-FR"/>
        </w:rPr>
        <w:t xml:space="preserve"> inclut les</w:t>
      </w:r>
      <w:r w:rsidRPr="00FE5B5D">
        <w:rPr>
          <w:szCs w:val="24"/>
          <w:lang w:val="fr-FR"/>
        </w:rPr>
        <w:t xml:space="preserve"> principaux buts de la révision</w:t>
      </w:r>
      <w:r w:rsidR="00F96EDB">
        <w:rPr>
          <w:szCs w:val="24"/>
          <w:lang w:val="fr-FR"/>
        </w:rPr>
        <w:t xml:space="preserve"> </w:t>
      </w:r>
      <w:r w:rsidRPr="00FE5B5D">
        <w:rPr>
          <w:szCs w:val="24"/>
          <w:lang w:val="fr-FR"/>
        </w:rPr>
        <w:t xml:space="preserve">: (1) perfectionner la connaissance, (2) vérifier la connaissance, et (3) rendre cette connaissance </w:t>
      </w:r>
      <w:r w:rsidR="00A03078">
        <w:rPr>
          <w:szCs w:val="24"/>
          <w:lang w:val="fr-FR"/>
        </w:rPr>
        <w:t>accessible</w:t>
      </w:r>
      <w:r w:rsidRPr="00FE5B5D">
        <w:rPr>
          <w:szCs w:val="24"/>
          <w:lang w:val="fr-FR"/>
        </w:rPr>
        <w:t xml:space="preserve"> et utile. Ces trois buts, bien que distincts, sont connectés car obtenus par le même procédé. Il serait difficile de surestimer la valeur et l'importance de cette </w:t>
      </w:r>
      <w:r w:rsidR="00A03078">
        <w:rPr>
          <w:szCs w:val="24"/>
          <w:lang w:val="fr-FR"/>
        </w:rPr>
        <w:t>règle</w:t>
      </w:r>
      <w:r w:rsidRPr="00FE5B5D">
        <w:rPr>
          <w:szCs w:val="24"/>
          <w:lang w:val="fr-FR"/>
        </w:rPr>
        <w:t xml:space="preserve"> de révision.  </w:t>
      </w:r>
      <w:r w:rsidR="007B7B51">
        <w:rPr>
          <w:szCs w:val="24"/>
          <w:lang w:val="fr-FR"/>
        </w:rPr>
        <w:t xml:space="preserve">Repasser </w:t>
      </w:r>
      <w:r w:rsidRPr="00FE5B5D">
        <w:rPr>
          <w:szCs w:val="24"/>
          <w:lang w:val="fr-FR"/>
        </w:rPr>
        <w:t xml:space="preserve">est le temps le plus rentable dans l’enseignement. Toutes choses étant égales par ailleurs, l'enseignant le plus capable et réussissant le mieux est celui qui </w:t>
      </w:r>
      <w:r w:rsidR="007B7B51">
        <w:rPr>
          <w:szCs w:val="24"/>
          <w:lang w:val="fr-FR"/>
        </w:rPr>
        <w:t>obtient de</w:t>
      </w:r>
      <w:r w:rsidRPr="00FE5B5D">
        <w:rPr>
          <w:szCs w:val="24"/>
          <w:lang w:val="fr-FR"/>
        </w:rPr>
        <w:t xml:space="preserve"> ses élèves </w:t>
      </w:r>
      <w:r w:rsidR="007B7B51">
        <w:rPr>
          <w:szCs w:val="24"/>
          <w:lang w:val="fr-FR"/>
        </w:rPr>
        <w:t>qu’ils repassent fréquemment</w:t>
      </w:r>
      <w:r w:rsidRPr="00FE5B5D">
        <w:rPr>
          <w:szCs w:val="24"/>
          <w:lang w:val="fr-FR"/>
        </w:rPr>
        <w:t xml:space="preserve">, </w:t>
      </w:r>
      <w:r w:rsidR="007B7B51">
        <w:rPr>
          <w:szCs w:val="24"/>
          <w:lang w:val="fr-FR"/>
        </w:rPr>
        <w:t xml:space="preserve">en profondeur et de manière </w:t>
      </w:r>
      <w:r w:rsidRPr="00FE5B5D">
        <w:rPr>
          <w:szCs w:val="24"/>
          <w:lang w:val="fr-FR"/>
        </w:rPr>
        <w:t>intéressante.</w:t>
      </w:r>
    </w:p>
    <w:p w14:paraId="4DD9BEF9" w14:textId="77777777" w:rsidR="00E90D39" w:rsidRPr="00FE5B5D" w:rsidRDefault="00E90D39" w:rsidP="00E90D39">
      <w:pPr>
        <w:pStyle w:val="Bodytextnoindent"/>
        <w:tabs>
          <w:tab w:val="left" w:pos="720"/>
        </w:tabs>
        <w:spacing w:after="0"/>
        <w:ind w:firstLine="0"/>
        <w:contextualSpacing/>
        <w:rPr>
          <w:szCs w:val="24"/>
          <w:lang w:val="fr-FR"/>
        </w:rPr>
      </w:pPr>
      <w:r w:rsidRPr="00A90A38">
        <w:rPr>
          <w:szCs w:val="24"/>
          <w:lang w:val="fr-FR"/>
        </w:rPr>
        <w:tab/>
      </w:r>
      <w:r w:rsidRPr="00892853">
        <w:rPr>
          <w:szCs w:val="24"/>
          <w:lang w:val="fr-FR"/>
        </w:rPr>
        <w:t xml:space="preserve"> </w:t>
      </w:r>
      <w:r w:rsidRPr="00FE5B5D">
        <w:rPr>
          <w:szCs w:val="24"/>
          <w:lang w:val="fr-FR"/>
        </w:rPr>
        <w:t>Une révision est un aspect important de tout apprentissage. Quelqu'un a fait remarquer que vous devez enseigner quelque chose au moins trois fois avant même que cela ne pénètre les processus de réflexion.</w:t>
      </w:r>
    </w:p>
    <w:p w14:paraId="358027FB" w14:textId="77777777" w:rsidR="00E90D39" w:rsidRPr="00FE5B5D" w:rsidRDefault="00E90D39" w:rsidP="00E90D39">
      <w:pPr>
        <w:pStyle w:val="Bodytextnoindent"/>
        <w:tabs>
          <w:tab w:val="left" w:pos="720"/>
        </w:tabs>
        <w:spacing w:after="0"/>
        <w:ind w:firstLine="0"/>
        <w:contextualSpacing/>
        <w:rPr>
          <w:szCs w:val="24"/>
          <w:lang w:val="fr-FR"/>
        </w:rPr>
      </w:pPr>
      <w:r w:rsidRPr="00635941">
        <w:rPr>
          <w:lang w:val="fr-FR"/>
        </w:rPr>
        <w:tab/>
      </w:r>
      <w:r w:rsidRPr="00892853">
        <w:rPr>
          <w:szCs w:val="24"/>
          <w:lang w:val="fr-FR"/>
        </w:rPr>
        <w:t xml:space="preserve"> </w:t>
      </w:r>
      <w:r w:rsidRPr="00FE5B5D">
        <w:rPr>
          <w:szCs w:val="24"/>
          <w:lang w:val="fr-FR"/>
        </w:rPr>
        <w:t>Une révision est plus qu'une répétition. Une machine peut répéter un processus, mais seulement une personne intelligente peut l</w:t>
      </w:r>
      <w:r w:rsidR="00A03078">
        <w:rPr>
          <w:szCs w:val="24"/>
          <w:lang w:val="fr-FR"/>
        </w:rPr>
        <w:t>e repasser</w:t>
      </w:r>
      <w:r w:rsidRPr="00FE5B5D">
        <w:rPr>
          <w:szCs w:val="24"/>
          <w:lang w:val="fr-FR"/>
        </w:rPr>
        <w:t>. La répétition faite par une machine est un deuxième mouvement exactement comme le premier</w:t>
      </w:r>
      <w:r w:rsidR="00A03078">
        <w:rPr>
          <w:szCs w:val="24"/>
          <w:lang w:val="fr-FR"/>
        </w:rPr>
        <w:t xml:space="preserve"> </w:t>
      </w:r>
      <w:r w:rsidRPr="00FE5B5D">
        <w:rPr>
          <w:szCs w:val="24"/>
          <w:lang w:val="fr-FR"/>
        </w:rPr>
        <w:t xml:space="preserve">; une répétition de l'esprit est la remise en question d'une pensée. Il s'agit nécessairement d'une révision. Il </w:t>
      </w:r>
      <w:r w:rsidRPr="00FE5B5D">
        <w:rPr>
          <w:szCs w:val="24"/>
          <w:lang w:val="fr-FR"/>
        </w:rPr>
        <w:lastRenderedPageBreak/>
        <w:t>y</w:t>
      </w:r>
      <w:r>
        <w:rPr>
          <w:szCs w:val="24"/>
          <w:lang w:val="fr-FR"/>
        </w:rPr>
        <w:t xml:space="preserve"> </w:t>
      </w:r>
      <w:r w:rsidRPr="00FE5B5D">
        <w:rPr>
          <w:szCs w:val="24"/>
          <w:lang w:val="fr-FR"/>
        </w:rPr>
        <w:t>a plus</w:t>
      </w:r>
      <w:r w:rsidR="00A03078">
        <w:rPr>
          <w:szCs w:val="24"/>
          <w:lang w:val="fr-FR"/>
        </w:rPr>
        <w:t xml:space="preserve"> </w:t>
      </w:r>
      <w:r w:rsidRPr="00FE5B5D">
        <w:rPr>
          <w:szCs w:val="24"/>
          <w:lang w:val="fr-FR"/>
        </w:rPr>
        <w:t>: elle implique des conceptions nouvelles et de nouvelles associations et entraîne une augmentation de l’aptitude et de la puissance.</w:t>
      </w:r>
    </w:p>
    <w:p w14:paraId="108A93A4" w14:textId="77777777" w:rsidR="00E90D39" w:rsidRPr="00BD7F83" w:rsidRDefault="00E90D39" w:rsidP="00E90D39">
      <w:pPr>
        <w:pStyle w:val="Normalcentr"/>
        <w:tabs>
          <w:tab w:val="left" w:pos="720"/>
        </w:tabs>
        <w:spacing w:before="0" w:after="0"/>
        <w:ind w:left="0" w:right="0"/>
        <w:contextualSpacing/>
        <w:rPr>
          <w:lang w:val="fr-FR"/>
        </w:rPr>
      </w:pPr>
    </w:p>
    <w:p w14:paraId="2F4EAAAF" w14:textId="77777777" w:rsidR="00E90D39" w:rsidRPr="00E94692" w:rsidRDefault="00E90D39" w:rsidP="00E90D39">
      <w:pPr>
        <w:pStyle w:val="Bodytextnoindent"/>
        <w:tabs>
          <w:tab w:val="left" w:pos="720"/>
        </w:tabs>
        <w:spacing w:after="0"/>
        <w:ind w:firstLine="0"/>
        <w:contextualSpacing/>
        <w:rPr>
          <w:szCs w:val="24"/>
          <w:lang w:val="fr-FR"/>
        </w:rPr>
      </w:pPr>
      <w:r w:rsidRPr="00BD7F83">
        <w:rPr>
          <w:szCs w:val="24"/>
          <w:lang w:val="fr-FR"/>
        </w:rPr>
        <w:tab/>
      </w:r>
      <w:r w:rsidRPr="00E94692">
        <w:rPr>
          <w:szCs w:val="24"/>
          <w:lang w:val="fr-FR"/>
        </w:rPr>
        <w:t xml:space="preserve">Une révision vraie ajoute toujours quelque chose à la connaissance de la personne qui l'a faite. Cela est particulièrement vrai pour la Bible. Il est surprenant de voir combien d’enseignants de la Bible et de prédicateurs mettent en évidence des interprétations nouvelles qu'ils découvrent dans les textes anciens et familiers. Ces </w:t>
      </w:r>
      <w:r w:rsidR="003F1E77">
        <w:rPr>
          <w:szCs w:val="24"/>
          <w:lang w:val="fr-FR"/>
        </w:rPr>
        <w:t>informations</w:t>
      </w:r>
      <w:r w:rsidRPr="00E94692">
        <w:rPr>
          <w:szCs w:val="24"/>
          <w:lang w:val="fr-FR"/>
        </w:rPr>
        <w:t xml:space="preserve"> sont clairement présente</w:t>
      </w:r>
      <w:r>
        <w:rPr>
          <w:szCs w:val="24"/>
          <w:lang w:val="fr-FR"/>
        </w:rPr>
        <w:t>s dans le texte,</w:t>
      </w:r>
      <w:r w:rsidRPr="00E94692">
        <w:rPr>
          <w:szCs w:val="24"/>
          <w:lang w:val="fr-FR"/>
        </w:rPr>
        <w:t xml:space="preserve"> </w:t>
      </w:r>
      <w:r w:rsidR="00A03078">
        <w:rPr>
          <w:szCs w:val="24"/>
          <w:lang w:val="fr-FR"/>
        </w:rPr>
        <w:t xml:space="preserve">mais </w:t>
      </w:r>
      <w:r w:rsidRPr="00E94692">
        <w:rPr>
          <w:szCs w:val="24"/>
          <w:lang w:val="fr-FR"/>
        </w:rPr>
        <w:t xml:space="preserve">nous ne les avions pas </w:t>
      </w:r>
      <w:r w:rsidR="00A03078">
        <w:rPr>
          <w:szCs w:val="24"/>
          <w:lang w:val="fr-FR"/>
        </w:rPr>
        <w:t xml:space="preserve">encore </w:t>
      </w:r>
      <w:r w:rsidRPr="00E94692">
        <w:rPr>
          <w:szCs w:val="24"/>
          <w:lang w:val="fr-FR"/>
        </w:rPr>
        <w:t>trouvées. Parfois, ces explications sont cachées dans un mot, parfois elles sont apparentes. Mais</w:t>
      </w:r>
      <w:r>
        <w:rPr>
          <w:szCs w:val="24"/>
          <w:lang w:val="fr-FR"/>
        </w:rPr>
        <w:t xml:space="preserve"> elles</w:t>
      </w:r>
      <w:r w:rsidRPr="00E94692">
        <w:rPr>
          <w:szCs w:val="24"/>
          <w:lang w:val="fr-FR"/>
        </w:rPr>
        <w:t xml:space="preserve"> n</w:t>
      </w:r>
      <w:r w:rsidR="003F1E77">
        <w:rPr>
          <w:szCs w:val="24"/>
          <w:lang w:val="fr-FR"/>
        </w:rPr>
        <w:t>’ap</w:t>
      </w:r>
      <w:r w:rsidRPr="00E94692">
        <w:rPr>
          <w:szCs w:val="24"/>
          <w:lang w:val="fr-FR"/>
        </w:rPr>
        <w:t xml:space="preserve">paraissent que quand </w:t>
      </w:r>
      <w:r w:rsidR="003F1E77">
        <w:rPr>
          <w:szCs w:val="24"/>
          <w:lang w:val="fr-FR"/>
        </w:rPr>
        <w:t xml:space="preserve">une </w:t>
      </w:r>
      <w:r w:rsidRPr="00E94692">
        <w:rPr>
          <w:szCs w:val="24"/>
          <w:lang w:val="fr-FR"/>
        </w:rPr>
        <w:t xml:space="preserve">certaine lumière </w:t>
      </w:r>
      <w:r w:rsidR="003F1E77">
        <w:rPr>
          <w:szCs w:val="24"/>
          <w:lang w:val="fr-FR"/>
        </w:rPr>
        <w:t>est dirigée</w:t>
      </w:r>
      <w:r>
        <w:rPr>
          <w:szCs w:val="24"/>
          <w:lang w:val="fr-FR"/>
        </w:rPr>
        <w:t xml:space="preserve"> adroitement sur</w:t>
      </w:r>
      <w:r w:rsidRPr="00E94692">
        <w:rPr>
          <w:szCs w:val="24"/>
          <w:lang w:val="fr-FR"/>
        </w:rPr>
        <w:t xml:space="preserve"> le texte. L’influence bien connue de maximes</w:t>
      </w:r>
      <w:r w:rsidR="007666C7">
        <w:rPr>
          <w:szCs w:val="24"/>
          <w:lang w:val="fr-FR"/>
        </w:rPr>
        <w:t xml:space="preserve"> </w:t>
      </w:r>
      <w:r w:rsidRPr="00E94692">
        <w:rPr>
          <w:szCs w:val="24"/>
          <w:lang w:val="fr-FR"/>
        </w:rPr>
        <w:t xml:space="preserve">et proverbes provient de la facilité avec laquelle </w:t>
      </w:r>
      <w:r w:rsidR="007666C7">
        <w:rPr>
          <w:szCs w:val="24"/>
          <w:lang w:val="fr-FR"/>
        </w:rPr>
        <w:t>on les mémorise</w:t>
      </w:r>
      <w:r w:rsidRPr="00E94692">
        <w:rPr>
          <w:szCs w:val="24"/>
          <w:lang w:val="fr-FR"/>
        </w:rPr>
        <w:t xml:space="preserve"> et </w:t>
      </w:r>
      <w:r w:rsidR="007666C7">
        <w:rPr>
          <w:szCs w:val="24"/>
          <w:lang w:val="fr-FR"/>
        </w:rPr>
        <w:t xml:space="preserve">on s’en souvient, et combien en les répétant ils acquièrent ce </w:t>
      </w:r>
      <w:r w:rsidRPr="00E94692">
        <w:rPr>
          <w:szCs w:val="24"/>
          <w:lang w:val="fr-FR"/>
        </w:rPr>
        <w:t xml:space="preserve">pouvoir. Les textes bibliques qui nous influencent le plus sont ceux qui sont devenus familiers et qui </w:t>
      </w:r>
      <w:r w:rsidR="007666C7">
        <w:rPr>
          <w:szCs w:val="24"/>
          <w:lang w:val="fr-FR"/>
        </w:rPr>
        <w:t xml:space="preserve">surgissent </w:t>
      </w:r>
      <w:r w:rsidRPr="00E94692">
        <w:rPr>
          <w:szCs w:val="24"/>
          <w:lang w:val="fr-FR"/>
        </w:rPr>
        <w:t xml:space="preserve">à l'esprit </w:t>
      </w:r>
      <w:r w:rsidR="007666C7">
        <w:rPr>
          <w:szCs w:val="24"/>
          <w:lang w:val="fr-FR"/>
        </w:rPr>
        <w:t>quand</w:t>
      </w:r>
      <w:r w:rsidRPr="00E94692">
        <w:rPr>
          <w:szCs w:val="24"/>
          <w:lang w:val="fr-FR"/>
        </w:rPr>
        <w:t xml:space="preserve"> l’occasion</w:t>
      </w:r>
      <w:r w:rsidR="007666C7">
        <w:rPr>
          <w:szCs w:val="24"/>
          <w:lang w:val="fr-FR"/>
        </w:rPr>
        <w:t xml:space="preserve"> s’en présente</w:t>
      </w:r>
      <w:r w:rsidRPr="00E94692">
        <w:rPr>
          <w:szCs w:val="24"/>
          <w:lang w:val="fr-FR"/>
        </w:rPr>
        <w:t>.</w:t>
      </w:r>
    </w:p>
    <w:p w14:paraId="77F6C693" w14:textId="77777777" w:rsidR="00E90D39" w:rsidRPr="00427C8D" w:rsidRDefault="00E90D39" w:rsidP="00E90D39">
      <w:pPr>
        <w:pStyle w:val="Titre2"/>
        <w:tabs>
          <w:tab w:val="left" w:pos="720"/>
        </w:tabs>
        <w:spacing w:before="0" w:after="0"/>
        <w:contextualSpacing/>
        <w:rPr>
          <w:szCs w:val="24"/>
          <w:lang w:val="fr-FR"/>
        </w:rPr>
      </w:pPr>
    </w:p>
    <w:p w14:paraId="512CEEC9" w14:textId="77777777" w:rsidR="00E90D39" w:rsidRPr="00691454" w:rsidRDefault="00E90D39" w:rsidP="00E90D39">
      <w:pPr>
        <w:pStyle w:val="Titre2"/>
        <w:tabs>
          <w:tab w:val="left" w:pos="720"/>
        </w:tabs>
        <w:spacing w:before="0" w:after="0"/>
        <w:contextualSpacing/>
        <w:rPr>
          <w:szCs w:val="24"/>
          <w:lang w:val="fr-FR"/>
        </w:rPr>
      </w:pPr>
      <w:r w:rsidRPr="00892853">
        <w:rPr>
          <w:lang w:val="fr-FR"/>
        </w:rPr>
        <w:t xml:space="preserve"> </w:t>
      </w:r>
      <w:r w:rsidR="007666C7">
        <w:rPr>
          <w:szCs w:val="24"/>
          <w:lang w:val="fr-FR"/>
        </w:rPr>
        <w:t>Manière</w:t>
      </w:r>
      <w:r w:rsidRPr="00691454">
        <w:rPr>
          <w:szCs w:val="24"/>
          <w:lang w:val="fr-FR"/>
        </w:rPr>
        <w:t xml:space="preserve">s utiles </w:t>
      </w:r>
      <w:r w:rsidR="007666C7">
        <w:rPr>
          <w:szCs w:val="24"/>
          <w:lang w:val="fr-FR"/>
        </w:rPr>
        <w:t>d’</w:t>
      </w:r>
      <w:r w:rsidRPr="00691454">
        <w:rPr>
          <w:szCs w:val="24"/>
          <w:lang w:val="fr-FR"/>
        </w:rPr>
        <w:t>utiliser la répétition</w:t>
      </w:r>
    </w:p>
    <w:p w14:paraId="43D178C0" w14:textId="77777777" w:rsidR="00E90D39" w:rsidRPr="00691454" w:rsidRDefault="00E90D39" w:rsidP="00E90D39">
      <w:pPr>
        <w:pStyle w:val="Bodytextnoindent"/>
        <w:tabs>
          <w:tab w:val="left" w:pos="720"/>
        </w:tabs>
        <w:spacing w:after="0"/>
        <w:ind w:firstLine="0"/>
        <w:contextualSpacing/>
        <w:rPr>
          <w:szCs w:val="24"/>
          <w:lang w:val="fr-FR"/>
        </w:rPr>
      </w:pPr>
      <w:r w:rsidRPr="00691454">
        <w:rPr>
          <w:szCs w:val="24"/>
          <w:lang w:val="fr-FR"/>
        </w:rPr>
        <w:tab/>
        <w:t>Parmi les nombreuse</w:t>
      </w:r>
      <w:r>
        <w:rPr>
          <w:szCs w:val="24"/>
          <w:lang w:val="fr-FR"/>
        </w:rPr>
        <w:t>s règles pratiques pour la révision,</w:t>
      </w:r>
      <w:r w:rsidRPr="00691454">
        <w:rPr>
          <w:szCs w:val="24"/>
          <w:lang w:val="fr-FR"/>
        </w:rPr>
        <w:t xml:space="preserve"> ce</w:t>
      </w:r>
      <w:r>
        <w:rPr>
          <w:szCs w:val="24"/>
          <w:lang w:val="fr-FR"/>
        </w:rPr>
        <w:t>lles qui suivent</w:t>
      </w:r>
      <w:r w:rsidRPr="00691454">
        <w:rPr>
          <w:szCs w:val="24"/>
          <w:lang w:val="fr-FR"/>
        </w:rPr>
        <w:t xml:space="preserve"> sont quelques-unes des plus utiles</w:t>
      </w:r>
      <w:r w:rsidR="007666C7">
        <w:rPr>
          <w:szCs w:val="24"/>
          <w:lang w:val="fr-FR"/>
        </w:rPr>
        <w:t xml:space="preserve"> </w:t>
      </w:r>
      <w:r w:rsidRPr="00691454">
        <w:rPr>
          <w:szCs w:val="24"/>
          <w:lang w:val="fr-FR"/>
        </w:rPr>
        <w:t>:</w:t>
      </w:r>
    </w:p>
    <w:p w14:paraId="56122E86" w14:textId="77777777" w:rsidR="00E90D39" w:rsidRPr="00E94692" w:rsidRDefault="00E90D39" w:rsidP="00E90D39">
      <w:pPr>
        <w:pStyle w:val="Bodytextnoindent"/>
        <w:tabs>
          <w:tab w:val="left" w:pos="720"/>
        </w:tabs>
        <w:spacing w:after="0"/>
        <w:ind w:firstLine="0"/>
        <w:contextualSpacing/>
        <w:rPr>
          <w:szCs w:val="24"/>
          <w:lang w:val="fr-FR"/>
        </w:rPr>
      </w:pPr>
      <w:r w:rsidRPr="00691454">
        <w:rPr>
          <w:szCs w:val="24"/>
          <w:lang w:val="fr-FR"/>
        </w:rPr>
        <w:tab/>
      </w:r>
      <w:r w:rsidRPr="00E94692">
        <w:rPr>
          <w:szCs w:val="24"/>
          <w:lang w:val="fr-FR"/>
        </w:rPr>
        <w:t>● Définir des périodes pour la révision. Au début de chaque période revoir brièvement la leçon précédente.</w:t>
      </w:r>
    </w:p>
    <w:p w14:paraId="128F9D2E"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i/>
          <w:szCs w:val="24"/>
          <w:lang w:val="fr-FR"/>
        </w:rPr>
        <w:t xml:space="preserve"> </w:t>
      </w:r>
      <w:r w:rsidRPr="00E94692">
        <w:rPr>
          <w:szCs w:val="24"/>
          <w:lang w:val="fr-FR"/>
        </w:rPr>
        <w:t>A la fin d</w:t>
      </w:r>
      <w:r>
        <w:rPr>
          <w:szCs w:val="24"/>
          <w:lang w:val="fr-FR"/>
        </w:rPr>
        <w:t>e chaque leçon, jeter</w:t>
      </w:r>
      <w:r w:rsidRPr="00E94692">
        <w:rPr>
          <w:szCs w:val="24"/>
          <w:lang w:val="fr-FR"/>
        </w:rPr>
        <w:t xml:space="preserve"> un coup d'œil en arrière sur le sujet qui a été couvert. Presque toute bonne leçon se termine par un résumé. Une façon de le faire dans une classe à l'école du sabbat est de demander à un membre de résumer la leçon à la fin de la classe.</w:t>
      </w:r>
    </w:p>
    <w:p w14:paraId="2A8DA0AA"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lang w:val="fr-FR"/>
        </w:rPr>
        <w:t xml:space="preserve"> </w:t>
      </w:r>
      <w:r w:rsidRPr="00E94692">
        <w:rPr>
          <w:szCs w:val="24"/>
          <w:lang w:val="fr-FR"/>
        </w:rPr>
        <w:t>Après cinq ou six leçons, revoir ce qui a été étudié jusqu'à pré</w:t>
      </w:r>
      <w:r>
        <w:rPr>
          <w:szCs w:val="24"/>
          <w:lang w:val="fr-FR"/>
        </w:rPr>
        <w:t xml:space="preserve">sent. Les meilleurs animateurs </w:t>
      </w:r>
      <w:r w:rsidR="007666C7">
        <w:rPr>
          <w:szCs w:val="24"/>
          <w:lang w:val="fr-FR"/>
        </w:rPr>
        <w:t>prennent</w:t>
      </w:r>
      <w:r w:rsidRPr="00E94692">
        <w:rPr>
          <w:szCs w:val="24"/>
          <w:lang w:val="fr-FR"/>
        </w:rPr>
        <w:t xml:space="preserve"> environ un tiers de chaque période pour </w:t>
      </w:r>
      <w:r w:rsidR="007666C7">
        <w:rPr>
          <w:szCs w:val="24"/>
          <w:lang w:val="fr-FR"/>
        </w:rPr>
        <w:t>repasser</w:t>
      </w:r>
      <w:r w:rsidRPr="00E94692">
        <w:rPr>
          <w:szCs w:val="24"/>
          <w:lang w:val="fr-FR"/>
        </w:rPr>
        <w:t>. Par conséquent ils progressent lentement mais sûrement.</w:t>
      </w:r>
    </w:p>
    <w:p w14:paraId="16596104" w14:textId="77777777" w:rsidR="00E90D39" w:rsidRPr="00E94692" w:rsidRDefault="00E90D39" w:rsidP="00E90D39">
      <w:pPr>
        <w:pStyle w:val="Bodytextnoindent"/>
        <w:tabs>
          <w:tab w:val="left" w:pos="720"/>
        </w:tabs>
        <w:spacing w:after="0"/>
        <w:ind w:firstLine="0"/>
        <w:contextualSpacing/>
        <w:rPr>
          <w:szCs w:val="24"/>
          <w:lang w:val="fr-FR"/>
        </w:rPr>
      </w:pPr>
      <w:r w:rsidRPr="000B5701">
        <w:rPr>
          <w:szCs w:val="24"/>
          <w:lang w:val="fr-FR"/>
        </w:rPr>
        <w:tab/>
      </w:r>
      <w:r w:rsidRPr="00E94692">
        <w:rPr>
          <w:szCs w:val="24"/>
          <w:lang w:val="fr-FR"/>
        </w:rPr>
        <w:t xml:space="preserve">● </w:t>
      </w:r>
      <w:r>
        <w:rPr>
          <w:szCs w:val="24"/>
          <w:lang w:val="fr-FR"/>
        </w:rPr>
        <w:t>Reportez-vous aux leçons</w:t>
      </w:r>
      <w:r w:rsidRPr="00E94692">
        <w:rPr>
          <w:szCs w:val="24"/>
          <w:lang w:val="fr-FR"/>
        </w:rPr>
        <w:t xml:space="preserve"> précédentes aussi souvent que possible pour garder la vision du trimestre en cours.</w:t>
      </w:r>
    </w:p>
    <w:p w14:paraId="7DEBA653"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w:t>
      </w:r>
      <w:r w:rsidRPr="00E94692">
        <w:rPr>
          <w:lang w:val="fr-FR"/>
        </w:rPr>
        <w:t xml:space="preserve"> </w:t>
      </w:r>
      <w:r w:rsidRPr="00E94692">
        <w:rPr>
          <w:szCs w:val="24"/>
          <w:lang w:val="fr-FR"/>
        </w:rPr>
        <w:t>Toutes les nouvelles leçons devraient être faites de manière à revoir et appliquer le matériel des leçons précédentes.</w:t>
      </w:r>
    </w:p>
    <w:p w14:paraId="5458B01E" w14:textId="77777777" w:rsidR="00E90D39" w:rsidRPr="00E94692" w:rsidRDefault="00E90D39" w:rsidP="00E90D39">
      <w:pPr>
        <w:pStyle w:val="Bodytextnoindent"/>
        <w:tabs>
          <w:tab w:val="left" w:pos="720"/>
        </w:tabs>
        <w:spacing w:after="0"/>
        <w:ind w:firstLine="0"/>
        <w:contextualSpacing/>
        <w:rPr>
          <w:szCs w:val="24"/>
          <w:lang w:val="fr-FR"/>
        </w:rPr>
      </w:pPr>
      <w:r w:rsidRPr="00E94692">
        <w:rPr>
          <w:szCs w:val="24"/>
          <w:lang w:val="fr-FR"/>
        </w:rPr>
        <w:tab/>
        <w:t>● Pour rendre les révisions faciles et rapides, l'anima</w:t>
      </w:r>
      <w:r w:rsidR="007666C7">
        <w:rPr>
          <w:szCs w:val="24"/>
          <w:lang w:val="fr-FR"/>
        </w:rPr>
        <w:t>teur devrait garder à l'esprit l</w:t>
      </w:r>
      <w:r w:rsidRPr="00E94692">
        <w:rPr>
          <w:szCs w:val="24"/>
          <w:lang w:val="fr-FR"/>
        </w:rPr>
        <w:t>es grandes</w:t>
      </w:r>
      <w:r>
        <w:rPr>
          <w:szCs w:val="24"/>
          <w:lang w:val="fr-FR"/>
        </w:rPr>
        <w:t xml:space="preserve"> parties de ce qui a été appris</w:t>
      </w:r>
      <w:r w:rsidR="007666C7">
        <w:rPr>
          <w:szCs w:val="24"/>
          <w:lang w:val="fr-FR"/>
        </w:rPr>
        <w:t>, prêtes à êtres utilisées immédiatement</w:t>
      </w:r>
      <w:r>
        <w:rPr>
          <w:szCs w:val="24"/>
          <w:lang w:val="fr-FR"/>
        </w:rPr>
        <w:t>. Les membres de la classe</w:t>
      </w:r>
      <w:r w:rsidRPr="00E94692">
        <w:rPr>
          <w:szCs w:val="24"/>
          <w:lang w:val="fr-FR"/>
        </w:rPr>
        <w:t xml:space="preserve"> </w:t>
      </w:r>
      <w:r w:rsidR="007666C7">
        <w:rPr>
          <w:szCs w:val="24"/>
          <w:lang w:val="fr-FR"/>
        </w:rPr>
        <w:t>aur</w:t>
      </w:r>
      <w:r w:rsidRPr="00E94692">
        <w:rPr>
          <w:szCs w:val="24"/>
          <w:lang w:val="fr-FR"/>
        </w:rPr>
        <w:t>ont tendance à imiter l'animateur ou l</w:t>
      </w:r>
      <w:r w:rsidR="007666C7">
        <w:rPr>
          <w:szCs w:val="24"/>
          <w:lang w:val="fr-FR"/>
        </w:rPr>
        <w:t>’intervenant</w:t>
      </w:r>
      <w:r w:rsidRPr="00E94692">
        <w:rPr>
          <w:szCs w:val="24"/>
          <w:lang w:val="fr-FR"/>
        </w:rPr>
        <w:t xml:space="preserve"> de di</w:t>
      </w:r>
      <w:r w:rsidR="007666C7">
        <w:rPr>
          <w:szCs w:val="24"/>
          <w:lang w:val="fr-FR"/>
        </w:rPr>
        <w:t>scussion et de revoir la leçon d’</w:t>
      </w:r>
      <w:r w:rsidRPr="00E94692">
        <w:rPr>
          <w:szCs w:val="24"/>
          <w:lang w:val="fr-FR"/>
        </w:rPr>
        <w:t xml:space="preserve">eux-mêmes. </w:t>
      </w:r>
    </w:p>
    <w:p w14:paraId="69695360" w14:textId="77777777" w:rsidR="00E90D39" w:rsidRPr="004417CD" w:rsidRDefault="00E90D39" w:rsidP="00E90D39">
      <w:pPr>
        <w:pStyle w:val="Bodytextnoindent"/>
        <w:tabs>
          <w:tab w:val="left" w:pos="720"/>
        </w:tabs>
        <w:spacing w:after="0"/>
        <w:ind w:firstLine="0"/>
        <w:contextualSpacing/>
        <w:rPr>
          <w:szCs w:val="24"/>
          <w:lang w:val="fr-FR"/>
        </w:rPr>
      </w:pPr>
      <w:r w:rsidRPr="004417CD">
        <w:rPr>
          <w:szCs w:val="24"/>
          <w:lang w:val="fr-FR"/>
        </w:rPr>
        <w:tab/>
      </w:r>
      <w:r w:rsidRPr="00E94692">
        <w:rPr>
          <w:szCs w:val="24"/>
          <w:lang w:val="fr-FR"/>
        </w:rPr>
        <w:t xml:space="preserve">● </w:t>
      </w:r>
      <w:r w:rsidRPr="004417CD">
        <w:rPr>
          <w:szCs w:val="24"/>
          <w:lang w:val="fr-FR"/>
        </w:rPr>
        <w:t>De nouve</w:t>
      </w:r>
      <w:r>
        <w:rPr>
          <w:szCs w:val="24"/>
          <w:lang w:val="fr-FR"/>
        </w:rPr>
        <w:t>lles questions sur les leçons</w:t>
      </w:r>
      <w:r w:rsidRPr="004417CD">
        <w:rPr>
          <w:szCs w:val="24"/>
          <w:lang w:val="fr-FR"/>
        </w:rPr>
        <w:t xml:space="preserve"> passé</w:t>
      </w:r>
      <w:r>
        <w:rPr>
          <w:szCs w:val="24"/>
          <w:lang w:val="fr-FR"/>
        </w:rPr>
        <w:t>es</w:t>
      </w:r>
      <w:r w:rsidRPr="004417CD">
        <w:rPr>
          <w:szCs w:val="24"/>
          <w:lang w:val="fr-FR"/>
        </w:rPr>
        <w:t>,</w:t>
      </w:r>
      <w:r>
        <w:rPr>
          <w:szCs w:val="24"/>
          <w:lang w:val="fr-FR"/>
        </w:rPr>
        <w:t xml:space="preserve"> de nouvelles illustrations sur d</w:t>
      </w:r>
      <w:r w:rsidRPr="004417CD">
        <w:rPr>
          <w:szCs w:val="24"/>
          <w:lang w:val="fr-FR"/>
        </w:rPr>
        <w:t xml:space="preserve">es textes anciens, une nouvelle preuve </w:t>
      </w:r>
      <w:r>
        <w:rPr>
          <w:szCs w:val="24"/>
          <w:lang w:val="fr-FR"/>
        </w:rPr>
        <w:t xml:space="preserve">pour </w:t>
      </w:r>
      <w:r w:rsidRPr="004417CD">
        <w:rPr>
          <w:szCs w:val="24"/>
          <w:lang w:val="fr-FR"/>
        </w:rPr>
        <w:t xml:space="preserve">des déclarations anciennes, </w:t>
      </w:r>
      <w:r>
        <w:rPr>
          <w:szCs w:val="24"/>
          <w:lang w:val="fr-FR"/>
        </w:rPr>
        <w:t xml:space="preserve">de </w:t>
      </w:r>
      <w:r w:rsidRPr="004417CD">
        <w:rPr>
          <w:szCs w:val="24"/>
          <w:lang w:val="fr-FR"/>
        </w:rPr>
        <w:t xml:space="preserve">nouvelles applications </w:t>
      </w:r>
      <w:r>
        <w:rPr>
          <w:szCs w:val="24"/>
          <w:lang w:val="fr-FR"/>
        </w:rPr>
        <w:t xml:space="preserve">pour </w:t>
      </w:r>
      <w:r w:rsidRPr="004417CD">
        <w:rPr>
          <w:szCs w:val="24"/>
          <w:lang w:val="fr-FR"/>
        </w:rPr>
        <w:t>de</w:t>
      </w:r>
      <w:r>
        <w:rPr>
          <w:szCs w:val="24"/>
          <w:lang w:val="fr-FR"/>
        </w:rPr>
        <w:t>s</w:t>
      </w:r>
      <w:r w:rsidRPr="004417CD">
        <w:rPr>
          <w:szCs w:val="24"/>
          <w:lang w:val="fr-FR"/>
        </w:rPr>
        <w:t xml:space="preserve"> vérités anciennes, </w:t>
      </w:r>
      <w:r>
        <w:rPr>
          <w:szCs w:val="24"/>
          <w:lang w:val="fr-FR"/>
        </w:rPr>
        <w:t xml:space="preserve">tout cela </w:t>
      </w:r>
      <w:r w:rsidR="007666C7">
        <w:rPr>
          <w:szCs w:val="24"/>
          <w:lang w:val="fr-FR"/>
        </w:rPr>
        <w:t>suscitera</w:t>
      </w:r>
      <w:r>
        <w:rPr>
          <w:szCs w:val="24"/>
          <w:lang w:val="fr-FR"/>
        </w:rPr>
        <w:t xml:space="preserve"> souvent </w:t>
      </w:r>
      <w:r w:rsidR="007666C7">
        <w:rPr>
          <w:szCs w:val="24"/>
          <w:lang w:val="fr-FR"/>
        </w:rPr>
        <w:t xml:space="preserve">chez </w:t>
      </w:r>
      <w:r>
        <w:rPr>
          <w:szCs w:val="24"/>
          <w:lang w:val="fr-FR"/>
        </w:rPr>
        <w:t>l'élève un nouvel intérêt pour</w:t>
      </w:r>
      <w:r w:rsidRPr="004417CD">
        <w:rPr>
          <w:szCs w:val="24"/>
          <w:lang w:val="fr-FR"/>
        </w:rPr>
        <w:t xml:space="preserve"> son ancien matériel</w:t>
      </w:r>
      <w:r>
        <w:rPr>
          <w:szCs w:val="24"/>
          <w:lang w:val="fr-FR"/>
        </w:rPr>
        <w:t xml:space="preserve">, </w:t>
      </w:r>
      <w:r w:rsidR="007666C7">
        <w:rPr>
          <w:szCs w:val="24"/>
          <w:lang w:val="fr-FR"/>
        </w:rPr>
        <w:t xml:space="preserve">et </w:t>
      </w:r>
      <w:r>
        <w:rPr>
          <w:szCs w:val="24"/>
          <w:lang w:val="fr-FR"/>
        </w:rPr>
        <w:t>c’est la garantie d’une révision profitable</w:t>
      </w:r>
      <w:r w:rsidRPr="004417CD">
        <w:rPr>
          <w:szCs w:val="24"/>
          <w:lang w:val="fr-FR"/>
        </w:rPr>
        <w:t>.</w:t>
      </w:r>
    </w:p>
    <w:p w14:paraId="08B079F9" w14:textId="77777777" w:rsidR="00E90D39" w:rsidRPr="00E94692" w:rsidRDefault="00E90D39" w:rsidP="00E90D39">
      <w:pPr>
        <w:pStyle w:val="Bodytextnoindent"/>
        <w:tabs>
          <w:tab w:val="left" w:pos="720"/>
        </w:tabs>
        <w:spacing w:after="0"/>
        <w:ind w:firstLine="0"/>
        <w:contextualSpacing/>
        <w:rPr>
          <w:szCs w:val="24"/>
          <w:lang w:val="fr-FR"/>
        </w:rPr>
      </w:pPr>
      <w:r w:rsidRPr="004417CD">
        <w:rPr>
          <w:szCs w:val="24"/>
          <w:lang w:val="fr-FR"/>
        </w:rPr>
        <w:tab/>
      </w:r>
      <w:r w:rsidRPr="00E94692">
        <w:rPr>
          <w:szCs w:val="24"/>
          <w:lang w:val="fr-FR"/>
        </w:rPr>
        <w:t>●</w:t>
      </w:r>
      <w:r w:rsidRPr="00E94692">
        <w:rPr>
          <w:lang w:val="fr-FR"/>
        </w:rPr>
        <w:t xml:space="preserve"> </w:t>
      </w:r>
      <w:r>
        <w:rPr>
          <w:szCs w:val="24"/>
          <w:lang w:val="fr-FR"/>
        </w:rPr>
        <w:t xml:space="preserve">La révision </w:t>
      </w:r>
      <w:r w:rsidRPr="00E94692">
        <w:rPr>
          <w:szCs w:val="24"/>
          <w:lang w:val="fr-FR"/>
        </w:rPr>
        <w:t>finale, qu</w:t>
      </w:r>
      <w:r w:rsidR="007666C7">
        <w:rPr>
          <w:szCs w:val="24"/>
          <w:lang w:val="fr-FR"/>
        </w:rPr>
        <w:t>’il ne faut ja</w:t>
      </w:r>
      <w:r w:rsidRPr="00E94692">
        <w:rPr>
          <w:szCs w:val="24"/>
          <w:lang w:val="fr-FR"/>
        </w:rPr>
        <w:t>mais om</w:t>
      </w:r>
      <w:r w:rsidR="007666C7">
        <w:rPr>
          <w:szCs w:val="24"/>
          <w:lang w:val="fr-FR"/>
        </w:rPr>
        <w:t>ettr</w:t>
      </w:r>
      <w:r w:rsidRPr="00E94692">
        <w:rPr>
          <w:szCs w:val="24"/>
          <w:lang w:val="fr-FR"/>
        </w:rPr>
        <w:t xml:space="preserve">e, devrait être une recherche, complète et </w:t>
      </w:r>
      <w:r w:rsidR="007666C7">
        <w:rPr>
          <w:szCs w:val="24"/>
          <w:lang w:val="fr-FR"/>
        </w:rPr>
        <w:t>magistrale</w:t>
      </w:r>
      <w:r w:rsidRPr="00E94692">
        <w:rPr>
          <w:szCs w:val="24"/>
          <w:lang w:val="fr-FR"/>
        </w:rPr>
        <w:t>, regroupant les différents thèmes du sujet comme sur une carte, aidant l'élève à avoir une maîtrise de la matière étudiée.</w:t>
      </w:r>
    </w:p>
    <w:p w14:paraId="7543EEBD" w14:textId="77777777" w:rsidR="00E90D39" w:rsidRDefault="00E90D39" w:rsidP="00E90D39">
      <w:pPr>
        <w:pStyle w:val="Bodytextnoindent"/>
        <w:tabs>
          <w:tab w:val="left" w:pos="720"/>
        </w:tabs>
        <w:spacing w:after="0"/>
        <w:ind w:firstLine="0"/>
        <w:contextualSpacing/>
        <w:rPr>
          <w:lang w:val="fr-FR"/>
        </w:rPr>
      </w:pPr>
      <w:r w:rsidRPr="00E94692">
        <w:rPr>
          <w:szCs w:val="24"/>
          <w:lang w:val="fr-FR"/>
        </w:rPr>
        <w:tab/>
      </w:r>
      <w:r w:rsidRPr="00E94692">
        <w:rPr>
          <w:lang w:val="fr-FR"/>
        </w:rPr>
        <w:t xml:space="preserve">Les </w:t>
      </w:r>
      <w:r w:rsidR="007666C7">
        <w:rPr>
          <w:lang w:val="fr-FR"/>
        </w:rPr>
        <w:t>règle</w:t>
      </w:r>
      <w:r w:rsidRPr="00E94692">
        <w:rPr>
          <w:lang w:val="fr-FR"/>
        </w:rPr>
        <w:t xml:space="preserve">s de l'enseignement qui ont été </w:t>
      </w:r>
      <w:r w:rsidR="000554AF">
        <w:rPr>
          <w:lang w:val="fr-FR"/>
        </w:rPr>
        <w:t>étudiées</w:t>
      </w:r>
      <w:r w:rsidRPr="00E94692">
        <w:rPr>
          <w:lang w:val="fr-FR"/>
        </w:rPr>
        <w:t xml:space="preserve"> dans cet article sont des outils précieux pour l'animateur de l’école du sabbat des adultes. Étudiez-les bien et voyez comment leur utilisation peut améliorer la capacité d'apprendre de votre classe de l’école du sabbat.</w:t>
      </w:r>
    </w:p>
    <w:p w14:paraId="4A2ACC16" w14:textId="77777777" w:rsidR="00E90D39" w:rsidRDefault="00E90D39" w:rsidP="00E90D39">
      <w:pPr>
        <w:pStyle w:val="Bodytextnoindent"/>
        <w:tabs>
          <w:tab w:val="left" w:pos="720"/>
        </w:tabs>
        <w:spacing w:after="0"/>
        <w:ind w:firstLine="0"/>
        <w:contextualSpacing/>
        <w:rPr>
          <w:lang w:val="fr-FR"/>
        </w:rPr>
      </w:pPr>
    </w:p>
    <w:p w14:paraId="66E4328B" w14:textId="77777777" w:rsidR="00E90D39" w:rsidRPr="00892853" w:rsidRDefault="00E90D39" w:rsidP="00E90D39">
      <w:pPr>
        <w:pStyle w:val="Bodytextnoindent"/>
        <w:tabs>
          <w:tab w:val="left" w:pos="720"/>
        </w:tabs>
        <w:spacing w:after="0"/>
        <w:ind w:firstLine="0"/>
        <w:contextualSpacing/>
      </w:pPr>
      <w:r w:rsidRPr="00892853">
        <w:lastRenderedPageBreak/>
        <w:t>____________________________________________</w:t>
      </w:r>
    </w:p>
    <w:p w14:paraId="5B73F46F" w14:textId="77777777" w:rsidR="00E90D39" w:rsidRPr="00892853" w:rsidRDefault="00E90D39" w:rsidP="00E90D39">
      <w:pPr>
        <w:pStyle w:val="Bodytextnoindent"/>
        <w:tabs>
          <w:tab w:val="left" w:pos="720"/>
        </w:tabs>
        <w:spacing w:after="0"/>
        <w:ind w:firstLine="0"/>
        <w:contextualSpacing/>
        <w:rPr>
          <w:szCs w:val="24"/>
        </w:rPr>
      </w:pPr>
    </w:p>
    <w:p w14:paraId="0A751C6C" w14:textId="77777777" w:rsidR="00E90D39" w:rsidRPr="00892853" w:rsidRDefault="00E90D39" w:rsidP="00001D32">
      <w:pPr>
        <w:pStyle w:val="Notedefin"/>
        <w:rPr>
          <w:lang w:val="en-US"/>
        </w:rPr>
      </w:pPr>
      <w:r w:rsidRPr="00147B23">
        <w:rPr>
          <w:vertAlign w:val="superscript"/>
        </w:rPr>
        <w:footnoteRef/>
      </w:r>
      <w:r w:rsidRPr="00892853">
        <w:rPr>
          <w:lang w:val="en-US"/>
        </w:rPr>
        <w:t xml:space="preserve"> Counsels on Sabbath School Work, p. 114. </w:t>
      </w:r>
    </w:p>
    <w:p w14:paraId="49D00365" w14:textId="77777777" w:rsidR="00E90D39" w:rsidRPr="00892853" w:rsidRDefault="00E90D39" w:rsidP="00001D32">
      <w:pPr>
        <w:pStyle w:val="Notedefin"/>
        <w:rPr>
          <w:lang w:val="en-US"/>
        </w:rPr>
      </w:pPr>
      <w:r w:rsidRPr="00892853">
        <w:rPr>
          <w:vertAlign w:val="superscript"/>
          <w:lang w:val="en-US"/>
        </w:rPr>
        <w:t>2</w:t>
      </w:r>
      <w:r w:rsidRPr="00892853">
        <w:rPr>
          <w:lang w:val="en-US"/>
        </w:rPr>
        <w:t xml:space="preserve"> This course, Laws of Teaching and Learning, is an adaptation of John Milton Gregory, </w:t>
      </w:r>
      <w:r w:rsidRPr="00892853">
        <w:rPr>
          <w:i/>
          <w:lang w:val="en-US"/>
        </w:rPr>
        <w:t xml:space="preserve">The Seven Laws of Teaching </w:t>
      </w:r>
      <w:r w:rsidRPr="00892853">
        <w:rPr>
          <w:lang w:val="en-US"/>
        </w:rPr>
        <w:t>(New York: Pilgrim Press). Gregory was a committed Christian educator in the nineteenth century. The Seven Laws of Teaching has been reprinted many times by Baker Book House and is available in its original form for download at &lt;http://www.bibleteacher.org/7lot1.htm&gt;.</w:t>
      </w:r>
    </w:p>
    <w:p w14:paraId="4C1F2151" w14:textId="77777777" w:rsidR="00E90D39" w:rsidRPr="00892853" w:rsidRDefault="00E90D39" w:rsidP="00001D32">
      <w:pPr>
        <w:pStyle w:val="Notedefin"/>
        <w:rPr>
          <w:lang w:val="en-US"/>
        </w:rPr>
      </w:pPr>
      <w:r w:rsidRPr="00892853">
        <w:rPr>
          <w:vertAlign w:val="superscript"/>
          <w:lang w:val="en-US"/>
        </w:rPr>
        <w:t>3</w:t>
      </w:r>
      <w:r w:rsidR="00033E8A" w:rsidRPr="00892853">
        <w:rPr>
          <w:vertAlign w:val="superscript"/>
          <w:lang w:val="en-US"/>
        </w:rPr>
        <w:t xml:space="preserve"> </w:t>
      </w:r>
      <w:r w:rsidRPr="00892853">
        <w:rPr>
          <w:lang w:val="en-US"/>
        </w:rPr>
        <w:t>Counsels on Sabbath School Work, pp. 94, 95.</w:t>
      </w:r>
    </w:p>
    <w:p w14:paraId="614E0248" w14:textId="77777777" w:rsidR="00E90D39" w:rsidRPr="00892853" w:rsidRDefault="00E90D39" w:rsidP="00001D32">
      <w:pPr>
        <w:pStyle w:val="Notedefin"/>
        <w:rPr>
          <w:lang w:val="en-US"/>
        </w:rPr>
      </w:pPr>
      <w:proofErr w:type="gramStart"/>
      <w:r w:rsidRPr="00892853">
        <w:rPr>
          <w:vertAlign w:val="superscript"/>
          <w:lang w:val="en-US"/>
        </w:rPr>
        <w:t xml:space="preserve">4 </w:t>
      </w:r>
      <w:r w:rsidR="00033E8A" w:rsidRPr="00892853">
        <w:rPr>
          <w:vertAlign w:val="superscript"/>
          <w:lang w:val="en-US"/>
        </w:rPr>
        <w:t xml:space="preserve"> </w:t>
      </w:r>
      <w:r w:rsidRPr="00892853">
        <w:rPr>
          <w:lang w:val="en-US"/>
        </w:rPr>
        <w:t>Stanley</w:t>
      </w:r>
      <w:proofErr w:type="gramEnd"/>
      <w:r w:rsidRPr="00892853">
        <w:rPr>
          <w:lang w:val="en-US"/>
        </w:rPr>
        <w:t xml:space="preserve"> S. Will, </w:t>
      </w:r>
      <w:r w:rsidRPr="00892853">
        <w:rPr>
          <w:i/>
          <w:lang w:val="en-US"/>
        </w:rPr>
        <w:t xml:space="preserve">Teach </w:t>
      </w:r>
      <w:r w:rsidRPr="00892853">
        <w:rPr>
          <w:lang w:val="en-US"/>
        </w:rPr>
        <w:t>(Nashville, Tenn.: Southern Publishing Association, 1974), p. 89.</w:t>
      </w:r>
    </w:p>
    <w:p w14:paraId="08BA668A" w14:textId="77777777" w:rsidR="00E90D39" w:rsidRPr="00892853" w:rsidRDefault="00E90D39" w:rsidP="00001D32">
      <w:pPr>
        <w:pStyle w:val="Notedefin"/>
        <w:rPr>
          <w:lang w:val="en-US"/>
        </w:rPr>
      </w:pPr>
      <w:r w:rsidRPr="00892853">
        <w:rPr>
          <w:vertAlign w:val="superscript"/>
          <w:lang w:val="en-US"/>
        </w:rPr>
        <w:t>5</w:t>
      </w:r>
      <w:r w:rsidR="00033E8A" w:rsidRPr="00892853">
        <w:rPr>
          <w:vertAlign w:val="superscript"/>
          <w:lang w:val="en-US"/>
        </w:rPr>
        <w:t xml:space="preserve"> </w:t>
      </w:r>
      <w:r w:rsidRPr="00892853">
        <w:rPr>
          <w:lang w:val="en-US"/>
        </w:rPr>
        <w:t>Counsels on Sabbath School Work, p. 182.</w:t>
      </w:r>
    </w:p>
    <w:p w14:paraId="71FC8290" w14:textId="77777777" w:rsidR="00E90D39" w:rsidRPr="00892853" w:rsidRDefault="00E90D39" w:rsidP="00001D32">
      <w:pPr>
        <w:pStyle w:val="Notedefin"/>
        <w:rPr>
          <w:lang w:val="en-US"/>
        </w:rPr>
      </w:pPr>
      <w:r w:rsidRPr="00892853">
        <w:rPr>
          <w:rStyle w:val="Appeldenotedefin"/>
          <w:lang w:val="en-US"/>
        </w:rPr>
        <w:t>6</w:t>
      </w:r>
      <w:r w:rsidR="00033E8A" w:rsidRPr="00892853">
        <w:rPr>
          <w:lang w:val="en-US"/>
        </w:rPr>
        <w:t xml:space="preserve"> </w:t>
      </w:r>
      <w:proofErr w:type="spellStart"/>
      <w:r w:rsidR="00033E8A" w:rsidRPr="00892853">
        <w:rPr>
          <w:i/>
          <w:lang w:val="en-US"/>
        </w:rPr>
        <w:t>É</w:t>
      </w:r>
      <w:r w:rsidRPr="00892853">
        <w:rPr>
          <w:i/>
          <w:lang w:val="en-US"/>
        </w:rPr>
        <w:t>ducation</w:t>
      </w:r>
      <w:proofErr w:type="spellEnd"/>
      <w:r w:rsidRPr="00892853">
        <w:rPr>
          <w:lang w:val="en-US"/>
        </w:rPr>
        <w:t>,</w:t>
      </w:r>
      <w:r w:rsidR="00033E8A" w:rsidRPr="00892853">
        <w:rPr>
          <w:lang w:val="en-US"/>
        </w:rPr>
        <w:t xml:space="preserve"> </w:t>
      </w:r>
      <w:r w:rsidRPr="00892853">
        <w:rPr>
          <w:lang w:val="en-US"/>
        </w:rPr>
        <w:t xml:space="preserve">p. </w:t>
      </w:r>
      <w:r w:rsidRPr="00892853">
        <w:rPr>
          <w:szCs w:val="20"/>
          <w:lang w:val="en-US"/>
        </w:rPr>
        <w:t>19</w:t>
      </w:r>
    </w:p>
    <w:p w14:paraId="7F29C49F" w14:textId="77777777" w:rsidR="00E90D39" w:rsidRPr="00892853" w:rsidRDefault="00E90D39" w:rsidP="00001D32">
      <w:pPr>
        <w:pStyle w:val="Notedefin"/>
        <w:rPr>
          <w:lang w:val="en-US"/>
        </w:rPr>
      </w:pPr>
      <w:r w:rsidRPr="00892853">
        <w:rPr>
          <w:rStyle w:val="Appeldenotedefin"/>
          <w:lang w:val="en-US"/>
        </w:rPr>
        <w:t>7</w:t>
      </w:r>
      <w:r w:rsidRPr="00892853">
        <w:rPr>
          <w:lang w:val="en-US"/>
        </w:rPr>
        <w:t xml:space="preserve"> Counsels on Sabbath School Work, pp. 113, 114.</w:t>
      </w:r>
    </w:p>
    <w:p w14:paraId="006900C6" w14:textId="77777777" w:rsidR="00E90D39" w:rsidRPr="00E94692" w:rsidRDefault="00E90D39" w:rsidP="00001D32">
      <w:pPr>
        <w:pStyle w:val="Notedefin"/>
        <w:rPr>
          <w:szCs w:val="20"/>
        </w:rPr>
      </w:pPr>
      <w:r>
        <w:rPr>
          <w:rStyle w:val="Appeldenotedefin"/>
        </w:rPr>
        <w:t>8</w:t>
      </w:r>
      <w:r>
        <w:t xml:space="preserve"> </w:t>
      </w:r>
      <w:r w:rsidR="00033E8A">
        <w:rPr>
          <w:i/>
        </w:rPr>
        <w:t>É</w:t>
      </w:r>
      <w:r w:rsidRPr="00CF7725">
        <w:rPr>
          <w:i/>
        </w:rPr>
        <w:t>ducation</w:t>
      </w:r>
      <w:r w:rsidR="00033E8A">
        <w:t xml:space="preserve">, </w:t>
      </w:r>
      <w:r>
        <w:t xml:space="preserve">p. </w:t>
      </w:r>
      <w:r w:rsidRPr="00E94692">
        <w:rPr>
          <w:szCs w:val="20"/>
        </w:rPr>
        <w:t>264</w:t>
      </w:r>
    </w:p>
    <w:p w14:paraId="574F6CE4" w14:textId="77777777" w:rsidR="00E90D39" w:rsidRPr="00E94692" w:rsidRDefault="00E90D39" w:rsidP="00E90D39">
      <w:pPr>
        <w:pStyle w:val="Bodytextnoindent"/>
        <w:tabs>
          <w:tab w:val="left" w:pos="720"/>
        </w:tabs>
        <w:spacing w:after="0"/>
        <w:ind w:firstLine="0"/>
        <w:contextualSpacing/>
        <w:rPr>
          <w:szCs w:val="24"/>
          <w:lang w:val="fr-FR"/>
        </w:rPr>
      </w:pPr>
    </w:p>
    <w:p w14:paraId="1D11532E" w14:textId="77777777" w:rsidR="0073204C" w:rsidRPr="00892853" w:rsidRDefault="0073204C">
      <w:pPr>
        <w:widowControl/>
        <w:autoSpaceDE/>
        <w:autoSpaceDN/>
        <w:adjustRightInd/>
        <w:spacing w:after="100" w:afterAutospacing="1"/>
        <w:jc w:val="center"/>
        <w:rPr>
          <w:lang w:val="fr-FR"/>
        </w:rPr>
      </w:pPr>
      <w:r w:rsidRPr="00892853">
        <w:rPr>
          <w:lang w:val="fr-FR"/>
        </w:rPr>
        <w:br w:type="page"/>
      </w:r>
    </w:p>
    <w:p w14:paraId="3CB0C03C" w14:textId="77777777" w:rsidR="0073204C" w:rsidRPr="00B463FF" w:rsidRDefault="0073204C" w:rsidP="0073204C">
      <w:pPr>
        <w:pStyle w:val="Titre1"/>
        <w:tabs>
          <w:tab w:val="left" w:pos="720"/>
        </w:tabs>
        <w:spacing w:before="0"/>
        <w:rPr>
          <w:lang w:val="fr-FR"/>
        </w:rPr>
      </w:pPr>
      <w:r w:rsidRPr="00B463FF">
        <w:rPr>
          <w:lang w:val="fr-FR"/>
        </w:rPr>
        <w:lastRenderedPageBreak/>
        <w:t>Lecture 1</w:t>
      </w:r>
    </w:p>
    <w:p w14:paraId="63CBA44C" w14:textId="77777777" w:rsidR="00151C03" w:rsidRPr="00B463FF" w:rsidRDefault="00151C03" w:rsidP="00151C03">
      <w:pPr>
        <w:pStyle w:val="Bodytextnoindent"/>
        <w:tabs>
          <w:tab w:val="left" w:pos="720"/>
        </w:tabs>
        <w:jc w:val="center"/>
        <w:rPr>
          <w:b/>
          <w:caps/>
          <w:lang w:val="fr-FR"/>
        </w:rPr>
      </w:pPr>
      <w:r w:rsidRPr="00B463FF">
        <w:rPr>
          <w:b/>
          <w:caps/>
          <w:lang w:val="fr-FR"/>
        </w:rPr>
        <w:t>MÉTHODES D'ENSEIGNEMENT</w:t>
      </w:r>
      <w:r w:rsidRPr="00EE1FE2">
        <w:rPr>
          <w:rStyle w:val="Appeldenotedefin"/>
          <w:b/>
          <w:caps/>
          <w:lang w:val="fr-FR"/>
        </w:rPr>
        <w:endnoteReference w:id="1"/>
      </w:r>
    </w:p>
    <w:p w14:paraId="166AE409" w14:textId="77777777" w:rsidR="00151C03" w:rsidRPr="00892853" w:rsidRDefault="00151C03" w:rsidP="00151C03">
      <w:pPr>
        <w:pStyle w:val="Bodytextnoindent"/>
        <w:tabs>
          <w:tab w:val="left" w:pos="720"/>
        </w:tabs>
        <w:jc w:val="center"/>
        <w:rPr>
          <w:b/>
          <w:lang w:val="fr-FR"/>
        </w:rPr>
      </w:pPr>
      <w:r w:rsidRPr="00892853">
        <w:rPr>
          <w:b/>
          <w:lang w:val="fr-FR"/>
        </w:rPr>
        <w:t>Ellen G. White</w:t>
      </w:r>
    </w:p>
    <w:p w14:paraId="1DBADA61" w14:textId="77777777" w:rsidR="00151C03" w:rsidRPr="00892853" w:rsidRDefault="00151C03" w:rsidP="00151C03">
      <w:pPr>
        <w:pStyle w:val="Bodytextnoindent"/>
        <w:tabs>
          <w:tab w:val="left" w:pos="720"/>
        </w:tabs>
        <w:rPr>
          <w:lang w:val="fr-FR"/>
        </w:rPr>
      </w:pPr>
    </w:p>
    <w:p w14:paraId="24587C0E" w14:textId="77777777" w:rsidR="00151C03" w:rsidRPr="00083A48" w:rsidRDefault="00151C03" w:rsidP="00151C03">
      <w:pPr>
        <w:pStyle w:val="Bodytextnoindent"/>
        <w:tabs>
          <w:tab w:val="left" w:pos="720"/>
        </w:tabs>
        <w:rPr>
          <w:lang w:val="fr-FR"/>
        </w:rPr>
      </w:pPr>
      <w:r w:rsidRPr="00892853">
        <w:rPr>
          <w:lang w:val="fr-FR"/>
        </w:rPr>
        <w:tab/>
      </w:r>
      <w:r w:rsidRPr="00083A48">
        <w:rPr>
          <w:lang w:val="fr-FR"/>
        </w:rPr>
        <w:t>Pendant des siècles, l’enseignement a essentiellement fait appel à la mémoire, grandement mise à l’épreuve, ce qui n’était pas le cas des autres facultés mentales. Les étudiants bourraient laborieusement leur esprit de toutes sortes de connaissances, dont seules quelques-unes étaient utilisables. Un esprit ainsi chargé de notions qu’il ne peut assimiler s’affaiblit</w:t>
      </w:r>
      <w:r>
        <w:rPr>
          <w:lang w:val="fr-FR"/>
        </w:rPr>
        <w:t xml:space="preserve"> </w:t>
      </w:r>
      <w:r w:rsidRPr="00083A48">
        <w:rPr>
          <w:lang w:val="fr-FR"/>
        </w:rPr>
        <w:t>; il devient incapable d’un effort vigoureux et indépendant et se contente de s’en remettre au jugement, aux idées des autres</w:t>
      </w:r>
      <w:r>
        <w:rPr>
          <w:lang w:val="fr-FR"/>
        </w:rPr>
        <w:t>.</w:t>
      </w:r>
    </w:p>
    <w:p w14:paraId="719BDD21" w14:textId="77777777" w:rsidR="00151C03" w:rsidRPr="00083A48" w:rsidRDefault="00151C03" w:rsidP="00151C03">
      <w:pPr>
        <w:pStyle w:val="Bodytextnoindent"/>
        <w:tabs>
          <w:tab w:val="left" w:pos="720"/>
        </w:tabs>
        <w:rPr>
          <w:lang w:val="fr-FR"/>
        </w:rPr>
      </w:pPr>
      <w:r w:rsidRPr="00083A48">
        <w:rPr>
          <w:lang w:val="fr-FR"/>
        </w:rPr>
        <w:tab/>
        <w:t>Certains, constatant les défauts de ce système, ont donné dans l’extrême inverse. Pour eux, l’homme doit simplement développer ce qui est en lui. Mais une telle conception conduit l’étudiant à une autosatisfaction, une indépendance qui le coupe de la source de la vraie connaissance, de la vraie puissance</w:t>
      </w:r>
      <w:r>
        <w:rPr>
          <w:lang w:val="fr-FR"/>
        </w:rPr>
        <w:t>.</w:t>
      </w:r>
    </w:p>
    <w:p w14:paraId="037F3619" w14:textId="77777777" w:rsidR="00151C03" w:rsidRPr="00083A48" w:rsidRDefault="00151C03" w:rsidP="00151C03">
      <w:pPr>
        <w:pStyle w:val="Bodytextnoindent"/>
        <w:tabs>
          <w:tab w:val="left" w:pos="720"/>
        </w:tabs>
        <w:rPr>
          <w:lang w:val="fr-FR"/>
        </w:rPr>
      </w:pPr>
      <w:r w:rsidRPr="00083A48">
        <w:rPr>
          <w:lang w:val="fr-FR"/>
        </w:rPr>
        <w:tab/>
        <w:t>L’éducation qui s’adresse à la mémoire, au risque d’éloigner l’homme de toute pensée personnelle, contient des éléments souvent mal évalués. Un étudiant qui renonce à raisonner et à décider par lui-même, devient incapable de distinguer la vérité de l’erreur et se laisse bien aisément tromper. Il suit tout naturellement la tradition, les habitudes établies. </w:t>
      </w:r>
    </w:p>
    <w:p w14:paraId="424B2158" w14:textId="77777777" w:rsidR="00151C03" w:rsidRPr="00083A48" w:rsidRDefault="00151C03" w:rsidP="00151C03">
      <w:pPr>
        <w:pStyle w:val="Bodytextnoindent"/>
        <w:tabs>
          <w:tab w:val="left" w:pos="720"/>
        </w:tabs>
        <w:rPr>
          <w:lang w:val="fr-FR"/>
        </w:rPr>
      </w:pPr>
      <w:r w:rsidRPr="00083A48">
        <w:rPr>
          <w:lang w:val="fr-FR"/>
        </w:rPr>
        <w:tab/>
        <w:t>On ignore généralement, et non sans danger, que l’erreur montre rarement son vrai visage. C’est en se mêlant à la vérité ou en l’accompagnant qu’elle séduit. Nos premiers parents se sont perdus pour avoir mangé de l’arbre de la connaissance du bien et du mal</w:t>
      </w:r>
      <w:r>
        <w:rPr>
          <w:lang w:val="fr-FR"/>
        </w:rPr>
        <w:t xml:space="preserve"> </w:t>
      </w:r>
      <w:r w:rsidRPr="00083A48">
        <w:rPr>
          <w:lang w:val="fr-FR"/>
        </w:rPr>
        <w:t>; les hommes et les femmes d’aujourd’hui se perdent parce qu’ils acceptent des compromis entre le bien et le mal. L’esprit qui s’en remet au jugement d’autrui ne peut, tôt ou tard, que se fourvoyer</w:t>
      </w:r>
      <w:r>
        <w:rPr>
          <w:lang w:val="fr-FR"/>
        </w:rPr>
        <w:t>.</w:t>
      </w:r>
    </w:p>
    <w:p w14:paraId="574AF2A7" w14:textId="77777777" w:rsidR="00151C03" w:rsidRPr="00083A48" w:rsidRDefault="00151C03" w:rsidP="00151C03">
      <w:pPr>
        <w:pStyle w:val="Bodytextnoindent"/>
        <w:tabs>
          <w:tab w:val="left" w:pos="720"/>
        </w:tabs>
        <w:rPr>
          <w:lang w:val="fr-FR"/>
        </w:rPr>
      </w:pPr>
      <w:r w:rsidRPr="006214A2">
        <w:rPr>
          <w:lang w:val="fr-FR"/>
        </w:rPr>
        <w:tab/>
      </w:r>
      <w:r w:rsidRPr="00083A48">
        <w:rPr>
          <w:lang w:val="fr-FR"/>
        </w:rPr>
        <w:t>C’est en nous reconnaissant personnellement dépendants de Dieu, et ainsi seulement, que nous pourrons distinguer entre la vérité et l’erreur. Chacun doit apprendre, individuellement, auprès de Dieu, à travers sa Parole. La faculté de raisonner nous a été donnée pour que, selon le désir divin, nous l’utilisions. “Venez et discutons, dit le Seigneur.” Ésaïe 1:18 (TOB). C’est là son invitation. Si nous nous confions en lui, nous pouvons avoir la sagesse de “refuser ce qui est mauvais et choisir ce qui est bon” Ésaïe 7</w:t>
      </w:r>
      <w:r>
        <w:rPr>
          <w:lang w:val="fr-FR"/>
        </w:rPr>
        <w:t>.</w:t>
      </w:r>
      <w:r w:rsidRPr="00083A48">
        <w:rPr>
          <w:lang w:val="fr-FR"/>
        </w:rPr>
        <w:t>15</w:t>
      </w:r>
      <w:r>
        <w:rPr>
          <w:lang w:val="fr-FR"/>
        </w:rPr>
        <w:t xml:space="preserve"> </w:t>
      </w:r>
      <w:r w:rsidRPr="00083A48">
        <w:rPr>
          <w:lang w:val="fr-FR"/>
        </w:rPr>
        <w:t>; Jacques 1</w:t>
      </w:r>
      <w:r>
        <w:rPr>
          <w:lang w:val="fr-FR"/>
        </w:rPr>
        <w:t>.</w:t>
      </w:r>
      <w:r w:rsidRPr="00083A48">
        <w:rPr>
          <w:lang w:val="fr-FR"/>
        </w:rPr>
        <w:t>5</w:t>
      </w:r>
      <w:r>
        <w:rPr>
          <w:lang w:val="fr-FR"/>
        </w:rPr>
        <w:t>.</w:t>
      </w:r>
    </w:p>
    <w:p w14:paraId="714BC7A8" w14:textId="77777777" w:rsidR="00151C03" w:rsidRPr="00083A48" w:rsidRDefault="00151C03" w:rsidP="00151C03">
      <w:pPr>
        <w:pStyle w:val="Bodytextnoindent"/>
        <w:tabs>
          <w:tab w:val="left" w:pos="720"/>
        </w:tabs>
        <w:rPr>
          <w:lang w:val="fr-FR"/>
        </w:rPr>
      </w:pPr>
      <w:r w:rsidRPr="00083A48">
        <w:rPr>
          <w:lang w:val="fr-FR"/>
        </w:rPr>
        <w:tab/>
        <w:t>Dans tout enseignement, le contact personnel joue un rôle déterminant. C’est aux individus que s’adressait le Christ. C’est par des relations personnelles qu’il forma les Douze.</w:t>
      </w:r>
      <w:r w:rsidRPr="006214A2">
        <w:rPr>
          <w:b/>
          <w:lang w:val="fr-FR"/>
        </w:rPr>
        <w:t xml:space="preserve"> </w:t>
      </w:r>
      <w:r w:rsidRPr="00083A48">
        <w:rPr>
          <w:lang w:val="fr-FR"/>
        </w:rPr>
        <w:t xml:space="preserve">Ses instructions les plus précieuses, il les donnait en privé, souvent à un seul auditeur. Il dévoila ses trésors aussi bien à un respectable rabbin un soir au mont des Oliviers qu’à la femme méprisée, près du puits de </w:t>
      </w:r>
      <w:proofErr w:type="spellStart"/>
      <w:r w:rsidRPr="00083A48">
        <w:rPr>
          <w:lang w:val="fr-FR"/>
        </w:rPr>
        <w:t>Sychar</w:t>
      </w:r>
      <w:proofErr w:type="spellEnd"/>
      <w:r w:rsidRPr="00083A48">
        <w:rPr>
          <w:lang w:val="fr-FR"/>
        </w:rPr>
        <w:t>,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qui témoignaient que la vérité les avait pénétrés; et alors résonnaient dans son cœur joie et sympathie. </w:t>
      </w:r>
    </w:p>
    <w:p w14:paraId="033773D1" w14:textId="77777777" w:rsidR="00151C03" w:rsidRPr="00083A48" w:rsidRDefault="00151C03" w:rsidP="00151C03">
      <w:pPr>
        <w:pStyle w:val="Bodytextnoindent"/>
        <w:tabs>
          <w:tab w:val="left" w:pos="720"/>
        </w:tabs>
        <w:rPr>
          <w:lang w:val="fr-FR"/>
        </w:rPr>
      </w:pPr>
      <w:r w:rsidRPr="00083A48">
        <w:rPr>
          <w:lang w:val="fr-FR"/>
        </w:rPr>
        <w:lastRenderedPageBreak/>
        <w:tab/>
        <w:t>Le Christ discernait les possibilités de chacun. Il n’était pas rebuté par une apparence décevante, ni par un environnement contraire. Il enleva Matthieu au bureau de péage, Pierre et son frère à leur bateau de pêche, pour qu’ils le suivent et étudient auprès de lui. </w:t>
      </w:r>
    </w:p>
    <w:p w14:paraId="0162CF1A" w14:textId="77777777" w:rsidR="00151C03" w:rsidRDefault="00151C03" w:rsidP="00151C03">
      <w:pPr>
        <w:pStyle w:val="Bodytextnoindent"/>
        <w:tabs>
          <w:tab w:val="left" w:pos="720"/>
        </w:tabs>
        <w:rPr>
          <w:lang w:val="fr-FR"/>
        </w:rPr>
      </w:pPr>
      <w:r w:rsidRPr="006214A2">
        <w:rPr>
          <w:lang w:val="fr-FR"/>
        </w:rPr>
        <w:tab/>
      </w:r>
      <w:r w:rsidRPr="00FF0A55">
        <w:rPr>
          <w:lang w:val="fr-FR"/>
        </w:rPr>
        <w:t>Aujourd’hui le travail d’éducation demande toujours qu’on accorde à l’individu attention et intérêt personnel. Beaucoup de jeunes, apparemment sans talents, possèdent des richesses qui ne sont pas exploitées. Leurs dons restent cachés car leurs éducateurs manquent de discernement. Plus d’un garçon, plus d’une fille à l’aspect rude possèdent au fond d’eux-mêmes un matériau précieux qui résistera à la chaleur, à la tempête, à toute pression. Le véritable éducateur, animé par la vision de ce que ses élèves peuvent devenir, reconnaîtra la valeur du matériau sur lequel il travaille. Il s’intéressera personnellement à chaque élève et cherchera à en développer toutes les capacités. Tout effort pour observer les principes de vérité sera encouragé, même s’il est imparfait. </w:t>
      </w:r>
    </w:p>
    <w:p w14:paraId="46AFD870" w14:textId="77777777" w:rsidR="00151C03" w:rsidRPr="00FF0A55" w:rsidRDefault="00151C03" w:rsidP="00151C03">
      <w:pPr>
        <w:pStyle w:val="Bodytextnoindent"/>
        <w:tabs>
          <w:tab w:val="left" w:pos="720"/>
        </w:tabs>
        <w:rPr>
          <w:lang w:val="fr-FR"/>
        </w:rPr>
      </w:pPr>
      <w:r w:rsidRPr="00FF0A55">
        <w:rPr>
          <w:lang w:val="fr-FR"/>
        </w:rPr>
        <w:t xml:space="preserve"> Chaque jeune devrait savoir combien l’application est nécessaire et puissante. C’est d’elle, bien plus que du génie ou du talent, que dépend le succès. Sans elle, les talents les plus brillants n’ont pas grande utilité, tandis que des gens très moyennement doués ont accompli des merveilles, grâce à des efforts bien dirigés. Quant au génie, dont nous admirons tant les prouesses, il va presque toujours de pair avec une application infatigable et soutenue. </w:t>
      </w:r>
    </w:p>
    <w:p w14:paraId="630F0FCE" w14:textId="77777777" w:rsidR="00151C03" w:rsidRPr="00FF0A55" w:rsidRDefault="00151C03" w:rsidP="00151C03">
      <w:pPr>
        <w:pStyle w:val="Bodytextnoindent"/>
        <w:tabs>
          <w:tab w:val="left" w:pos="720"/>
        </w:tabs>
        <w:rPr>
          <w:lang w:val="fr-FR"/>
        </w:rPr>
      </w:pPr>
      <w:r w:rsidRPr="00FF0A55">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résulte lui-même d’une formation complète. </w:t>
      </w:r>
    </w:p>
    <w:p w14:paraId="53DE37BD" w14:textId="77777777" w:rsidR="00151C03" w:rsidRPr="00FF0A55" w:rsidRDefault="00151C03" w:rsidP="00151C03">
      <w:pPr>
        <w:pStyle w:val="Bodytextnoindent"/>
        <w:tabs>
          <w:tab w:val="left" w:pos="720"/>
        </w:tabs>
        <w:rPr>
          <w:lang w:val="fr-FR"/>
        </w:rPr>
      </w:pPr>
      <w:r w:rsidRPr="00FF0A55">
        <w:rPr>
          <w:lang w:val="fr-FR"/>
        </w:rPr>
        <w:t>Le maître devrait viser sans cesse la simplicité et l’efficacité. Il devrait illustrer abondamment son enseignement et, même lorsqu’il s’adresse à des élèves plus âgés, veiller à donner des explications claires et faciles à comprendre. Tant d’élèves, d’un certain âge déjà, n’ont qu’une compréhension infantile. </w:t>
      </w:r>
    </w:p>
    <w:p w14:paraId="0F0D28B4" w14:textId="77777777" w:rsidR="00151C03" w:rsidRPr="00FF0A55" w:rsidRDefault="00151C03" w:rsidP="00151C03">
      <w:pPr>
        <w:pStyle w:val="Bodytextnoindent"/>
        <w:tabs>
          <w:tab w:val="left" w:pos="720"/>
        </w:tabs>
        <w:rPr>
          <w:lang w:val="fr-FR"/>
        </w:rPr>
      </w:pPr>
      <w:r w:rsidRPr="00FF0A55">
        <w:rPr>
          <w:lang w:val="fr-FR"/>
        </w:rPr>
        <w:t>L’enthousiasme est un autre élément important de l’œuvre éducative. Rappelons la remarque précieuse faite à ce sujet par un comédien célèbre, à qui l’archevêque de Canterbury demandait pourquoi les comédiens émouvaient si puissamment leurs auditoires avec des faits imaginaires, alors que les prédicateurs de l’Evangile n’y parvenaient guère à partir de faits réels</w:t>
      </w:r>
      <w:r>
        <w:rPr>
          <w:lang w:val="fr-FR"/>
        </w:rPr>
        <w:t xml:space="preserve"> </w:t>
      </w:r>
      <w:r w:rsidRPr="00FF0A55">
        <w:rPr>
          <w:lang w:val="fr-FR"/>
        </w:rPr>
        <w:t>:</w:t>
      </w:r>
      <w:r>
        <w:rPr>
          <w:lang w:val="fr-FR"/>
        </w:rPr>
        <w:t xml:space="preserve"> « </w:t>
      </w:r>
      <w:r w:rsidRPr="00FF0A55">
        <w:rPr>
          <w:lang w:val="fr-FR"/>
        </w:rPr>
        <w:t>Avec tout le respect que je dois à Votre Excellence, permettez-moi d’en donner la raison, qui est bien simple</w:t>
      </w:r>
      <w:r>
        <w:rPr>
          <w:lang w:val="fr-FR"/>
        </w:rPr>
        <w:t xml:space="preserve"> </w:t>
      </w:r>
      <w:r w:rsidRPr="00FF0A55">
        <w:rPr>
          <w:lang w:val="fr-FR"/>
        </w:rPr>
        <w:t>: c’est une question d’enthousiasme. Sur scène, nous évoquons des choses imaginaires comme si elles étaient réelles</w:t>
      </w:r>
      <w:r>
        <w:rPr>
          <w:lang w:val="fr-FR"/>
        </w:rPr>
        <w:t xml:space="preserve"> </w:t>
      </w:r>
      <w:r w:rsidRPr="00FF0A55">
        <w:rPr>
          <w:lang w:val="fr-FR"/>
        </w:rPr>
        <w:t>; alors que vous, de la chaire, parlez de choses réelles comm</w:t>
      </w:r>
      <w:r>
        <w:rPr>
          <w:lang w:val="fr-FR"/>
        </w:rPr>
        <w:t>e si elles étaient imaginaires. »</w:t>
      </w:r>
    </w:p>
    <w:p w14:paraId="06DF291B" w14:textId="77777777" w:rsidR="00151C03" w:rsidRPr="00FF0A55" w:rsidRDefault="00151C03" w:rsidP="00151C03">
      <w:pPr>
        <w:pStyle w:val="Bodytextnoindent"/>
        <w:tabs>
          <w:tab w:val="left" w:pos="720"/>
        </w:tabs>
        <w:rPr>
          <w:lang w:val="fr-FR"/>
        </w:rPr>
      </w:pPr>
      <w:r w:rsidRPr="00FF0A55">
        <w:rPr>
          <w:lang w:val="fr-FR"/>
        </w:rPr>
        <w:t>Le maître se mesure à la réalité et doit parler avec toute la force et l’enthousiasme que lui insufflent l’authenticité et l’importance de ce qu’il enseigne. </w:t>
      </w:r>
    </w:p>
    <w:p w14:paraId="3A38AEA0" w14:textId="77777777" w:rsidR="00151C03" w:rsidRPr="00FF0A55" w:rsidRDefault="00151C03" w:rsidP="00151C03">
      <w:pPr>
        <w:pStyle w:val="Bodytextnoindent"/>
        <w:tabs>
          <w:tab w:val="left" w:pos="720"/>
        </w:tabs>
        <w:rPr>
          <w:lang w:val="fr-FR"/>
        </w:rPr>
      </w:pPr>
      <w:r w:rsidRPr="00FF0A55">
        <w:rPr>
          <w:lang w:val="fr-FR"/>
        </w:rPr>
        <w:t xml:space="preserve">Le maître doit viser des résultats précis. Avant d’aborder une étude quelconque, il doit avoir à l’esprit un plan bien clair, et savoir où il veut aller. Il ne doit pas être </w:t>
      </w:r>
      <w:r w:rsidRPr="00FF0A55">
        <w:rPr>
          <w:lang w:val="fr-FR"/>
        </w:rPr>
        <w:lastRenderedPageBreak/>
        <w:t>satisfait de son enseignement tant que l’étudiant n’a pas saisi le principe qui est en jeu, dans toute sa vérité, et n’est pas capable de formuler clairement ce qu’il a appris. </w:t>
      </w:r>
    </w:p>
    <w:p w14:paraId="2B900459" w14:textId="77777777" w:rsidR="00151C03" w:rsidRPr="00FF0A55" w:rsidRDefault="00151C03" w:rsidP="00151C03">
      <w:pPr>
        <w:pStyle w:val="Bodytextnoindent"/>
        <w:tabs>
          <w:tab w:val="left" w:pos="720"/>
        </w:tabs>
        <w:rPr>
          <w:lang w:val="fr-FR"/>
        </w:rPr>
      </w:pPr>
      <w:r w:rsidRPr="00FF0A55">
        <w:rPr>
          <w:lang w:val="fr-FR"/>
        </w:rPr>
        <w:t>Dans la mesure où l’on garde à l’esprit le grand dessein proposé par l’éducation, les jeunes seront encouragés à progresser autant que leurs capacités le leur permettront. Mais avant qu’ils se lancent dans des études supérieures, ils doivent maîtriser les connaissances de base. Cette évidence est trop souvent négligée. Dans les collèges, les universités même, tant d’étudiants ont de sérieuses lacunes. Tant d’entre eux consacrent leur temps à étudier les mathématiques supérieures, qui sont incapables d’assurer une comptabilité élémentaire. Tant étudient la diction, espérant pénétrer les secrets de l’éloquence, qui sont incapables de lire de manière intelligible et sensible. Tant, alors qu’ils ont terminé leurs études de rhétorique, ne savent ni construire, ni orthographier une banale lettre. </w:t>
      </w:r>
    </w:p>
    <w:p w14:paraId="4F03841A" w14:textId="77777777" w:rsidR="00151C03" w:rsidRPr="00FF0A55" w:rsidRDefault="00151C03" w:rsidP="00151C03">
      <w:pPr>
        <w:pStyle w:val="Bodytextnoindent"/>
        <w:tabs>
          <w:tab w:val="left" w:pos="720"/>
        </w:tabs>
        <w:rPr>
          <w:lang w:val="fr-FR"/>
        </w:rPr>
      </w:pPr>
      <w:r w:rsidRPr="00FF0A55">
        <w:rPr>
          <w:lang w:val="fr-FR"/>
        </w:rPr>
        <w:t>Une connaissance approfondie des éléments de base ne devrait pas être réclamée seulement au moment d’accéder à un degré supérieur, mais devrait être un critère constamment valable. </w:t>
      </w:r>
    </w:p>
    <w:p w14:paraId="54EFB502" w14:textId="77777777" w:rsidR="00151C03" w:rsidRPr="00FF0A55" w:rsidRDefault="00151C03" w:rsidP="00151C03">
      <w:pPr>
        <w:pStyle w:val="Bodytextnoindent"/>
        <w:tabs>
          <w:tab w:val="left" w:pos="720"/>
        </w:tabs>
        <w:rPr>
          <w:lang w:val="fr-FR"/>
        </w:rPr>
      </w:pPr>
      <w:r w:rsidRPr="00FF0A55">
        <w:rPr>
          <w:lang w:val="fr-FR"/>
        </w:rPr>
        <w:t>Dans chacun des domaines de l’éducation il y a des objectifs à atteindre de bien plus grande importance que ceux que vise une connaissance purement technique. Prenons le langage, par exemple. Il est plus important d’écrire et de parler avec aisance et précision sa langue maternelle que d’étudier des langues étrangères, vivantes ou mortes. Mais la formation dispensée par les règles de grammaire ne peut être comparée à une autre, d’un niveau supérieur. Celle-ci, dont nous allons parler, est en relation étroite avec le bonheur ou le malheur. </w:t>
      </w:r>
    </w:p>
    <w:p w14:paraId="0AFFE638" w14:textId="77777777" w:rsidR="00151C03" w:rsidRPr="00FF0A55" w:rsidRDefault="00151C03" w:rsidP="00151C03">
      <w:pPr>
        <w:pStyle w:val="Bodytextnoindent"/>
        <w:tabs>
          <w:tab w:val="left" w:pos="720"/>
        </w:tabs>
        <w:rPr>
          <w:lang w:val="fr-FR"/>
        </w:rPr>
      </w:pPr>
      <w:r w:rsidRPr="00FF0A55">
        <w:rPr>
          <w:lang w:val="fr-FR"/>
        </w:rPr>
        <w:t>Avant tout, le langage doit ê</w:t>
      </w:r>
      <w:r>
        <w:rPr>
          <w:lang w:val="fr-FR"/>
        </w:rPr>
        <w:t>tre pur, bienveillant, franc — « </w:t>
      </w:r>
      <w:r w:rsidRPr="00FF0A55">
        <w:rPr>
          <w:lang w:val="fr-FR"/>
        </w:rPr>
        <w:t>l’ex</w:t>
      </w:r>
      <w:r>
        <w:rPr>
          <w:lang w:val="fr-FR"/>
        </w:rPr>
        <w:t>pression d’une grâce intérieure ». Dieu dit: « </w:t>
      </w:r>
      <w:r w:rsidRPr="00FF0A55">
        <w:rPr>
          <w:lang w:val="fr-FR"/>
        </w:rPr>
        <w:t>Que tout ce qui est vrai, tout ce qui est honorable, tout ce qui est juste, tout ce qui est pur, tout ce qui est aimable, tout ce qui mérite l’approbation, ce qui est vertueux et digne de louang</w:t>
      </w:r>
      <w:r>
        <w:rPr>
          <w:lang w:val="fr-FR"/>
        </w:rPr>
        <w:t>e, soit l’objet de vos pensées. »</w:t>
      </w:r>
      <w:r w:rsidRPr="00FF0A55">
        <w:rPr>
          <w:lang w:val="fr-FR"/>
        </w:rPr>
        <w:t> </w:t>
      </w:r>
      <w:proofErr w:type="spellStart"/>
      <w:r w:rsidRPr="00FF0A55">
        <w:rPr>
          <w:lang w:val="fr-FR"/>
        </w:rPr>
        <w:t>Philippiens</w:t>
      </w:r>
      <w:proofErr w:type="spellEnd"/>
      <w:r w:rsidRPr="00FF0A55">
        <w:rPr>
          <w:lang w:val="fr-FR"/>
        </w:rPr>
        <w:t xml:space="preserve"> 4</w:t>
      </w:r>
      <w:r>
        <w:rPr>
          <w:lang w:val="fr-FR"/>
        </w:rPr>
        <w:t>.</w:t>
      </w:r>
      <w:r w:rsidRPr="00FF0A55">
        <w:rPr>
          <w:lang w:val="fr-FR"/>
        </w:rPr>
        <w:t>8. Et l’expression découlera de la pensée. </w:t>
      </w:r>
    </w:p>
    <w:p w14:paraId="162FB9AE" w14:textId="77777777" w:rsidR="00151C03" w:rsidRPr="00FF0A55" w:rsidRDefault="00151C03" w:rsidP="00151C03">
      <w:pPr>
        <w:pStyle w:val="Bodytextnoindent"/>
        <w:tabs>
          <w:tab w:val="left" w:pos="720"/>
        </w:tabs>
        <w:rPr>
          <w:lang w:val="fr-FR"/>
        </w:rPr>
      </w:pPr>
      <w:r w:rsidRPr="00FF0A55">
        <w:rPr>
          <w:lang w:val="fr-FR"/>
        </w:rPr>
        <w:t>La meilleure école pour cet apprentissage est la maison. Mais il est si souvent négligé qu’il incombe au maître d’aider ses élèves à acquérir une bonne manière de parler.</w:t>
      </w:r>
    </w:p>
    <w:p w14:paraId="3FF2F8B1" w14:textId="77777777" w:rsidR="00151C03" w:rsidRPr="00FF0A55" w:rsidRDefault="00151C03" w:rsidP="00151C03">
      <w:pPr>
        <w:pStyle w:val="Bodytextnoindent"/>
        <w:tabs>
          <w:tab w:val="left" w:pos="720"/>
        </w:tabs>
        <w:rPr>
          <w:lang w:val="fr-FR"/>
        </w:rPr>
      </w:pPr>
      <w:r w:rsidRPr="00FF0A55">
        <w:rPr>
          <w:lang w:val="fr-FR"/>
        </w:rPr>
        <w:t>Le maître peut faire beaucoup pour détourner les enfants de ces habitudes néfastes, fléaux de la société et de la famille, que sont la médisance, le bavardage, la critique. Il ne doit épargner aucun effort pour cela. Il faut que les étudiants soient pénétrés de l’idée que ces façons de faire témoignent d’un manque de culture, de délicatesse, de bonté</w:t>
      </w:r>
      <w:r>
        <w:rPr>
          <w:lang w:val="fr-FR"/>
        </w:rPr>
        <w:t xml:space="preserve"> </w:t>
      </w:r>
      <w:r w:rsidRPr="00FF0A55">
        <w:rPr>
          <w:lang w:val="fr-FR"/>
        </w:rPr>
        <w:t>; elles nous empêchent de côtoyer les êtres réellement cultivés de notre monde, et aussi les êtres célestes. </w:t>
      </w:r>
    </w:p>
    <w:p w14:paraId="673B65C8" w14:textId="77777777" w:rsidR="00151C03" w:rsidRPr="00FF0A55" w:rsidRDefault="00151C03" w:rsidP="00151C03">
      <w:pPr>
        <w:pStyle w:val="Bodytextnoindent"/>
        <w:tabs>
          <w:tab w:val="left" w:pos="720"/>
        </w:tabs>
        <w:rPr>
          <w:lang w:val="fr-FR"/>
        </w:rPr>
      </w:pPr>
      <w:r w:rsidRPr="00FF0A55">
        <w:rPr>
          <w:lang w:val="fr-FR"/>
        </w:rPr>
        <w:t>Nous évoquons avec horreur les cannibales qui se repaissent de la chair, frémissante encore, de leurs victimes; mais est-ce pire que la douleur, la ruine causées par ceux qui déforment les intentions des autres, salissent leur réputation, dissèquent leur caractère</w:t>
      </w:r>
      <w:r>
        <w:rPr>
          <w:lang w:val="fr-FR"/>
        </w:rPr>
        <w:t xml:space="preserve"> </w:t>
      </w:r>
      <w:r w:rsidRPr="00FF0A55">
        <w:rPr>
          <w:lang w:val="fr-FR"/>
        </w:rPr>
        <w:t>? Que les enfants, les jeunes, sachent</w:t>
      </w:r>
      <w:r>
        <w:rPr>
          <w:lang w:val="fr-FR"/>
        </w:rPr>
        <w:t xml:space="preserve"> ce que Dieu dit de tout cela : « </w:t>
      </w:r>
      <w:r w:rsidRPr="00FF0A55">
        <w:rPr>
          <w:lang w:val="fr-FR"/>
        </w:rPr>
        <w:t>La mort et la vi</w:t>
      </w:r>
      <w:r>
        <w:rPr>
          <w:lang w:val="fr-FR"/>
        </w:rPr>
        <w:t>e sont au pouvoir de la langue. » Proverbes 18.</w:t>
      </w:r>
      <w:r w:rsidRPr="00FF0A55">
        <w:rPr>
          <w:lang w:val="fr-FR"/>
        </w:rPr>
        <w:t>21.</w:t>
      </w:r>
    </w:p>
    <w:p w14:paraId="6CBC8E6F" w14:textId="77777777" w:rsidR="00151C03" w:rsidRPr="00FF0A55" w:rsidRDefault="00151C03" w:rsidP="00151C03">
      <w:pPr>
        <w:pStyle w:val="Bodytextnoindent"/>
        <w:tabs>
          <w:tab w:val="left" w:pos="720"/>
        </w:tabs>
        <w:rPr>
          <w:lang w:val="fr-FR"/>
        </w:rPr>
      </w:pPr>
      <w:r>
        <w:rPr>
          <w:lang w:val="fr-FR"/>
        </w:rPr>
        <w:t>Dans l’É</w:t>
      </w:r>
      <w:r w:rsidRPr="00FF0A55">
        <w:rPr>
          <w:lang w:val="fr-FR"/>
        </w:rPr>
        <w:t>criture, l</w:t>
      </w:r>
      <w:r>
        <w:rPr>
          <w:lang w:val="fr-FR"/>
        </w:rPr>
        <w:t>es médisants sont comptés avec « les impies », les hommes « ingénieux au mal »</w:t>
      </w:r>
      <w:r w:rsidRPr="00FF0A55">
        <w:rPr>
          <w:lang w:val="fr-FR"/>
        </w:rPr>
        <w:t>, ceux qu</w:t>
      </w:r>
      <w:r>
        <w:rPr>
          <w:lang w:val="fr-FR"/>
        </w:rPr>
        <w:t>i sont « sans affection, sans indulgence », « </w:t>
      </w:r>
      <w:r w:rsidRPr="00FF0A55">
        <w:rPr>
          <w:lang w:val="fr-FR"/>
        </w:rPr>
        <w:t xml:space="preserve">pleins d’envie, de meurtre, </w:t>
      </w:r>
      <w:r>
        <w:rPr>
          <w:lang w:val="fr-FR"/>
        </w:rPr>
        <w:t xml:space="preserve">de discorde, de fraude, de vice ». Or, « le jugement de Dieu », c’est </w:t>
      </w:r>
      <w:r>
        <w:rPr>
          <w:lang w:val="fr-FR"/>
        </w:rPr>
        <w:lastRenderedPageBreak/>
        <w:t>que « </w:t>
      </w:r>
      <w:r w:rsidRPr="00FF0A55">
        <w:rPr>
          <w:lang w:val="fr-FR"/>
        </w:rPr>
        <w:t>ceux qui pratiquent de te</w:t>
      </w:r>
      <w:r>
        <w:rPr>
          <w:lang w:val="fr-FR"/>
        </w:rPr>
        <w:t>lles choses sont dignes de mort. » Romains 1.</w:t>
      </w:r>
      <w:r w:rsidRPr="00FF0A55">
        <w:rPr>
          <w:lang w:val="fr-FR"/>
        </w:rPr>
        <w:t>30, 31, 29, 32. Et celui que Dieu accueille comm</w:t>
      </w:r>
      <w:r>
        <w:rPr>
          <w:lang w:val="fr-FR"/>
        </w:rPr>
        <w:t>e un citoyen de Sion est celui « </w:t>
      </w:r>
      <w:r w:rsidRPr="00FF0A55">
        <w:rPr>
          <w:lang w:val="fr-FR"/>
        </w:rPr>
        <w:t>qui dit la vérité selon son cœur. Il ne calomnie pas de sa langue, [...] il ne jette pas</w:t>
      </w:r>
      <w:r>
        <w:rPr>
          <w:lang w:val="fr-FR"/>
        </w:rPr>
        <w:t xml:space="preserve"> le déshonneur sur ses proches. »</w:t>
      </w:r>
      <w:r w:rsidRPr="00FF0A55">
        <w:rPr>
          <w:lang w:val="fr-FR"/>
        </w:rPr>
        <w:t> Psaumes 15</w:t>
      </w:r>
      <w:r>
        <w:rPr>
          <w:lang w:val="fr-FR"/>
        </w:rPr>
        <w:t>.</w:t>
      </w:r>
      <w:r w:rsidRPr="00FF0A55">
        <w:rPr>
          <w:lang w:val="fr-FR"/>
        </w:rPr>
        <w:t>2, 3.</w:t>
      </w:r>
    </w:p>
    <w:p w14:paraId="18B11DEE" w14:textId="77777777" w:rsidR="00151C03" w:rsidRPr="00FF0A55" w:rsidRDefault="00151C03" w:rsidP="00151C03">
      <w:pPr>
        <w:pStyle w:val="Bodytextnoindent"/>
        <w:tabs>
          <w:tab w:val="left" w:pos="720"/>
        </w:tabs>
        <w:rPr>
          <w:lang w:val="fr-FR"/>
        </w:rPr>
      </w:pPr>
      <w:r w:rsidRPr="00FF0A55">
        <w:rPr>
          <w:lang w:val="fr-FR"/>
        </w:rPr>
        <w:t>La Parole de Dieu condamne aussi ces phrases oiseuses et grossières qui confinent à l’impiété. Elle condamne les compliments trompeurs, les faux-fuyants, les exagérations, les déformations, toutes choses si courantes dans la soci</w:t>
      </w:r>
      <w:r>
        <w:rPr>
          <w:lang w:val="fr-FR"/>
        </w:rPr>
        <w:t>été, le travail, les affaires. « </w:t>
      </w:r>
      <w:r w:rsidRPr="00FF0A55">
        <w:rPr>
          <w:lang w:val="fr-FR"/>
        </w:rPr>
        <w:t>Que votre parole soit oui, oui, non, non; ce qu’on y ajoute vient d</w:t>
      </w:r>
      <w:r>
        <w:rPr>
          <w:lang w:val="fr-FR"/>
        </w:rPr>
        <w:t>u malin. »</w:t>
      </w:r>
      <w:r w:rsidRPr="00FF0A55">
        <w:rPr>
          <w:lang w:val="fr-FR"/>
        </w:rPr>
        <w:t> Matthieu 5</w:t>
      </w:r>
      <w:r>
        <w:rPr>
          <w:lang w:val="fr-FR"/>
        </w:rPr>
        <w:t>.</w:t>
      </w:r>
      <w:r w:rsidRPr="00FF0A55">
        <w:rPr>
          <w:lang w:val="fr-FR"/>
        </w:rPr>
        <w:t>37</w:t>
      </w:r>
      <w:r>
        <w:rPr>
          <w:lang w:val="fr-FR"/>
        </w:rPr>
        <w:t>. « </w:t>
      </w:r>
      <w:r w:rsidRPr="00FF0A55">
        <w:rPr>
          <w:lang w:val="fr-FR"/>
        </w:rPr>
        <w:t>Comme un furieux qui lance des flammes, des flèches et la mort, ainsi est un homme qui trompe son prochain et qu</w:t>
      </w:r>
      <w:r>
        <w:rPr>
          <w:lang w:val="fr-FR"/>
        </w:rPr>
        <w:t>i dit : C’était pour plaisanter. »</w:t>
      </w:r>
      <w:r w:rsidRPr="00FF0A55">
        <w:rPr>
          <w:lang w:val="fr-FR"/>
        </w:rPr>
        <w:t> Proverbes 26</w:t>
      </w:r>
      <w:r>
        <w:rPr>
          <w:lang w:val="fr-FR"/>
        </w:rPr>
        <w:t>.</w:t>
      </w:r>
      <w:r w:rsidRPr="00FF0A55">
        <w:rPr>
          <w:lang w:val="fr-FR"/>
        </w:rPr>
        <w:t>18, 19.</w:t>
      </w:r>
    </w:p>
    <w:p w14:paraId="5DD5F2A0" w14:textId="77777777" w:rsidR="00151C03" w:rsidRPr="00FF0A55" w:rsidRDefault="00151C03" w:rsidP="00151C03">
      <w:pPr>
        <w:pStyle w:val="Bodytextnoindent"/>
        <w:tabs>
          <w:tab w:val="left" w:pos="720"/>
        </w:tabs>
        <w:rPr>
          <w:lang w:val="fr-FR"/>
        </w:rPr>
      </w:pPr>
      <w:r w:rsidRPr="00FF0A55">
        <w:rPr>
          <w:lang w:val="fr-FR"/>
        </w:rPr>
        <w:t>A l’ombre du bavardage se tapit l’insinuation, l’allusion sournoise qui sécrète le mal que les hommes au cœur trouble n’osent pas répandre ouvertement. Il faut que les jeunes apprennent à fuir cela comme ils fuiraient la lèpre. </w:t>
      </w:r>
    </w:p>
    <w:p w14:paraId="73C9C2AF" w14:textId="77777777" w:rsidR="00151C03" w:rsidRPr="00FF0A55" w:rsidRDefault="00151C03" w:rsidP="00151C03">
      <w:pPr>
        <w:pStyle w:val="Bodytextnoindent"/>
        <w:tabs>
          <w:tab w:val="left" w:pos="720"/>
        </w:tabs>
        <w:rPr>
          <w:lang w:val="fr-FR"/>
        </w:rPr>
      </w:pPr>
      <w:r w:rsidRPr="00FF0A55">
        <w:rPr>
          <w:lang w:val="fr-FR"/>
        </w:rPr>
        <w:t>Jeunes et vieux sont bien souvent prêts à se pardonner généreusement à eux-mêmes cette faute de langage que sont des propos irréfléchis et impatients. Ils pensent qu’il su</w:t>
      </w:r>
      <w:r>
        <w:rPr>
          <w:lang w:val="fr-FR"/>
        </w:rPr>
        <w:t>ffit, pour s’excuser, de dire: « </w:t>
      </w:r>
      <w:r w:rsidRPr="00FF0A55">
        <w:rPr>
          <w:lang w:val="fr-FR"/>
        </w:rPr>
        <w:t>Je ne me suis pas maîtrisé, je ne pensai</w:t>
      </w:r>
      <w:r>
        <w:rPr>
          <w:lang w:val="fr-FR"/>
        </w:rPr>
        <w:t>s pas vraiment ce que j’ai dit. »</w:t>
      </w:r>
      <w:r w:rsidRPr="00FF0A55">
        <w:rPr>
          <w:lang w:val="fr-FR"/>
        </w:rPr>
        <w:t xml:space="preserve"> Mais la Parole de Dieu ne prend pas les mots à la </w:t>
      </w:r>
      <w:r>
        <w:rPr>
          <w:lang w:val="fr-FR"/>
        </w:rPr>
        <w:t>légère: « </w:t>
      </w:r>
      <w:r w:rsidRPr="00FF0A55">
        <w:rPr>
          <w:lang w:val="fr-FR"/>
        </w:rPr>
        <w:t>Si tu vois un homme irréfléchi dans ses paroles, il y a plus d’espéranc</w:t>
      </w:r>
      <w:r>
        <w:rPr>
          <w:lang w:val="fr-FR"/>
        </w:rPr>
        <w:t>e pour un insensé que pour lui. »</w:t>
      </w:r>
      <w:r w:rsidRPr="00FF0A55">
        <w:rPr>
          <w:lang w:val="fr-FR"/>
        </w:rPr>
        <w:t> Proverbes 29</w:t>
      </w:r>
      <w:r>
        <w:rPr>
          <w:lang w:val="fr-FR"/>
        </w:rPr>
        <w:t>.</w:t>
      </w:r>
      <w:r w:rsidRPr="00FF0A55">
        <w:rPr>
          <w:lang w:val="fr-FR"/>
        </w:rPr>
        <w:t>20</w:t>
      </w:r>
      <w:r>
        <w:rPr>
          <w:lang w:val="fr-FR"/>
        </w:rPr>
        <w:t>. « </w:t>
      </w:r>
      <w:r w:rsidRPr="00FF0A55">
        <w:rPr>
          <w:lang w:val="fr-FR"/>
        </w:rPr>
        <w:t xml:space="preserve">Une ville forcée et sans murailles, tel est l’homme qui </w:t>
      </w:r>
      <w:r>
        <w:rPr>
          <w:lang w:val="fr-FR"/>
        </w:rPr>
        <w:t>n’est point maître de lui-même. »</w:t>
      </w:r>
      <w:r w:rsidRPr="00FF0A55">
        <w:rPr>
          <w:lang w:val="fr-FR"/>
        </w:rPr>
        <w:t> Proverbes 25</w:t>
      </w:r>
      <w:r>
        <w:rPr>
          <w:lang w:val="fr-FR"/>
        </w:rPr>
        <w:t>.</w:t>
      </w:r>
      <w:r w:rsidRPr="00FF0A55">
        <w:rPr>
          <w:lang w:val="fr-FR"/>
        </w:rPr>
        <w:t>28.</w:t>
      </w:r>
    </w:p>
    <w:p w14:paraId="1E3E9642" w14:textId="77777777" w:rsidR="00151C03" w:rsidRPr="00FF0A55" w:rsidRDefault="00151C03" w:rsidP="00151C03">
      <w:pPr>
        <w:pStyle w:val="Bodytextnoindent"/>
        <w:tabs>
          <w:tab w:val="left" w:pos="720"/>
        </w:tabs>
        <w:rPr>
          <w:lang w:val="fr-FR"/>
        </w:rPr>
      </w:pPr>
      <w:r w:rsidRPr="00FF0A55">
        <w:rPr>
          <w:lang w:val="fr-FR"/>
        </w:rPr>
        <w:t>En un instant, quelques paroles inconsidérées, emportées, peuvent causer un mal qu’une vie entière de repentance n’effacera pas. Tant de cœurs brisés, d’amis séparés, de vies gâchées par des mots cruels et irréfléchis quand on aurait voulu trouver aide et réconfor</w:t>
      </w:r>
      <w:r>
        <w:rPr>
          <w:lang w:val="fr-FR"/>
        </w:rPr>
        <w:t>t ! « </w:t>
      </w:r>
      <w:r w:rsidRPr="00FF0A55">
        <w:rPr>
          <w:lang w:val="fr-FR"/>
        </w:rPr>
        <w:t>Tel, qui bavarde à la légère, blesse comme une épée; mais la langue</w:t>
      </w:r>
      <w:r>
        <w:rPr>
          <w:lang w:val="fr-FR"/>
        </w:rPr>
        <w:t xml:space="preserve"> des sages apporte la guérison. »</w:t>
      </w:r>
      <w:r w:rsidRPr="00FF0A55">
        <w:rPr>
          <w:lang w:val="fr-FR"/>
        </w:rPr>
        <w:t> Proverbes 12</w:t>
      </w:r>
      <w:r>
        <w:rPr>
          <w:lang w:val="fr-FR"/>
        </w:rPr>
        <w:t>.</w:t>
      </w:r>
      <w:r w:rsidRPr="00FF0A55">
        <w:rPr>
          <w:lang w:val="fr-FR"/>
        </w:rPr>
        <w:t>18. </w:t>
      </w:r>
    </w:p>
    <w:p w14:paraId="62171DFE" w14:textId="77777777" w:rsidR="00151C03" w:rsidRPr="00FF0A55" w:rsidRDefault="00151C03" w:rsidP="00151C03">
      <w:pPr>
        <w:pStyle w:val="Bodytextnoindent"/>
        <w:tabs>
          <w:tab w:val="left" w:pos="720"/>
        </w:tabs>
        <w:rPr>
          <w:lang w:val="fr-FR"/>
        </w:rPr>
      </w:pPr>
      <w:r w:rsidRPr="00FF0A55">
        <w:rPr>
          <w:lang w:val="fr-FR"/>
        </w:rPr>
        <w:t>L’oubli de soi, qui donne à la vie une grâce naturelle, devrait être tout spécialement apprécié et encouragé chez les enfants. De toutes les qualités du caractère c’est une des plus grandes, qui prépare particulièrement l’être à une œuvre authentique. </w:t>
      </w:r>
    </w:p>
    <w:p w14:paraId="2BE68612" w14:textId="77777777" w:rsidR="00151C03" w:rsidRPr="00FF0A55" w:rsidRDefault="00151C03" w:rsidP="00151C03">
      <w:pPr>
        <w:pStyle w:val="Bodytextnoindent"/>
        <w:tabs>
          <w:tab w:val="left" w:pos="720"/>
        </w:tabs>
        <w:rPr>
          <w:lang w:val="fr-FR"/>
        </w:rPr>
      </w:pPr>
      <w:r w:rsidRPr="00FF0A55">
        <w:rPr>
          <w:lang w:val="fr-FR"/>
        </w:rPr>
        <w:t>Les enfants ont besoin d’être appréciés, compris, stimulés, mais il faut veiller à ne pas développer en eux le goût des compliments. Il n’est pas sage de leur accorder un intérêt exceptionnel, ni de répéter en leur présence leurs réparties. Les parents, les maîtres qui ne perdent pas de vue un noble idéal et l’épanouissement de la personnalité ne peuvent apprécier ni favoriser la suffisance. Ils n’encourageront chez les jeunes aucun désir, aucune tendance à faire étalage de leurs dons, de leurs compétences. Ceux qui ont un but plus élevé qu’eux-mêmes sont humbles, et cependant possèdent une dignité que ni l’ostentation ni les splendeurs humaines ne peuvent humilier ou troubler. </w:t>
      </w:r>
    </w:p>
    <w:p w14:paraId="45B2307D" w14:textId="77777777" w:rsidR="00151C03" w:rsidRPr="00FF0A55" w:rsidRDefault="00151C03" w:rsidP="00151C03">
      <w:pPr>
        <w:pStyle w:val="Bodytextnoindent"/>
        <w:tabs>
          <w:tab w:val="left" w:pos="720"/>
        </w:tabs>
        <w:rPr>
          <w:lang w:val="fr-FR"/>
        </w:rPr>
      </w:pPr>
      <w:r w:rsidRPr="00FF0A55">
        <w:rPr>
          <w:lang w:val="fr-FR"/>
        </w:rPr>
        <w:t>Ce n’est pas au gré du hasard que se développent les beautés du caractère. C’est par la fréquentation de tout ce qui est pur, noble, authentique. Et toujours, la pureté du cœur, la noblesse du caractère se manifesteront à travers la pureté, la noblesse des actions et du langage. </w:t>
      </w:r>
    </w:p>
    <w:p w14:paraId="5FFAFDFB" w14:textId="77777777" w:rsidR="00151C03" w:rsidRPr="00FF0A55" w:rsidRDefault="00151C03" w:rsidP="00151C03">
      <w:pPr>
        <w:pStyle w:val="Bodytextnoindent"/>
        <w:tabs>
          <w:tab w:val="left" w:pos="720"/>
        </w:tabs>
        <w:rPr>
          <w:lang w:val="fr-FR"/>
        </w:rPr>
      </w:pPr>
      <w:r>
        <w:rPr>
          <w:lang w:val="fr-FR"/>
        </w:rPr>
        <w:t>« </w:t>
      </w:r>
      <w:r w:rsidRPr="00FF0A55">
        <w:rPr>
          <w:lang w:val="fr-FR"/>
        </w:rPr>
        <w:t>Celui qui aime la pureté du cœur, la grâce est sur ses</w:t>
      </w:r>
      <w:r>
        <w:rPr>
          <w:lang w:val="fr-FR"/>
        </w:rPr>
        <w:t xml:space="preserve"> lèvres, et le roi est son ami. »</w:t>
      </w:r>
      <w:r w:rsidRPr="00FF0A55">
        <w:rPr>
          <w:lang w:val="fr-FR"/>
        </w:rPr>
        <w:t> Proverbes 22</w:t>
      </w:r>
      <w:r>
        <w:rPr>
          <w:lang w:val="fr-FR"/>
        </w:rPr>
        <w:t>.</w:t>
      </w:r>
      <w:r w:rsidRPr="00FF0A55">
        <w:rPr>
          <w:lang w:val="fr-FR"/>
        </w:rPr>
        <w:t>11.</w:t>
      </w:r>
    </w:p>
    <w:p w14:paraId="3AEE6678" w14:textId="77777777" w:rsidR="00151C03" w:rsidRPr="00FF0A55" w:rsidRDefault="00151C03" w:rsidP="00151C03">
      <w:pPr>
        <w:pStyle w:val="Bodytextnoindent"/>
        <w:tabs>
          <w:tab w:val="left" w:pos="720"/>
        </w:tabs>
        <w:rPr>
          <w:lang w:val="fr-FR"/>
        </w:rPr>
      </w:pPr>
      <w:r w:rsidRPr="00FF0A55">
        <w:rPr>
          <w:lang w:val="fr-FR"/>
        </w:rPr>
        <w:t>Ce qui est vrai pour le langage est vrai ailleurs. Chaque enseignement peut être mené de telle façon qu’il participera à l’élaboration, à l’affermissement du caractère. </w:t>
      </w:r>
    </w:p>
    <w:p w14:paraId="66DDCCBA" w14:textId="77777777" w:rsidR="00151C03" w:rsidRPr="00FF0A55" w:rsidRDefault="00151C03" w:rsidP="00151C03">
      <w:pPr>
        <w:pStyle w:val="Bodytextnoindent"/>
        <w:tabs>
          <w:tab w:val="left" w:pos="720"/>
        </w:tabs>
        <w:rPr>
          <w:lang w:val="fr-FR"/>
        </w:rPr>
      </w:pPr>
      <w:r w:rsidRPr="00FF0A55">
        <w:rPr>
          <w:lang w:val="fr-FR"/>
        </w:rPr>
        <w:lastRenderedPageBreak/>
        <w:t>L’étude de l’histoire nous en offre un exemple probant. Considérons-la d’un point de vue qui fait intervenir Dieu. </w:t>
      </w:r>
    </w:p>
    <w:p w14:paraId="6603F22E" w14:textId="77777777" w:rsidR="00151C03" w:rsidRPr="00FF0A55" w:rsidRDefault="00151C03" w:rsidP="00151C03">
      <w:pPr>
        <w:pStyle w:val="Bodytextnoindent"/>
        <w:tabs>
          <w:tab w:val="left" w:pos="720"/>
        </w:tabs>
        <w:rPr>
          <w:lang w:val="fr-FR"/>
        </w:rPr>
      </w:pPr>
      <w:r w:rsidRPr="00FF0A55">
        <w:rPr>
          <w:lang w:val="fr-FR"/>
        </w:rPr>
        <w:t>Trop souvent l’histoire n’est guère présentée autrement que comme une succession de rois, d’intrigues, de victoires et de défaites — un récit tissé d’ambitions et de convoitises, de tromperies, de cruautés et de carnages. Envisagée ainsi, elle ne peut qu’être nuisible. Les crimes et les atrocités répétés, les cruautés dépeintes sèment des graines qui produisent bien souvent de mauvais fruits.</w:t>
      </w:r>
    </w:p>
    <w:p w14:paraId="406EBD28" w14:textId="77777777" w:rsidR="00151C03" w:rsidRPr="00FF0A55" w:rsidRDefault="00151C03" w:rsidP="00151C03">
      <w:pPr>
        <w:pStyle w:val="Bodytextnoindent"/>
        <w:tabs>
          <w:tab w:val="left" w:pos="720"/>
        </w:tabs>
        <w:rPr>
          <w:lang w:val="fr-FR"/>
        </w:rPr>
      </w:pPr>
      <w:r w:rsidRPr="00FF0A55">
        <w:rPr>
          <w:lang w:val="fr-FR"/>
        </w:rPr>
        <w:t>Il vaut beaucoup mieux étudier, à la lumière de la Parole de Dieu, les causes de l’avènement et de la chute des royaumes. Il faut que les jeunes comprennent, en étudiant le récit de ces événements, que la prospérité des nations est liée à la reconnaissance des principes divins. Qu’ils étudient l’histoire des grands courants réformateurs et voient comment leurs principes ont triomphé, malgré le mépris et la haine, malgré la prison et l’échafaud, et à travers tous les sacrifices. </w:t>
      </w:r>
    </w:p>
    <w:p w14:paraId="735B7754" w14:textId="77777777" w:rsidR="00151C03" w:rsidRPr="00FF0A55" w:rsidRDefault="00151C03" w:rsidP="00151C03">
      <w:pPr>
        <w:pStyle w:val="Bodytextnoindent"/>
        <w:tabs>
          <w:tab w:val="left" w:pos="720"/>
        </w:tabs>
        <w:rPr>
          <w:lang w:val="fr-FR"/>
        </w:rPr>
      </w:pPr>
      <w:r w:rsidRPr="00FF0A55">
        <w:rPr>
          <w:lang w:val="fr-FR"/>
        </w:rPr>
        <w:t>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w:t>
      </w:r>
    </w:p>
    <w:p w14:paraId="16FDBC84" w14:textId="77777777" w:rsidR="00151C03" w:rsidRPr="00FF0A55" w:rsidRDefault="00151C03" w:rsidP="00151C03">
      <w:pPr>
        <w:pStyle w:val="Bodytextnoindent"/>
        <w:tabs>
          <w:tab w:val="left" w:pos="720"/>
        </w:tabs>
        <w:rPr>
          <w:lang w:val="fr-FR"/>
        </w:rPr>
      </w:pPr>
      <w:r w:rsidRPr="00FF0A55">
        <w:rPr>
          <w:lang w:val="fr-FR"/>
        </w:rPr>
        <w:t>Pour l’enseignement des mathématiques, il faut être pratique. Les jeunes, les enfants doivent apprendre non seulement à résoudre des problèmes imaginaires, mais aussi à tenir un compte exact de leurs recettes et dépenses. Ils doivent apprendre à bien utiliser l’argent. Qu’ils soient à la charge de leurs parents ou qu’ils s’assument eux-mêmes, garçons et filles doivent s’habituer à choisir et à acheter leurs propres vêtements, leurs livres, tout ce qui leur est nécessaire</w:t>
      </w:r>
      <w:r>
        <w:rPr>
          <w:lang w:val="fr-FR"/>
        </w:rPr>
        <w:t xml:space="preserve"> </w:t>
      </w:r>
      <w:r w:rsidRPr="00FF0A55">
        <w:rPr>
          <w:lang w:val="fr-FR"/>
        </w:rPr>
        <w:t>; en tenant leurs comptes, ils découvriront, comme ils ne pourraient le faire d’aucune autre façon, la valeur de l’argent et son bon emploi. Cette éducation leur apprendra à distinguer la véritable économie de l’avarice d’une part, et de la prodigalité d’autre part. S’ils sont bien guidés, ils apprendront à être généreux, à donner, non sur un coup de tête ou sous l’effet d’une exaltation passagère, mais avec régularité et détermination.</w:t>
      </w:r>
    </w:p>
    <w:p w14:paraId="1F35D61E" w14:textId="77777777" w:rsidR="00151C03" w:rsidRDefault="00151C03" w:rsidP="00151C03">
      <w:pPr>
        <w:pStyle w:val="Bodytextnoindent"/>
        <w:tabs>
          <w:tab w:val="left" w:pos="720"/>
        </w:tabs>
        <w:rPr>
          <w:lang w:val="fr-FR"/>
        </w:rPr>
      </w:pPr>
      <w:r w:rsidRPr="00FF0A55">
        <w:rPr>
          <w:lang w:val="fr-FR"/>
        </w:rPr>
        <w:t>Ainsi chaque étude peut participer à la résolution du plus grand des problèmes</w:t>
      </w:r>
      <w:r>
        <w:rPr>
          <w:lang w:val="fr-FR"/>
        </w:rPr>
        <w:t xml:space="preserve"> </w:t>
      </w:r>
      <w:r w:rsidRPr="00FF0A55">
        <w:rPr>
          <w:lang w:val="fr-FR"/>
        </w:rPr>
        <w:t>: former des hommes et des femmes capables de faire face aux responsabilités de la vie.</w:t>
      </w:r>
    </w:p>
    <w:p w14:paraId="6F63FF48" w14:textId="77777777" w:rsidR="00151C03" w:rsidRDefault="00151C03" w:rsidP="00151C03">
      <w:pPr>
        <w:pStyle w:val="Bodytextnoindent"/>
        <w:tabs>
          <w:tab w:val="left" w:pos="720"/>
        </w:tabs>
        <w:rPr>
          <w:lang w:val="fr-FR"/>
        </w:rPr>
      </w:pPr>
    </w:p>
    <w:p w14:paraId="6A456ACF" w14:textId="77777777" w:rsidR="00151C03" w:rsidRPr="00BA6068" w:rsidRDefault="00151C03" w:rsidP="00151C03">
      <w:pPr>
        <w:pStyle w:val="Bodytextnoindent"/>
        <w:tabs>
          <w:tab w:val="left" w:pos="720"/>
        </w:tabs>
        <w:rPr>
          <w:lang w:val="fr-FR"/>
        </w:rPr>
      </w:pPr>
    </w:p>
    <w:p w14:paraId="041F7892" w14:textId="77777777" w:rsidR="00151C03" w:rsidRDefault="00151C03" w:rsidP="00151C03">
      <w:pPr>
        <w:pStyle w:val="Bodytextnoindent"/>
        <w:tabs>
          <w:tab w:val="left" w:pos="720"/>
        </w:tabs>
        <w:rPr>
          <w:i/>
          <w:lang w:val="fr-FR"/>
        </w:rPr>
      </w:pPr>
      <w:r w:rsidRPr="00BA6068">
        <w:rPr>
          <w:lang w:val="fr-FR"/>
        </w:rPr>
        <w:tab/>
      </w:r>
      <w:r w:rsidRPr="00192CBC">
        <w:rPr>
          <w:szCs w:val="24"/>
          <w:lang w:val="fr-FR"/>
        </w:rPr>
        <w:t xml:space="preserve">Assurez-vous d'indiquer sur votre </w:t>
      </w:r>
      <w:r w:rsidRPr="00EE1FE2">
        <w:rPr>
          <w:i/>
          <w:szCs w:val="24"/>
          <w:lang w:val="fr-FR"/>
        </w:rPr>
        <w:t>F</w:t>
      </w:r>
      <w:r w:rsidRPr="00EE1FE2">
        <w:rPr>
          <w:i/>
          <w:lang w:val="fr-FR"/>
        </w:rPr>
        <w:t>iche de progrès de l’étudiant</w:t>
      </w:r>
      <w:r w:rsidRPr="00192CBC">
        <w:rPr>
          <w:szCs w:val="24"/>
          <w:lang w:val="fr-FR"/>
        </w:rPr>
        <w:t xml:space="preserve"> </w:t>
      </w:r>
      <w:r>
        <w:rPr>
          <w:szCs w:val="24"/>
          <w:lang w:val="fr-FR"/>
        </w:rPr>
        <w:t>que vous avez terminé cet exercice</w:t>
      </w:r>
      <w:r w:rsidRPr="00BA6068">
        <w:rPr>
          <w:i/>
          <w:lang w:val="fr-FR"/>
        </w:rPr>
        <w:t>.</w:t>
      </w:r>
    </w:p>
    <w:p w14:paraId="466125B2" w14:textId="77777777" w:rsidR="00151C03" w:rsidRDefault="00151C03" w:rsidP="00151C03">
      <w:pPr>
        <w:pStyle w:val="Bodytextnoindent"/>
        <w:tabs>
          <w:tab w:val="left" w:pos="720"/>
        </w:tabs>
        <w:rPr>
          <w:i/>
          <w:lang w:val="fr-FR"/>
        </w:rPr>
      </w:pPr>
      <w:r>
        <w:rPr>
          <w:i/>
          <w:lang w:val="fr-FR"/>
        </w:rPr>
        <w:t>--------------------</w:t>
      </w:r>
    </w:p>
    <w:p w14:paraId="17F00165" w14:textId="77777777" w:rsidR="00151C03" w:rsidRPr="008E3E71" w:rsidRDefault="00151C03" w:rsidP="00001D32">
      <w:pPr>
        <w:pStyle w:val="Notedefin"/>
      </w:pPr>
      <w:r w:rsidRPr="008E3E71">
        <w:rPr>
          <w:rStyle w:val="Appeldenotedefin"/>
        </w:rPr>
        <w:footnoteRef/>
      </w:r>
      <w:r w:rsidRPr="008E3E71">
        <w:t xml:space="preserve"> </w:t>
      </w:r>
      <w:r w:rsidRPr="008E3E71">
        <w:rPr>
          <w:i/>
        </w:rPr>
        <w:t>Éducation</w:t>
      </w:r>
      <w:r w:rsidRPr="008E3E71">
        <w:t>, chapitre 26, pp. 261-270.</w:t>
      </w:r>
    </w:p>
    <w:p w14:paraId="6D725076" w14:textId="77777777" w:rsidR="008E3E71" w:rsidRDefault="008E3E71" w:rsidP="00001D32">
      <w:pPr>
        <w:pStyle w:val="Notedefin"/>
      </w:pPr>
    </w:p>
    <w:p w14:paraId="5585B7BA" w14:textId="77777777" w:rsidR="008E3E71" w:rsidRDefault="008E3E71" w:rsidP="00001D32">
      <w:pPr>
        <w:pStyle w:val="Notedefin"/>
      </w:pPr>
    </w:p>
    <w:p w14:paraId="05E633F7" w14:textId="77777777" w:rsidR="00C1181B" w:rsidRDefault="00C1181B">
      <w:pPr>
        <w:widowControl/>
        <w:autoSpaceDE/>
        <w:autoSpaceDN/>
        <w:adjustRightInd/>
        <w:spacing w:after="100" w:afterAutospacing="1"/>
        <w:jc w:val="center"/>
        <w:rPr>
          <w:rFonts w:ascii="Times New Roman" w:eastAsia="Calibri" w:hAnsi="Times New Roman"/>
          <w:szCs w:val="22"/>
          <w:lang w:val="fr-FR"/>
        </w:rPr>
      </w:pPr>
      <w:r w:rsidRPr="00892853">
        <w:rPr>
          <w:lang w:val="fr-FR"/>
        </w:rPr>
        <w:br w:type="page"/>
      </w:r>
    </w:p>
    <w:p w14:paraId="6B643297" w14:textId="77777777" w:rsidR="00C1181B" w:rsidRPr="00EE2CB8" w:rsidRDefault="00C1181B" w:rsidP="00C1181B">
      <w:pPr>
        <w:jc w:val="center"/>
        <w:rPr>
          <w:b/>
          <w:sz w:val="24"/>
          <w:lang w:val="fr-FR"/>
        </w:rPr>
      </w:pPr>
      <w:r w:rsidRPr="00EE2CB8">
        <w:rPr>
          <w:b/>
          <w:sz w:val="24"/>
          <w:lang w:val="fr-FR"/>
        </w:rPr>
        <w:lastRenderedPageBreak/>
        <w:t>Lecture 2</w:t>
      </w:r>
    </w:p>
    <w:p w14:paraId="7DF5BCF8" w14:textId="77777777" w:rsidR="00C1181B" w:rsidRPr="00892853" w:rsidRDefault="00C1181B" w:rsidP="00C1181B">
      <w:pPr>
        <w:jc w:val="center"/>
        <w:rPr>
          <w:b/>
          <w:lang w:val="fr-FR"/>
        </w:rPr>
      </w:pPr>
    </w:p>
    <w:p w14:paraId="575F6882" w14:textId="77777777" w:rsidR="00C1181B" w:rsidRPr="00F318A4" w:rsidRDefault="00C1181B" w:rsidP="00C1181B">
      <w:pPr>
        <w:pStyle w:val="Bodytextnoindent"/>
        <w:tabs>
          <w:tab w:val="left" w:pos="720"/>
        </w:tabs>
        <w:jc w:val="center"/>
        <w:rPr>
          <w:b/>
          <w:caps/>
          <w:lang w:val="fr-FR"/>
        </w:rPr>
      </w:pPr>
      <w:r w:rsidRPr="00F318A4">
        <w:rPr>
          <w:b/>
          <w:caps/>
          <w:lang w:val="fr-FR"/>
        </w:rPr>
        <w:t>LA SCIENCE DE L'ENSEIGNEMENT</w:t>
      </w:r>
      <w:r w:rsidRPr="00F318A4">
        <w:rPr>
          <w:b/>
          <w:caps/>
          <w:vertAlign w:val="superscript"/>
          <w:lang w:val="fr-FR"/>
        </w:rPr>
        <w:t>1</w:t>
      </w:r>
    </w:p>
    <w:p w14:paraId="02392B28" w14:textId="77777777" w:rsidR="00C1181B" w:rsidRPr="00F318A4" w:rsidRDefault="00C1181B" w:rsidP="00C1181B">
      <w:pPr>
        <w:tabs>
          <w:tab w:val="left" w:pos="720"/>
        </w:tabs>
        <w:kinsoku w:val="0"/>
        <w:rPr>
          <w:lang w:val="fr-FR"/>
        </w:rPr>
      </w:pPr>
    </w:p>
    <w:p w14:paraId="66394E88" w14:textId="77777777" w:rsidR="00C1181B" w:rsidRPr="001F19B8" w:rsidRDefault="00C1181B" w:rsidP="00C1181B">
      <w:pPr>
        <w:pStyle w:val="Bodytextnoindent"/>
        <w:tabs>
          <w:tab w:val="left" w:pos="720"/>
        </w:tabs>
        <w:rPr>
          <w:vertAlign w:val="superscript"/>
          <w:lang w:val="fr-FR"/>
        </w:rPr>
      </w:pPr>
      <w:r w:rsidRPr="00F318A4">
        <w:rPr>
          <w:lang w:val="fr-FR"/>
        </w:rPr>
        <w:tab/>
      </w:r>
      <w:r w:rsidRPr="001F19B8">
        <w:rPr>
          <w:lang w:val="fr-FR"/>
        </w:rPr>
        <w:t xml:space="preserve"> « Il y a des responsabilités sacrées qui sont confiées aux animateurs de l’école du sabbat. L’école du sabbat devrait être le lieu où, par le biais d'une relation vivante avec Dieu, les hommes et les femmes, les jeunes et les enfants, peuvent être </w:t>
      </w:r>
      <w:r>
        <w:rPr>
          <w:lang w:val="fr-FR"/>
        </w:rPr>
        <w:t>formés</w:t>
      </w:r>
      <w:r w:rsidRPr="001F19B8">
        <w:rPr>
          <w:lang w:val="fr-FR"/>
        </w:rPr>
        <w:t xml:space="preserve"> de façon à ce qu’ils deviennent une force et une bénédiction pour l'église. Ils devraient contribuer de leur mieux à </w:t>
      </w:r>
      <w:r>
        <w:rPr>
          <w:lang w:val="fr-FR"/>
        </w:rPr>
        <w:t xml:space="preserve">l’avancement et </w:t>
      </w:r>
      <w:r w:rsidRPr="001F19B8">
        <w:rPr>
          <w:lang w:val="fr-FR"/>
        </w:rPr>
        <w:t>l’ascension toujours plus glorieuse de l'église</w:t>
      </w:r>
      <w:r>
        <w:rPr>
          <w:lang w:val="fr-FR"/>
        </w:rPr>
        <w:t>, en acquérant plus de force à chaque étape</w:t>
      </w:r>
      <w:r w:rsidRPr="001F19B8">
        <w:rPr>
          <w:lang w:val="fr-FR"/>
        </w:rPr>
        <w:t xml:space="preserve">. » </w:t>
      </w:r>
      <w:r w:rsidRPr="001F19B8">
        <w:rPr>
          <w:vertAlign w:val="superscript"/>
          <w:lang w:val="fr-FR"/>
        </w:rPr>
        <w:t>2</w:t>
      </w:r>
    </w:p>
    <w:p w14:paraId="3F86AFAB" w14:textId="77777777" w:rsidR="00C1181B" w:rsidRPr="005E3B30" w:rsidRDefault="00C1181B" w:rsidP="00C1181B">
      <w:pPr>
        <w:pStyle w:val="Titre2"/>
        <w:tabs>
          <w:tab w:val="left" w:pos="720"/>
        </w:tabs>
        <w:spacing w:before="0"/>
        <w:rPr>
          <w:lang w:val="fr-FR"/>
        </w:rPr>
      </w:pPr>
      <w:r>
        <w:rPr>
          <w:lang w:val="fr-FR"/>
        </w:rPr>
        <w:t>Le b</w:t>
      </w:r>
      <w:r w:rsidRPr="005E3B30">
        <w:rPr>
          <w:lang w:val="fr-FR"/>
        </w:rPr>
        <w:t>ut de l’enseignement de l'école du sabbat</w:t>
      </w:r>
    </w:p>
    <w:p w14:paraId="2D0E120F" w14:textId="77777777" w:rsidR="00C1181B" w:rsidRPr="001F19B8" w:rsidRDefault="00C1181B" w:rsidP="00C1181B">
      <w:pPr>
        <w:rPr>
          <w:rFonts w:ascii="Times New Roman" w:hAnsi="Times New Roman"/>
          <w:sz w:val="24"/>
          <w:vertAlign w:val="superscript"/>
          <w:lang w:val="fr-FR"/>
        </w:rPr>
      </w:pPr>
      <w:r w:rsidRPr="005E3B30">
        <w:rPr>
          <w:lang w:val="fr-FR"/>
        </w:rPr>
        <w:tab/>
      </w:r>
      <w:r>
        <w:rPr>
          <w:rFonts w:ascii="Times New Roman" w:hAnsi="Times New Roman"/>
          <w:sz w:val="24"/>
          <w:lang w:val="fr-FR"/>
        </w:rPr>
        <w:t xml:space="preserve"> </w:t>
      </w:r>
      <w:r w:rsidRPr="001F19B8">
        <w:rPr>
          <w:rFonts w:ascii="Times New Roman" w:hAnsi="Times New Roman"/>
          <w:sz w:val="24"/>
          <w:lang w:val="fr-FR"/>
        </w:rPr>
        <w:t xml:space="preserve">L'enseignement est la science de la transmission des connaissances </w:t>
      </w:r>
      <w:r>
        <w:rPr>
          <w:rFonts w:ascii="Times New Roman" w:hAnsi="Times New Roman"/>
          <w:sz w:val="24"/>
          <w:lang w:val="fr-FR"/>
        </w:rPr>
        <w:t>ayant pour</w:t>
      </w:r>
      <w:r w:rsidRPr="001F19B8">
        <w:rPr>
          <w:rFonts w:ascii="Times New Roman" w:hAnsi="Times New Roman"/>
          <w:sz w:val="24"/>
          <w:lang w:val="fr-FR"/>
        </w:rPr>
        <w:t xml:space="preserve"> but d'apprendre ou d'acquérir des compétences. « Cette connaissance peut être un fait, une vérité, une doctrine religieuse, un précepte moral, l'histoire d’une vie, ou des procédés artistiques. Elle peut être enseignée par l'utilisation de mots, de signes, d’objets, par des actions ou des exemples</w:t>
      </w:r>
      <w:r>
        <w:rPr>
          <w:rFonts w:ascii="Times New Roman" w:hAnsi="Times New Roman"/>
          <w:sz w:val="24"/>
          <w:lang w:val="fr-FR"/>
        </w:rPr>
        <w:t xml:space="preserve"> </w:t>
      </w:r>
      <w:r w:rsidRPr="001F19B8">
        <w:rPr>
          <w:rFonts w:ascii="Times New Roman" w:hAnsi="Times New Roman"/>
          <w:sz w:val="24"/>
          <w:lang w:val="fr-FR"/>
        </w:rPr>
        <w:t>; l'enseignement peut avoir pour objet l'instruction ou l’impression</w:t>
      </w:r>
      <w:r>
        <w:rPr>
          <w:rFonts w:ascii="Times New Roman" w:hAnsi="Times New Roman"/>
          <w:sz w:val="24"/>
          <w:lang w:val="fr-FR"/>
        </w:rPr>
        <w:t xml:space="preserve"> </w:t>
      </w:r>
      <w:r w:rsidRPr="001F19B8">
        <w:rPr>
          <w:rFonts w:ascii="Times New Roman" w:hAnsi="Times New Roman"/>
          <w:sz w:val="24"/>
          <w:lang w:val="fr-FR"/>
        </w:rPr>
        <w:t>—</w:t>
      </w:r>
      <w:r>
        <w:rPr>
          <w:rFonts w:ascii="Times New Roman" w:hAnsi="Times New Roman"/>
          <w:sz w:val="24"/>
          <w:lang w:val="fr-FR"/>
        </w:rPr>
        <w:t xml:space="preserve"> </w:t>
      </w:r>
      <w:r w:rsidRPr="001F19B8">
        <w:rPr>
          <w:rFonts w:ascii="Times New Roman" w:hAnsi="Times New Roman"/>
          <w:sz w:val="24"/>
          <w:lang w:val="fr-FR"/>
        </w:rPr>
        <w:t>la formation de l'esprit, l'augmentation de l'intelligence, l'</w:t>
      </w:r>
      <w:r>
        <w:rPr>
          <w:rFonts w:ascii="Times New Roman" w:hAnsi="Times New Roman"/>
          <w:sz w:val="24"/>
          <w:lang w:val="fr-FR"/>
        </w:rPr>
        <w:t xml:space="preserve">établissement </w:t>
      </w:r>
      <w:r w:rsidRPr="001F19B8">
        <w:rPr>
          <w:rFonts w:ascii="Times New Roman" w:hAnsi="Times New Roman"/>
          <w:sz w:val="24"/>
          <w:lang w:val="fr-FR"/>
        </w:rPr>
        <w:t>de principes ou la formation du caractère. L’acte fondamental d’enseigner, q</w:t>
      </w:r>
      <w:r>
        <w:rPr>
          <w:rFonts w:ascii="Times New Roman" w:hAnsi="Times New Roman"/>
          <w:sz w:val="24"/>
          <w:lang w:val="fr-FR"/>
        </w:rPr>
        <w:t>uel</w:t>
      </w:r>
      <w:r w:rsidRPr="001F19B8">
        <w:rPr>
          <w:rFonts w:ascii="Times New Roman" w:hAnsi="Times New Roman"/>
          <w:sz w:val="24"/>
          <w:lang w:val="fr-FR"/>
        </w:rPr>
        <w:t xml:space="preserve"> que soit sa substance, son mode ou son but, est toujours sensiblement le même</w:t>
      </w:r>
      <w:r>
        <w:rPr>
          <w:rFonts w:ascii="Times New Roman" w:hAnsi="Times New Roman"/>
          <w:sz w:val="24"/>
          <w:lang w:val="fr-FR"/>
        </w:rPr>
        <w:t xml:space="preserve"> </w:t>
      </w:r>
      <w:r w:rsidRPr="001F19B8">
        <w:rPr>
          <w:rFonts w:ascii="Times New Roman" w:hAnsi="Times New Roman"/>
          <w:sz w:val="24"/>
          <w:lang w:val="fr-FR"/>
        </w:rPr>
        <w:t>: il s'agit d</w:t>
      </w:r>
      <w:r>
        <w:rPr>
          <w:rFonts w:ascii="Times New Roman" w:hAnsi="Times New Roman"/>
          <w:sz w:val="24"/>
          <w:lang w:val="fr-FR"/>
        </w:rPr>
        <w:t>e</w:t>
      </w:r>
      <w:r w:rsidRPr="001F19B8">
        <w:rPr>
          <w:rFonts w:ascii="Times New Roman" w:hAnsi="Times New Roman"/>
          <w:sz w:val="24"/>
          <w:lang w:val="fr-FR"/>
        </w:rPr>
        <w:t xml:space="preserve"> communi</w:t>
      </w:r>
      <w:r>
        <w:rPr>
          <w:rFonts w:ascii="Times New Roman" w:hAnsi="Times New Roman"/>
          <w:sz w:val="24"/>
          <w:lang w:val="fr-FR"/>
        </w:rPr>
        <w:t>quer</w:t>
      </w:r>
      <w:r w:rsidRPr="001F19B8">
        <w:rPr>
          <w:rFonts w:ascii="Times New Roman" w:hAnsi="Times New Roman"/>
          <w:sz w:val="24"/>
          <w:lang w:val="fr-FR"/>
        </w:rPr>
        <w:t xml:space="preserve"> la connaissance. C'est la représentation dans un autre esprit de sa propre image mentale</w:t>
      </w:r>
      <w:r>
        <w:rPr>
          <w:rFonts w:ascii="Times New Roman" w:hAnsi="Times New Roman"/>
          <w:sz w:val="24"/>
          <w:lang w:val="fr-FR"/>
        </w:rPr>
        <w:t xml:space="preserve"> </w:t>
      </w:r>
      <w:r w:rsidRPr="001F19B8">
        <w:rPr>
          <w:rFonts w:ascii="Times New Roman" w:hAnsi="Times New Roman"/>
          <w:sz w:val="24"/>
          <w:lang w:val="fr-FR"/>
        </w:rPr>
        <w:t>—</w:t>
      </w:r>
      <w:r>
        <w:rPr>
          <w:rFonts w:ascii="Times New Roman" w:hAnsi="Times New Roman"/>
          <w:sz w:val="24"/>
          <w:lang w:val="fr-FR"/>
        </w:rPr>
        <w:t xml:space="preserve"> </w:t>
      </w:r>
      <w:r w:rsidRPr="001F19B8">
        <w:rPr>
          <w:rFonts w:ascii="Times New Roman" w:hAnsi="Times New Roman"/>
          <w:sz w:val="24"/>
          <w:lang w:val="fr-FR"/>
        </w:rPr>
        <w:t xml:space="preserve">la formation de la pensée de l'élève et la compréhension d'une vérité que l'enseignant possède et souhaite communiquer. » </w:t>
      </w:r>
      <w:r w:rsidRPr="001F19B8">
        <w:rPr>
          <w:rFonts w:ascii="Times New Roman" w:hAnsi="Times New Roman"/>
          <w:sz w:val="24"/>
          <w:vertAlign w:val="superscript"/>
          <w:lang w:val="fr-FR"/>
        </w:rPr>
        <w:t>3</w:t>
      </w:r>
    </w:p>
    <w:p w14:paraId="0FD78240" w14:textId="77777777" w:rsidR="00C1181B" w:rsidRPr="00B92C63" w:rsidRDefault="00C1181B" w:rsidP="00C1181B">
      <w:pPr>
        <w:pStyle w:val="Bodytextnoindent"/>
        <w:tabs>
          <w:tab w:val="left" w:pos="720"/>
        </w:tabs>
        <w:rPr>
          <w:lang w:val="fr-FR"/>
        </w:rPr>
      </w:pPr>
      <w:r w:rsidRPr="005D283E">
        <w:rPr>
          <w:lang w:val="fr-FR"/>
        </w:rPr>
        <w:tab/>
      </w:r>
      <w:r w:rsidRPr="00892853">
        <w:rPr>
          <w:i/>
          <w:lang w:val="fr-FR"/>
        </w:rPr>
        <w:t xml:space="preserve">1. </w:t>
      </w:r>
      <w:r w:rsidRPr="00072037">
        <w:rPr>
          <w:i/>
          <w:szCs w:val="24"/>
          <w:lang w:val="fr-FR"/>
        </w:rPr>
        <w:t>Enseigner la Bible</w:t>
      </w:r>
      <w:r w:rsidRPr="00C30AB5">
        <w:rPr>
          <w:szCs w:val="24"/>
          <w:lang w:val="fr-FR"/>
        </w:rPr>
        <w:t xml:space="preserve">. </w:t>
      </w:r>
      <w:r w:rsidRPr="00B92C63">
        <w:rPr>
          <w:szCs w:val="24"/>
          <w:lang w:val="fr-FR"/>
        </w:rPr>
        <w:t>L'enseignement de la Bible implique les mêmes principes pédagogiques qui sont à la base de l'enseignement académique. L’enseignement de la Bible, cependant, porte sur le développement du caractère à travers la transmission de la connaissance de la Bible. Le caractère est le produit de l’intérêt et du but intelligemment créés par l'information. Les idéaux fondamentaux chrétiens croissent à partir des associations spirituelles personnelles. Lorsque ces principes sont implantés et que les impressions spirituelles sont transférées à l'âme</w:t>
      </w:r>
      <w:r>
        <w:rPr>
          <w:szCs w:val="24"/>
          <w:lang w:val="fr-FR"/>
        </w:rPr>
        <w:t xml:space="preserve"> malléable</w:t>
      </w:r>
      <w:r w:rsidRPr="00B92C63">
        <w:rPr>
          <w:szCs w:val="24"/>
          <w:lang w:val="fr-FR"/>
        </w:rPr>
        <w:t xml:space="preserve"> et approfondies par la parole et la vie, l'apprenant sera amené à chercher la connaissance.</w:t>
      </w:r>
    </w:p>
    <w:p w14:paraId="59AC7896" w14:textId="77777777" w:rsidR="00C1181B" w:rsidRPr="00B92C63" w:rsidRDefault="00C1181B" w:rsidP="00C1181B">
      <w:pPr>
        <w:rPr>
          <w:rFonts w:ascii="Times New Roman" w:hAnsi="Times New Roman"/>
          <w:sz w:val="24"/>
          <w:lang w:val="fr-FR"/>
        </w:rPr>
      </w:pPr>
      <w:r w:rsidRPr="00072037">
        <w:rPr>
          <w:lang w:val="fr-FR"/>
        </w:rPr>
        <w:tab/>
      </w:r>
      <w:r>
        <w:rPr>
          <w:rFonts w:ascii="Times New Roman" w:hAnsi="Times New Roman"/>
          <w:sz w:val="24"/>
          <w:lang w:val="fr-FR"/>
        </w:rPr>
        <w:t>T</w:t>
      </w:r>
      <w:r w:rsidRPr="00B92C63">
        <w:rPr>
          <w:rFonts w:ascii="Times New Roman" w:hAnsi="Times New Roman"/>
          <w:sz w:val="24"/>
          <w:lang w:val="fr-FR"/>
        </w:rPr>
        <w:t>ous les animateurs de l'école du sabbat devrai</w:t>
      </w:r>
      <w:r>
        <w:rPr>
          <w:rFonts w:ascii="Times New Roman" w:hAnsi="Times New Roman"/>
          <w:sz w:val="24"/>
          <w:lang w:val="fr-FR"/>
        </w:rPr>
        <w:t>en</w:t>
      </w:r>
      <w:r w:rsidRPr="00B92C63">
        <w:rPr>
          <w:rFonts w:ascii="Times New Roman" w:hAnsi="Times New Roman"/>
          <w:sz w:val="24"/>
          <w:lang w:val="fr-FR"/>
        </w:rPr>
        <w:t xml:space="preserve">t </w:t>
      </w:r>
      <w:r>
        <w:rPr>
          <w:rFonts w:ascii="Times New Roman" w:hAnsi="Times New Roman"/>
          <w:sz w:val="24"/>
          <w:lang w:val="fr-FR"/>
        </w:rPr>
        <w:t>faire l’effort de connaî</w:t>
      </w:r>
      <w:r w:rsidRPr="00B92C63">
        <w:rPr>
          <w:rFonts w:ascii="Times New Roman" w:hAnsi="Times New Roman"/>
          <w:sz w:val="24"/>
          <w:lang w:val="fr-FR"/>
        </w:rPr>
        <w:t>tre la vérité et les méthodes pour la transmettre, de façon à ce que les connaissances qu'ils détiennent et les méthodes de communication peuvent être si efficaces qu’elles rendent  leur travail meilleur que celui de tout autre enseignement à l’école.</w:t>
      </w:r>
    </w:p>
    <w:p w14:paraId="489AFA31" w14:textId="77777777" w:rsidR="00C1181B" w:rsidRPr="00B92C63" w:rsidRDefault="00C1181B" w:rsidP="00C1181B">
      <w:pPr>
        <w:rPr>
          <w:rFonts w:ascii="Times New Roman" w:hAnsi="Times New Roman"/>
          <w:sz w:val="24"/>
          <w:lang w:val="fr-FR"/>
        </w:rPr>
      </w:pPr>
      <w:r w:rsidRPr="00BC4FC1">
        <w:rPr>
          <w:lang w:val="fr-FR"/>
        </w:rPr>
        <w:tab/>
      </w:r>
      <w:r w:rsidRPr="00892853">
        <w:rPr>
          <w:i/>
          <w:lang w:val="fr-FR"/>
        </w:rPr>
        <w:t>2</w:t>
      </w:r>
      <w:r w:rsidRPr="00892853">
        <w:rPr>
          <w:lang w:val="fr-FR"/>
        </w:rPr>
        <w:t>.</w:t>
      </w:r>
      <w:r w:rsidRPr="00892853">
        <w:rPr>
          <w:rFonts w:ascii="Times New Roman" w:hAnsi="Times New Roman"/>
          <w:i/>
          <w:sz w:val="24"/>
          <w:lang w:val="fr-FR"/>
        </w:rPr>
        <w:t xml:space="preserve"> </w:t>
      </w:r>
      <w:r w:rsidRPr="00B92C63">
        <w:rPr>
          <w:rFonts w:ascii="Times New Roman" w:hAnsi="Times New Roman"/>
          <w:i/>
          <w:sz w:val="24"/>
          <w:lang w:val="fr-FR"/>
        </w:rPr>
        <w:t>Développer le caractère</w:t>
      </w:r>
      <w:r w:rsidRPr="00B92C63">
        <w:rPr>
          <w:rFonts w:ascii="Times New Roman" w:hAnsi="Times New Roman"/>
          <w:sz w:val="24"/>
          <w:lang w:val="fr-FR"/>
        </w:rPr>
        <w:t>. L'animateur de l’école du sabbat a pour objectif suprême l'instruction, le développement d'une vie et d’un caractère modelés d'après l</w:t>
      </w:r>
      <w:r>
        <w:rPr>
          <w:rFonts w:ascii="Times New Roman" w:hAnsi="Times New Roman"/>
          <w:sz w:val="24"/>
          <w:lang w:val="fr-FR"/>
        </w:rPr>
        <w:t>a</w:t>
      </w:r>
      <w:r w:rsidRPr="00B92C63">
        <w:rPr>
          <w:rFonts w:ascii="Times New Roman" w:hAnsi="Times New Roman"/>
          <w:sz w:val="24"/>
          <w:lang w:val="fr-FR"/>
        </w:rPr>
        <w:t xml:space="preserve"> personne de Jésus-Christ. Les méthodes d'enseignement de l'école du sabbat doivent donc transcender celles qui traitent tout simplement de l'information ou de la formation </w:t>
      </w:r>
      <w:r>
        <w:rPr>
          <w:rFonts w:ascii="Times New Roman" w:hAnsi="Times New Roman"/>
          <w:sz w:val="24"/>
          <w:lang w:val="fr-FR"/>
        </w:rPr>
        <w:t>mentale</w:t>
      </w:r>
      <w:r w:rsidRPr="00B92C63">
        <w:rPr>
          <w:rFonts w:ascii="Times New Roman" w:hAnsi="Times New Roman"/>
          <w:sz w:val="24"/>
          <w:lang w:val="fr-FR"/>
        </w:rPr>
        <w:t xml:space="preserve"> et du travail manuel. Quelqu'un a dit</w:t>
      </w:r>
      <w:r>
        <w:rPr>
          <w:rFonts w:ascii="Times New Roman" w:hAnsi="Times New Roman"/>
          <w:sz w:val="24"/>
          <w:lang w:val="fr-FR"/>
        </w:rPr>
        <w:t xml:space="preserve"> </w:t>
      </w:r>
      <w:r w:rsidRPr="00B92C63">
        <w:rPr>
          <w:rFonts w:ascii="Times New Roman" w:hAnsi="Times New Roman"/>
          <w:sz w:val="24"/>
          <w:lang w:val="fr-FR"/>
        </w:rPr>
        <w:t xml:space="preserve">: « L'enseignement consiste à prendre une </w:t>
      </w:r>
      <w:r>
        <w:rPr>
          <w:rFonts w:ascii="Times New Roman" w:hAnsi="Times New Roman"/>
          <w:sz w:val="24"/>
          <w:lang w:val="fr-FR"/>
        </w:rPr>
        <w:t xml:space="preserve">seule </w:t>
      </w:r>
      <w:r w:rsidRPr="00B92C63">
        <w:rPr>
          <w:rFonts w:ascii="Times New Roman" w:hAnsi="Times New Roman"/>
          <w:sz w:val="24"/>
          <w:lang w:val="fr-FR"/>
        </w:rPr>
        <w:t>idée à la fois de son propre esprit et la transplanter pour la faire fructifier dans l'esprit d'un autre. »</w:t>
      </w:r>
      <w:r w:rsidRPr="00B373D0">
        <w:rPr>
          <w:rFonts w:ascii="Times New Roman" w:hAnsi="Times New Roman"/>
          <w:b/>
          <w:sz w:val="24"/>
          <w:lang w:val="fr-FR"/>
        </w:rPr>
        <w:t xml:space="preserve"> </w:t>
      </w:r>
      <w:r w:rsidRPr="00B92C63">
        <w:rPr>
          <w:rFonts w:ascii="Times New Roman" w:hAnsi="Times New Roman"/>
          <w:sz w:val="24"/>
          <w:lang w:val="fr-FR"/>
        </w:rPr>
        <w:t>L’enseignement, cependant, ne peut pas donner à l'apprenant un caractère religieux</w:t>
      </w:r>
      <w:r>
        <w:rPr>
          <w:rFonts w:ascii="Times New Roman" w:hAnsi="Times New Roman"/>
          <w:sz w:val="24"/>
          <w:lang w:val="fr-FR"/>
        </w:rPr>
        <w:t xml:space="preserve"> </w:t>
      </w:r>
      <w:r w:rsidRPr="00B92C63">
        <w:rPr>
          <w:rFonts w:ascii="Times New Roman" w:hAnsi="Times New Roman"/>
          <w:sz w:val="24"/>
          <w:lang w:val="fr-FR"/>
        </w:rPr>
        <w:t>; elle ne  peut que le développer. Nous sommes tous nés avec certains éléments qui forment la base de notre nature intellectuelle, social</w:t>
      </w:r>
      <w:r>
        <w:rPr>
          <w:rFonts w:ascii="Times New Roman" w:hAnsi="Times New Roman"/>
          <w:sz w:val="24"/>
          <w:lang w:val="fr-FR"/>
        </w:rPr>
        <w:t>e et</w:t>
      </w:r>
      <w:r w:rsidRPr="00B92C63">
        <w:rPr>
          <w:rFonts w:ascii="Times New Roman" w:hAnsi="Times New Roman"/>
          <w:sz w:val="24"/>
          <w:lang w:val="fr-FR"/>
        </w:rPr>
        <w:t xml:space="preserve"> religieuse. Les sentiments innés d'admiration, de vénération et de dépendance sont les fondements de la vie religieuse. Ces éléments peuvent être développés </w:t>
      </w:r>
      <w:r>
        <w:rPr>
          <w:rFonts w:ascii="Times New Roman" w:hAnsi="Times New Roman"/>
          <w:sz w:val="24"/>
          <w:lang w:val="fr-FR"/>
        </w:rPr>
        <w:t>pour devenir</w:t>
      </w:r>
      <w:r w:rsidRPr="00B92C63">
        <w:rPr>
          <w:rFonts w:ascii="Times New Roman" w:hAnsi="Times New Roman"/>
          <w:sz w:val="24"/>
          <w:lang w:val="fr-FR"/>
        </w:rPr>
        <w:t xml:space="preserve"> la foi,</w:t>
      </w:r>
      <w:r w:rsidRPr="00B373D0">
        <w:rPr>
          <w:rFonts w:ascii="Times New Roman" w:hAnsi="Times New Roman"/>
          <w:b/>
          <w:sz w:val="24"/>
          <w:lang w:val="fr-FR"/>
        </w:rPr>
        <w:t xml:space="preserve"> </w:t>
      </w:r>
      <w:r w:rsidRPr="00B92C63">
        <w:rPr>
          <w:rFonts w:ascii="Times New Roman" w:hAnsi="Times New Roman"/>
          <w:sz w:val="24"/>
          <w:lang w:val="fr-FR"/>
        </w:rPr>
        <w:t xml:space="preserve">l'espérance et </w:t>
      </w:r>
      <w:r>
        <w:rPr>
          <w:rFonts w:ascii="Times New Roman" w:hAnsi="Times New Roman"/>
          <w:sz w:val="24"/>
          <w:lang w:val="fr-FR"/>
        </w:rPr>
        <w:t>l'amour, qui sont, selon</w:t>
      </w:r>
      <w:r w:rsidRPr="00B92C63">
        <w:rPr>
          <w:rFonts w:ascii="Times New Roman" w:hAnsi="Times New Roman"/>
          <w:sz w:val="24"/>
          <w:lang w:val="fr-FR"/>
        </w:rPr>
        <w:t xml:space="preserve"> Paul</w:t>
      </w:r>
      <w:r>
        <w:rPr>
          <w:rFonts w:ascii="Times New Roman" w:hAnsi="Times New Roman"/>
          <w:sz w:val="24"/>
          <w:lang w:val="fr-FR"/>
        </w:rPr>
        <w:t>,</w:t>
      </w:r>
      <w:r w:rsidRPr="00B92C63">
        <w:rPr>
          <w:rFonts w:ascii="Times New Roman" w:hAnsi="Times New Roman"/>
          <w:sz w:val="24"/>
          <w:lang w:val="fr-FR"/>
        </w:rPr>
        <w:t xml:space="preserve"> les éléments les plus permanents dans le </w:t>
      </w:r>
      <w:r w:rsidRPr="00B92C63">
        <w:rPr>
          <w:rFonts w:ascii="Times New Roman" w:hAnsi="Times New Roman"/>
          <w:sz w:val="24"/>
          <w:lang w:val="fr-FR"/>
        </w:rPr>
        <w:lastRenderedPageBreak/>
        <w:t>caractère chrétien. S'il est vrai que l'individu est donc naturellement religieux, il n'est pas, par nature, un chrétien. « Ce qui naît de parents humains est humain ; ce qui naît de l'Esprit de Dieu est esprit.  » Jean 3</w:t>
      </w:r>
      <w:r>
        <w:rPr>
          <w:rFonts w:ascii="Times New Roman" w:hAnsi="Times New Roman"/>
          <w:sz w:val="24"/>
          <w:lang w:val="fr-FR"/>
        </w:rPr>
        <w:t>.</w:t>
      </w:r>
      <w:r w:rsidRPr="00B92C63">
        <w:rPr>
          <w:rFonts w:ascii="Times New Roman" w:hAnsi="Times New Roman"/>
          <w:sz w:val="24"/>
          <w:lang w:val="fr-FR"/>
        </w:rPr>
        <w:t>6. « Ce n'est pas le spirituel qui vie</w:t>
      </w:r>
      <w:r>
        <w:rPr>
          <w:rFonts w:ascii="Times New Roman" w:hAnsi="Times New Roman"/>
          <w:sz w:val="24"/>
          <w:lang w:val="fr-FR"/>
        </w:rPr>
        <w:t xml:space="preserve">nt le premier, mais le matériel </w:t>
      </w:r>
      <w:r w:rsidRPr="00B92C63">
        <w:rPr>
          <w:rFonts w:ascii="Times New Roman" w:hAnsi="Times New Roman"/>
          <w:sz w:val="24"/>
          <w:lang w:val="fr-FR"/>
        </w:rPr>
        <w:t>: le spirituel vient ensuite. » 1 Corinthiens 1</w:t>
      </w:r>
      <w:r>
        <w:rPr>
          <w:rFonts w:ascii="Times New Roman" w:hAnsi="Times New Roman"/>
          <w:sz w:val="24"/>
          <w:lang w:val="fr-FR"/>
        </w:rPr>
        <w:t>5.</w:t>
      </w:r>
      <w:r w:rsidRPr="00B92C63">
        <w:rPr>
          <w:rFonts w:ascii="Times New Roman" w:hAnsi="Times New Roman"/>
          <w:sz w:val="24"/>
          <w:lang w:val="fr-FR"/>
        </w:rPr>
        <w:t xml:space="preserve">46. Par conséquent, il est du devoir de l'animateur de former, d'instruire et </w:t>
      </w:r>
      <w:r>
        <w:rPr>
          <w:rFonts w:ascii="Times New Roman" w:hAnsi="Times New Roman"/>
          <w:sz w:val="24"/>
          <w:lang w:val="fr-FR"/>
        </w:rPr>
        <w:t xml:space="preserve">de </w:t>
      </w:r>
      <w:r w:rsidRPr="00B92C63">
        <w:rPr>
          <w:rFonts w:ascii="Times New Roman" w:hAnsi="Times New Roman"/>
          <w:sz w:val="24"/>
          <w:lang w:val="fr-FR"/>
        </w:rPr>
        <w:t xml:space="preserve">conduire l'apprenant au Christ et </w:t>
      </w:r>
      <w:r>
        <w:rPr>
          <w:rFonts w:ascii="Times New Roman" w:hAnsi="Times New Roman"/>
          <w:sz w:val="24"/>
          <w:lang w:val="fr-FR"/>
        </w:rPr>
        <w:t xml:space="preserve">au </w:t>
      </w:r>
      <w:r w:rsidRPr="00B92C63">
        <w:rPr>
          <w:rFonts w:ascii="Times New Roman" w:hAnsi="Times New Roman"/>
          <w:sz w:val="24"/>
          <w:lang w:val="fr-FR"/>
        </w:rPr>
        <w:t xml:space="preserve"> développe</w:t>
      </w:r>
      <w:r>
        <w:rPr>
          <w:rFonts w:ascii="Times New Roman" w:hAnsi="Times New Roman"/>
          <w:sz w:val="24"/>
          <w:lang w:val="fr-FR"/>
        </w:rPr>
        <w:t xml:space="preserve">ment d’un </w:t>
      </w:r>
      <w:r w:rsidRPr="00B92C63">
        <w:rPr>
          <w:rFonts w:ascii="Times New Roman" w:hAnsi="Times New Roman"/>
          <w:sz w:val="24"/>
          <w:lang w:val="fr-FR"/>
        </w:rPr>
        <w:t>caractère chrétien.</w:t>
      </w:r>
    </w:p>
    <w:p w14:paraId="7C7D129F" w14:textId="77777777" w:rsidR="00C1181B" w:rsidRPr="00B92C63" w:rsidRDefault="00C1181B" w:rsidP="00C1181B">
      <w:pPr>
        <w:rPr>
          <w:rFonts w:ascii="Times New Roman" w:hAnsi="Times New Roman"/>
          <w:sz w:val="24"/>
          <w:lang w:val="fr-FR"/>
        </w:rPr>
      </w:pPr>
      <w:r w:rsidRPr="00B373D0">
        <w:rPr>
          <w:lang w:val="fr-FR"/>
        </w:rPr>
        <w:tab/>
      </w:r>
      <w:r w:rsidRPr="00892853">
        <w:rPr>
          <w:i/>
          <w:lang w:val="fr-FR"/>
        </w:rPr>
        <w:t xml:space="preserve">3. </w:t>
      </w:r>
      <w:r w:rsidRPr="00B92C63">
        <w:rPr>
          <w:rFonts w:ascii="Times New Roman" w:hAnsi="Times New Roman"/>
          <w:i/>
          <w:sz w:val="24"/>
          <w:lang w:val="fr-FR"/>
        </w:rPr>
        <w:t>Inspirer pour le service.</w:t>
      </w:r>
      <w:r w:rsidRPr="00B92C63">
        <w:rPr>
          <w:rFonts w:ascii="Times New Roman" w:hAnsi="Times New Roman"/>
          <w:sz w:val="24"/>
          <w:lang w:val="fr-FR"/>
        </w:rPr>
        <w:t xml:space="preserve"> L'animateur d'une classe de l'école du sabbat dispose d’un groupe constitué, préparé et attendant les instructions. Personne n'est obligé d'être là. Les membres sont venus pour être instruits, guidés, aidés et consolidés pour une vie chrétienne de service. Il s'agit d'un groupe qui ne se trouve dans aucun autre département de l'église. Les membres sont là non seulement pour écouter, mais pour avoir une part active à la discussion sur </w:t>
      </w:r>
      <w:r>
        <w:rPr>
          <w:rFonts w:ascii="Times New Roman" w:hAnsi="Times New Roman"/>
          <w:sz w:val="24"/>
          <w:lang w:val="fr-FR"/>
        </w:rPr>
        <w:t xml:space="preserve">la </w:t>
      </w:r>
      <w:r w:rsidRPr="00B92C63">
        <w:rPr>
          <w:rFonts w:ascii="Times New Roman" w:hAnsi="Times New Roman"/>
          <w:sz w:val="24"/>
          <w:lang w:val="fr-FR"/>
        </w:rPr>
        <w:t>vérité, pour apprendre à devenir de</w:t>
      </w:r>
      <w:r>
        <w:rPr>
          <w:rFonts w:ascii="Times New Roman" w:hAnsi="Times New Roman"/>
          <w:sz w:val="24"/>
          <w:lang w:val="fr-FR"/>
        </w:rPr>
        <w:t xml:space="preserve">s </w:t>
      </w:r>
      <w:r w:rsidRPr="00B92C63">
        <w:rPr>
          <w:rFonts w:ascii="Times New Roman" w:hAnsi="Times New Roman"/>
          <w:sz w:val="24"/>
          <w:lang w:val="fr-FR"/>
        </w:rPr>
        <w:t>chrétiens meilleurs et plus actifs. L'animateur, s'il est conscient de sa responsabilité, a dans la composition de sa</w:t>
      </w:r>
      <w:r>
        <w:rPr>
          <w:rFonts w:ascii="Times New Roman" w:hAnsi="Times New Roman"/>
          <w:sz w:val="24"/>
          <w:lang w:val="fr-FR"/>
        </w:rPr>
        <w:t xml:space="preserve"> classe de l’</w:t>
      </w:r>
      <w:r w:rsidRPr="00B92C63">
        <w:rPr>
          <w:rFonts w:ascii="Times New Roman" w:hAnsi="Times New Roman"/>
          <w:sz w:val="24"/>
          <w:lang w:val="fr-FR"/>
        </w:rPr>
        <w:t xml:space="preserve">école du sabbat un groupe de serviteurs du Maître, des hommes et des femmes, jeunes et vieux, qui cherchent à trouver les moyens les plus efficaces pour  représenter le nom qu’ils portent. Il faut du tact pour conduire une personne à la connaissance de la vérité et un tact encore plus grand  </w:t>
      </w:r>
      <w:r>
        <w:rPr>
          <w:rFonts w:ascii="Times New Roman" w:hAnsi="Times New Roman"/>
          <w:sz w:val="24"/>
          <w:lang w:val="fr-FR"/>
        </w:rPr>
        <w:t xml:space="preserve">pour faire appel à son service </w:t>
      </w:r>
      <w:r w:rsidRPr="00B92C63">
        <w:rPr>
          <w:rFonts w:ascii="Times New Roman" w:hAnsi="Times New Roman"/>
          <w:sz w:val="24"/>
          <w:lang w:val="fr-FR"/>
        </w:rPr>
        <w:t>afin qu’elle enseigne cette vérité à ses semblables.</w:t>
      </w:r>
      <w:r>
        <w:rPr>
          <w:rFonts w:ascii="Times New Roman" w:hAnsi="Times New Roman"/>
          <w:sz w:val="24"/>
          <w:lang w:val="fr-FR"/>
        </w:rPr>
        <w:t xml:space="preserve"> </w:t>
      </w:r>
    </w:p>
    <w:p w14:paraId="65406262" w14:textId="77777777" w:rsidR="00C1181B" w:rsidRPr="00B92C63" w:rsidRDefault="00C1181B" w:rsidP="00C1181B">
      <w:pPr>
        <w:rPr>
          <w:rFonts w:ascii="Times New Roman" w:hAnsi="Times New Roman"/>
          <w:sz w:val="24"/>
          <w:lang w:val="fr-FR"/>
        </w:rPr>
      </w:pPr>
      <w:r w:rsidRPr="004F3500">
        <w:rPr>
          <w:lang w:val="fr-FR"/>
        </w:rPr>
        <w:tab/>
      </w:r>
      <w:r w:rsidRPr="00892853">
        <w:rPr>
          <w:i/>
          <w:lang w:val="fr-FR"/>
        </w:rPr>
        <w:t xml:space="preserve">4. </w:t>
      </w:r>
      <w:r w:rsidRPr="00B92C63">
        <w:rPr>
          <w:rFonts w:ascii="Times New Roman" w:hAnsi="Times New Roman"/>
          <w:i/>
          <w:sz w:val="24"/>
          <w:lang w:val="fr-FR"/>
        </w:rPr>
        <w:t>Guider vers la régénération</w:t>
      </w:r>
      <w:r w:rsidRPr="00B92C63">
        <w:rPr>
          <w:rFonts w:ascii="Times New Roman" w:hAnsi="Times New Roman"/>
          <w:sz w:val="24"/>
          <w:lang w:val="fr-FR"/>
        </w:rPr>
        <w:t>. L’</w:t>
      </w:r>
      <w:r>
        <w:rPr>
          <w:rFonts w:ascii="Times New Roman" w:hAnsi="Times New Roman"/>
          <w:sz w:val="24"/>
          <w:lang w:val="fr-FR"/>
        </w:rPr>
        <w:t xml:space="preserve">enseignement visant </w:t>
      </w:r>
      <w:r w:rsidRPr="00B92C63">
        <w:rPr>
          <w:rFonts w:ascii="Times New Roman" w:hAnsi="Times New Roman"/>
          <w:sz w:val="24"/>
          <w:lang w:val="fr-FR"/>
        </w:rPr>
        <w:t>à gagner des âmes</w:t>
      </w:r>
      <w:r>
        <w:rPr>
          <w:rFonts w:ascii="Times New Roman" w:hAnsi="Times New Roman"/>
          <w:sz w:val="24"/>
          <w:lang w:val="fr-FR"/>
        </w:rPr>
        <w:t xml:space="preserve"> produira la</w:t>
      </w:r>
      <w:r w:rsidRPr="00B92C63">
        <w:rPr>
          <w:rFonts w:ascii="Times New Roman" w:hAnsi="Times New Roman"/>
          <w:sz w:val="24"/>
          <w:lang w:val="fr-FR"/>
        </w:rPr>
        <w:t xml:space="preserve"> régénération. Les animateurs de l’école du sabbat enseignent la vérité, mais avec l'enseignement il doit y avoir un appel pour répondre au message de la vérité. Les vrais animateurs de l’école du  sabbat sont à la fois des éducateurs et des évangélistes. C'est leur privilège sacré, non seulement de présenter la claire vérité à l'esprit des membres, mais aussi d’inculquer cette vérité dans leur vie, afin qu'elle devienne le </w:t>
      </w:r>
      <w:r>
        <w:rPr>
          <w:rFonts w:ascii="Times New Roman" w:hAnsi="Times New Roman"/>
          <w:sz w:val="24"/>
          <w:lang w:val="fr-FR"/>
        </w:rPr>
        <w:t xml:space="preserve">principe fondamental de chaque </w:t>
      </w:r>
      <w:r w:rsidRPr="00B92C63">
        <w:rPr>
          <w:rFonts w:ascii="Times New Roman" w:hAnsi="Times New Roman"/>
          <w:sz w:val="24"/>
          <w:lang w:val="fr-FR"/>
        </w:rPr>
        <w:t>activité. Dieu a promis son Esprit à tous les animateurs pour les aider dans cette tâche sacrée de l'enseignement</w:t>
      </w:r>
      <w:r>
        <w:rPr>
          <w:rFonts w:ascii="Times New Roman" w:hAnsi="Times New Roman"/>
          <w:sz w:val="24"/>
          <w:lang w:val="fr-FR"/>
        </w:rPr>
        <w:t xml:space="preserve"> </w:t>
      </w:r>
      <w:r w:rsidRPr="00B92C63">
        <w:rPr>
          <w:lang w:val="fr-FR"/>
        </w:rPr>
        <w:t xml:space="preserve">— </w:t>
      </w:r>
      <w:r>
        <w:rPr>
          <w:lang w:val="fr-FR"/>
        </w:rPr>
        <w:t xml:space="preserve"> </w:t>
      </w:r>
      <w:r w:rsidRPr="00D81A4B">
        <w:rPr>
          <w:rFonts w:ascii="Times New Roman" w:hAnsi="Times New Roman"/>
          <w:sz w:val="24"/>
          <w:lang w:val="fr-FR"/>
        </w:rPr>
        <w:t xml:space="preserve">prendre </w:t>
      </w:r>
      <w:r>
        <w:rPr>
          <w:rFonts w:ascii="Times New Roman" w:hAnsi="Times New Roman"/>
          <w:sz w:val="24"/>
          <w:lang w:val="fr-FR"/>
        </w:rPr>
        <w:t xml:space="preserve">les instructions du Christ et les </w:t>
      </w:r>
      <w:r w:rsidRPr="00B92C63">
        <w:rPr>
          <w:rFonts w:ascii="Times New Roman" w:hAnsi="Times New Roman"/>
          <w:sz w:val="24"/>
          <w:lang w:val="fr-FR"/>
        </w:rPr>
        <w:t>transmettre aux étudiants. Alors qu’un appel est fait aux apprenants pour qu’ils permettent à la vérité de travailler dans leur c</w:t>
      </w:r>
      <w:r>
        <w:rPr>
          <w:rFonts w:ascii="Times New Roman" w:hAnsi="Times New Roman"/>
          <w:sz w:val="24"/>
          <w:lang w:val="fr-FR"/>
        </w:rPr>
        <w:t>œur, le Saint-Esprit apportera la conviction dans</w:t>
      </w:r>
      <w:r w:rsidRPr="00B92C63">
        <w:rPr>
          <w:rFonts w:ascii="Times New Roman" w:hAnsi="Times New Roman"/>
          <w:sz w:val="24"/>
          <w:lang w:val="fr-FR"/>
        </w:rPr>
        <w:t xml:space="preserve"> leur cœur et </w:t>
      </w:r>
      <w:r>
        <w:rPr>
          <w:rFonts w:ascii="Times New Roman" w:hAnsi="Times New Roman"/>
          <w:sz w:val="24"/>
          <w:lang w:val="fr-FR"/>
        </w:rPr>
        <w:t xml:space="preserve">leur </w:t>
      </w:r>
      <w:r w:rsidRPr="00B92C63">
        <w:rPr>
          <w:rFonts w:ascii="Times New Roman" w:hAnsi="Times New Roman"/>
          <w:sz w:val="24"/>
          <w:lang w:val="fr-FR"/>
        </w:rPr>
        <w:t>esprit et il y aura de la joie à cause de leur salut. En règle générale, un tel appel sera personnel plutôt que public, une</w:t>
      </w:r>
      <w:r>
        <w:rPr>
          <w:rFonts w:ascii="Times New Roman" w:hAnsi="Times New Roman"/>
          <w:sz w:val="24"/>
          <w:lang w:val="fr-FR"/>
        </w:rPr>
        <w:t xml:space="preserve"> invitation de cœur à cœur, à l</w:t>
      </w:r>
      <w:r w:rsidRPr="00B92C63">
        <w:rPr>
          <w:rFonts w:ascii="Times New Roman" w:hAnsi="Times New Roman"/>
          <w:sz w:val="24"/>
          <w:lang w:val="fr-FR"/>
        </w:rPr>
        <w:t xml:space="preserve">aisser sa vie être modelée par le Maître. </w:t>
      </w:r>
    </w:p>
    <w:p w14:paraId="720B36EB" w14:textId="77777777" w:rsidR="00C1181B" w:rsidRPr="00B92C63" w:rsidRDefault="00C1181B" w:rsidP="00C1181B">
      <w:pPr>
        <w:pStyle w:val="Bodytextnoindent"/>
        <w:tabs>
          <w:tab w:val="left" w:pos="720"/>
        </w:tabs>
        <w:rPr>
          <w:lang w:val="fr-FR"/>
        </w:rPr>
      </w:pPr>
      <w:r w:rsidRPr="00846A71">
        <w:rPr>
          <w:lang w:val="fr-FR"/>
        </w:rPr>
        <w:tab/>
      </w:r>
      <w:r w:rsidRPr="00B92C63">
        <w:rPr>
          <w:lang w:val="fr-FR"/>
        </w:rPr>
        <w:t xml:space="preserve">En raison de son caractère spirituel, le travail d'un animateur de l'école du sabbat est beaucoup plus important que celui de l'enseignant de tous les jours. Dans le domaine spirituel, les cœurs sont impliqués non seulement dans le temps présent mais aussi pour l'éternité. Le travail pédagogique effectué par l'animateur de l'école du sabbat peut devenir la force qui va </w:t>
      </w:r>
      <w:r>
        <w:rPr>
          <w:lang w:val="fr-FR"/>
        </w:rPr>
        <w:t>protéger</w:t>
      </w:r>
      <w:r w:rsidRPr="00B92C63">
        <w:rPr>
          <w:lang w:val="fr-FR"/>
        </w:rPr>
        <w:t xml:space="preserve"> l'âme de l'apprenant à l'heure de la tentation, de l'épreuve, de la persécution, ou de l'affliction</w:t>
      </w:r>
      <w:r>
        <w:rPr>
          <w:lang w:val="fr-FR"/>
        </w:rPr>
        <w:t xml:space="preserve"> </w:t>
      </w:r>
      <w:r w:rsidRPr="00B92C63">
        <w:rPr>
          <w:lang w:val="fr-FR"/>
        </w:rPr>
        <w:t>; l'animateur doit connaître la vérité pratique et historique. Il devrait connaître les meilleures méthodes pour transmettre la vérité aux autres, de peur qu’à cause de sa  faiblesse ou son inefficacité, son travail soit un échec et qu’une âme soit éternellement perdue.</w:t>
      </w:r>
    </w:p>
    <w:p w14:paraId="3346D619" w14:textId="77777777" w:rsidR="00C1181B" w:rsidRPr="00B92C63" w:rsidRDefault="00C1181B" w:rsidP="00C1181B">
      <w:pPr>
        <w:pStyle w:val="Bodytextnoindent"/>
        <w:tabs>
          <w:tab w:val="left" w:pos="720"/>
        </w:tabs>
        <w:rPr>
          <w:lang w:val="fr-FR"/>
        </w:rPr>
      </w:pPr>
      <w:r w:rsidRPr="00186611">
        <w:rPr>
          <w:lang w:val="fr-FR"/>
        </w:rPr>
        <w:tab/>
      </w:r>
      <w:r w:rsidRPr="00B92C63">
        <w:rPr>
          <w:lang w:val="fr-FR"/>
        </w:rPr>
        <w:t>Une connaissance des Écritures est fondamentale à la vie chrétienne et au développement d'un caractère chrétien, mais on peut être un étudiant attentif de la Bible pendant des années et ne jamais faire allégeance à Dieu ou accepter le Christ comme Seigneur et Maître. Les animateurs de  l’école du sabbat doivent montrer à leurs membres la beauté et la force de la vérité révélée dans les enseignements de la Bible, de façon à ce que leur compréhension soit éclairée</w:t>
      </w:r>
      <w:r>
        <w:rPr>
          <w:lang w:val="fr-FR"/>
        </w:rPr>
        <w:t xml:space="preserve"> </w:t>
      </w:r>
      <w:r w:rsidRPr="00B92C63">
        <w:rPr>
          <w:lang w:val="fr-FR"/>
        </w:rPr>
        <w:t xml:space="preserve">; puis le moment venu un appel sera </w:t>
      </w:r>
      <w:r w:rsidRPr="00B92C63">
        <w:rPr>
          <w:lang w:val="fr-FR"/>
        </w:rPr>
        <w:lastRenderedPageBreak/>
        <w:t>lancé pour que le membre réponde au pouvoir de la vérité dans sa propre vie, résultats que beaucoup d’animateurs de l'école du sabbat espèrent à peine atteindre.</w:t>
      </w:r>
    </w:p>
    <w:p w14:paraId="3F905952" w14:textId="77777777" w:rsidR="00C1181B" w:rsidRPr="003D7638" w:rsidRDefault="00C1181B" w:rsidP="00C1181B">
      <w:pPr>
        <w:pStyle w:val="Titre2"/>
        <w:tabs>
          <w:tab w:val="left" w:pos="720"/>
        </w:tabs>
        <w:spacing w:before="0"/>
        <w:rPr>
          <w:lang w:val="fr-FR"/>
        </w:rPr>
      </w:pPr>
      <w:r w:rsidRPr="003D7638">
        <w:rPr>
          <w:lang w:val="fr-FR"/>
        </w:rPr>
        <w:t xml:space="preserve">Les </w:t>
      </w:r>
      <w:r>
        <w:rPr>
          <w:lang w:val="fr-FR"/>
        </w:rPr>
        <w:t>règles</w:t>
      </w:r>
      <w:r w:rsidRPr="003D7638">
        <w:rPr>
          <w:lang w:val="fr-FR"/>
        </w:rPr>
        <w:t xml:space="preserve"> de l'enseignement</w:t>
      </w:r>
    </w:p>
    <w:p w14:paraId="1FBF6945" w14:textId="77777777" w:rsidR="00C1181B" w:rsidRPr="00B92C63" w:rsidRDefault="00C1181B" w:rsidP="00C1181B">
      <w:pPr>
        <w:pStyle w:val="Bodytextnoindent"/>
        <w:tabs>
          <w:tab w:val="left" w:pos="720"/>
        </w:tabs>
        <w:rPr>
          <w:lang w:val="fr-FR"/>
        </w:rPr>
      </w:pPr>
      <w:r w:rsidRPr="003D7638">
        <w:rPr>
          <w:lang w:val="fr-FR"/>
        </w:rPr>
        <w:tab/>
      </w:r>
      <w:r w:rsidRPr="00B92C63">
        <w:rPr>
          <w:lang w:val="fr-FR"/>
        </w:rPr>
        <w:t xml:space="preserve">Les mêmes </w:t>
      </w:r>
      <w:r>
        <w:rPr>
          <w:lang w:val="fr-FR"/>
        </w:rPr>
        <w:t xml:space="preserve">règles qui forment </w:t>
      </w:r>
      <w:r w:rsidRPr="00B92C63">
        <w:rPr>
          <w:lang w:val="fr-FR"/>
        </w:rPr>
        <w:t xml:space="preserve">la base de la pédagogie académique sont à la base </w:t>
      </w:r>
      <w:r>
        <w:rPr>
          <w:lang w:val="fr-FR"/>
        </w:rPr>
        <w:t xml:space="preserve">de </w:t>
      </w:r>
      <w:r w:rsidRPr="00B92C63">
        <w:rPr>
          <w:lang w:val="fr-FR"/>
        </w:rPr>
        <w:t>l’enseignement de la Bible.</w:t>
      </w:r>
    </w:p>
    <w:p w14:paraId="0D3644AD" w14:textId="77777777" w:rsidR="00C1181B" w:rsidRPr="00B92C63" w:rsidRDefault="00C1181B" w:rsidP="00C1181B">
      <w:pPr>
        <w:pStyle w:val="Bodytextnoindent"/>
        <w:tabs>
          <w:tab w:val="left" w:pos="720"/>
        </w:tabs>
        <w:rPr>
          <w:lang w:val="fr-FR"/>
        </w:rPr>
      </w:pPr>
      <w:r w:rsidRPr="00B92C63">
        <w:rPr>
          <w:lang w:val="fr-FR"/>
        </w:rPr>
        <w:tab/>
      </w:r>
      <w:r w:rsidRPr="00892853">
        <w:rPr>
          <w:i/>
          <w:lang w:val="fr-FR"/>
        </w:rPr>
        <w:t xml:space="preserve">1. </w:t>
      </w:r>
      <w:r w:rsidRPr="00B92C63">
        <w:rPr>
          <w:i/>
          <w:lang w:val="fr-FR"/>
        </w:rPr>
        <w:t xml:space="preserve">La </w:t>
      </w:r>
      <w:r>
        <w:rPr>
          <w:i/>
          <w:lang w:val="fr-FR"/>
        </w:rPr>
        <w:t>règle</w:t>
      </w:r>
      <w:r w:rsidRPr="00B92C63">
        <w:rPr>
          <w:i/>
          <w:lang w:val="fr-FR"/>
        </w:rPr>
        <w:t xml:space="preserve"> de l'adaptation.</w:t>
      </w:r>
      <w:r w:rsidRPr="00B92C63">
        <w:rPr>
          <w:lang w:val="fr-FR"/>
        </w:rPr>
        <w:t xml:space="preserve"> L'esprit ne peut recevoir de nouvelles connaissances que par l’intermédiaire d’idées déjà connues. Les enseignants doivent donc adapter la leçon à </w:t>
      </w:r>
      <w:r>
        <w:rPr>
          <w:lang w:val="fr-FR"/>
        </w:rPr>
        <w:t>l’enseignement</w:t>
      </w:r>
      <w:r w:rsidRPr="00B92C63">
        <w:rPr>
          <w:lang w:val="fr-FR"/>
        </w:rPr>
        <w:t xml:space="preserve">, de sorte qu'il se connecte et utilise ​les connaissances et l'expérience actuelle de l'apprenant. Cette </w:t>
      </w:r>
      <w:r>
        <w:rPr>
          <w:lang w:val="fr-FR"/>
        </w:rPr>
        <w:t>règle</w:t>
      </w:r>
      <w:r w:rsidRPr="00B92C63">
        <w:rPr>
          <w:lang w:val="fr-FR"/>
        </w:rPr>
        <w:t xml:space="preserve"> fondamentale exige la reconnaissance d'un principe fondamental, qui est</w:t>
      </w:r>
      <w:r>
        <w:rPr>
          <w:lang w:val="fr-FR"/>
        </w:rPr>
        <w:t xml:space="preserve"> : « Le</w:t>
      </w:r>
      <w:r w:rsidRPr="00B92C63">
        <w:rPr>
          <w:lang w:val="fr-FR"/>
        </w:rPr>
        <w:t xml:space="preserve"> langage utilisé dans l'enseignement doit être commun à l'enseignant et à l'apprenant. »</w:t>
      </w:r>
    </w:p>
    <w:p w14:paraId="75F554B2" w14:textId="77777777" w:rsidR="00C1181B" w:rsidRPr="00B92C63" w:rsidRDefault="00C1181B" w:rsidP="00C1181B">
      <w:pPr>
        <w:rPr>
          <w:rFonts w:ascii="Times New Roman" w:hAnsi="Times New Roman"/>
          <w:sz w:val="24"/>
          <w:lang w:val="fr-FR"/>
        </w:rPr>
      </w:pPr>
      <w:r w:rsidRPr="001F06A6">
        <w:rPr>
          <w:lang w:val="fr-FR"/>
        </w:rPr>
        <w:tab/>
      </w:r>
      <w:r w:rsidRPr="00B92C63">
        <w:rPr>
          <w:rFonts w:ascii="Times New Roman" w:hAnsi="Times New Roman"/>
          <w:sz w:val="24"/>
          <w:lang w:val="fr-FR"/>
        </w:rPr>
        <w:t xml:space="preserve">Les faits déjà connus de l'apprenant sont </w:t>
      </w:r>
      <w:r>
        <w:rPr>
          <w:rFonts w:ascii="Times New Roman" w:hAnsi="Times New Roman"/>
          <w:sz w:val="24"/>
          <w:lang w:val="fr-FR"/>
        </w:rPr>
        <w:t>le véhicule par</w:t>
      </w:r>
      <w:r w:rsidRPr="00B92C63">
        <w:rPr>
          <w:rFonts w:ascii="Times New Roman" w:hAnsi="Times New Roman"/>
          <w:sz w:val="24"/>
          <w:lang w:val="fr-FR"/>
        </w:rPr>
        <w:t xml:space="preserve"> lequel une idée se déplace dans un nouveau processus mental, de sorte que l'esprit arrive à un plus grand niveau. Comparaisons et illustrations entrent également en grande partie dans l'utilisation de l'adaptation </w:t>
      </w:r>
      <w:r>
        <w:rPr>
          <w:rFonts w:ascii="Times New Roman" w:hAnsi="Times New Roman"/>
          <w:sz w:val="24"/>
          <w:lang w:val="fr-FR"/>
        </w:rPr>
        <w:t>dans l'art d'enseigner. Les</w:t>
      </w:r>
      <w:r w:rsidRPr="00B92C63">
        <w:rPr>
          <w:rFonts w:ascii="Times New Roman" w:hAnsi="Times New Roman"/>
          <w:sz w:val="24"/>
          <w:lang w:val="fr-FR"/>
        </w:rPr>
        <w:t xml:space="preserve"> nouveaux </w:t>
      </w:r>
      <w:r>
        <w:rPr>
          <w:rFonts w:ascii="Times New Roman" w:hAnsi="Times New Roman"/>
          <w:sz w:val="24"/>
          <w:lang w:val="fr-FR"/>
        </w:rPr>
        <w:t>sujets</w:t>
      </w:r>
      <w:r w:rsidRPr="00B92C63">
        <w:rPr>
          <w:rFonts w:ascii="Times New Roman" w:hAnsi="Times New Roman"/>
          <w:sz w:val="24"/>
          <w:lang w:val="fr-FR"/>
        </w:rPr>
        <w:t xml:space="preserve"> peuvent être comparés aux </w:t>
      </w:r>
      <w:r>
        <w:rPr>
          <w:rFonts w:ascii="Times New Roman" w:hAnsi="Times New Roman"/>
          <w:sz w:val="24"/>
          <w:lang w:val="fr-FR"/>
        </w:rPr>
        <w:t xml:space="preserve">histoires </w:t>
      </w:r>
      <w:r w:rsidRPr="00B92C63">
        <w:rPr>
          <w:rFonts w:ascii="Times New Roman" w:hAnsi="Times New Roman"/>
          <w:sz w:val="24"/>
          <w:lang w:val="fr-FR"/>
        </w:rPr>
        <w:t xml:space="preserve">de l'Écriture, </w:t>
      </w:r>
      <w:r>
        <w:rPr>
          <w:rFonts w:ascii="Times New Roman" w:hAnsi="Times New Roman"/>
          <w:sz w:val="24"/>
          <w:lang w:val="fr-FR"/>
        </w:rPr>
        <w:t xml:space="preserve">de </w:t>
      </w:r>
      <w:r w:rsidRPr="00B92C63">
        <w:rPr>
          <w:rFonts w:ascii="Times New Roman" w:hAnsi="Times New Roman"/>
          <w:sz w:val="24"/>
          <w:lang w:val="fr-FR"/>
        </w:rPr>
        <w:t xml:space="preserve">la nature, </w:t>
      </w:r>
      <w:r>
        <w:rPr>
          <w:rFonts w:ascii="Times New Roman" w:hAnsi="Times New Roman"/>
          <w:sz w:val="24"/>
          <w:lang w:val="fr-FR"/>
        </w:rPr>
        <w:t xml:space="preserve">de </w:t>
      </w:r>
      <w:r w:rsidRPr="00B92C63">
        <w:rPr>
          <w:rFonts w:ascii="Times New Roman" w:hAnsi="Times New Roman"/>
          <w:sz w:val="24"/>
          <w:lang w:val="fr-FR"/>
        </w:rPr>
        <w:t xml:space="preserve">la géographie ou </w:t>
      </w:r>
      <w:r>
        <w:rPr>
          <w:rFonts w:ascii="Times New Roman" w:hAnsi="Times New Roman"/>
          <w:sz w:val="24"/>
          <w:lang w:val="fr-FR"/>
        </w:rPr>
        <w:t xml:space="preserve">à </w:t>
      </w:r>
      <w:r w:rsidRPr="00B92C63">
        <w:rPr>
          <w:rFonts w:ascii="Times New Roman" w:hAnsi="Times New Roman"/>
          <w:sz w:val="24"/>
          <w:lang w:val="fr-FR"/>
        </w:rPr>
        <w:t>l'histoire profane avec laquelle l'élève est familier, ces éléments peuvent servir aussi pour l’illustration. De nouvelles expériences peuven</w:t>
      </w:r>
      <w:r>
        <w:rPr>
          <w:rFonts w:ascii="Times New Roman" w:hAnsi="Times New Roman"/>
          <w:sz w:val="24"/>
          <w:lang w:val="fr-FR"/>
        </w:rPr>
        <w:t xml:space="preserve">t être comparées ou être mises </w:t>
      </w:r>
      <w:r w:rsidRPr="00B92C63">
        <w:rPr>
          <w:rFonts w:ascii="Times New Roman" w:hAnsi="Times New Roman"/>
          <w:sz w:val="24"/>
          <w:lang w:val="fr-FR"/>
        </w:rPr>
        <w:t>en contraste avec les expériences passées de la vie de l'apprenant. L'animateur efficace sait combien il est inutile de lui présenter un nouveau matériel qui ne peut pas être lié ou illustré par quelque chose qu’il sait déjà. Si l'apprenant a vécu toute sa vie dans une grande ville et n'a jamais eu l'occasion d'apprendre les simples</w:t>
      </w:r>
      <w:r>
        <w:rPr>
          <w:rFonts w:ascii="Times New Roman" w:hAnsi="Times New Roman"/>
          <w:sz w:val="24"/>
          <w:lang w:val="fr-FR"/>
        </w:rPr>
        <w:t xml:space="preserve"> méthodes d’</w:t>
      </w:r>
      <w:r w:rsidRPr="00B92C63">
        <w:rPr>
          <w:rFonts w:ascii="Times New Roman" w:hAnsi="Times New Roman"/>
          <w:sz w:val="24"/>
          <w:lang w:val="fr-FR"/>
        </w:rPr>
        <w:t>agriculture, la leçon contenue dans la parabole du semeur signifie pe</w:t>
      </w:r>
      <w:r>
        <w:rPr>
          <w:rFonts w:ascii="Times New Roman" w:hAnsi="Times New Roman"/>
          <w:sz w:val="24"/>
          <w:lang w:val="fr-FR"/>
        </w:rPr>
        <w:t xml:space="preserve">u ou rien pour lui. S'il doit </w:t>
      </w:r>
      <w:r w:rsidRPr="00B92C63">
        <w:rPr>
          <w:rFonts w:ascii="Times New Roman" w:hAnsi="Times New Roman"/>
          <w:sz w:val="24"/>
          <w:lang w:val="fr-FR"/>
        </w:rPr>
        <w:t xml:space="preserve">apprendre cette leçon, elle doit lui être expliquée avec des illustrations ordinaires venant de sa propre expérience. </w:t>
      </w:r>
    </w:p>
    <w:p w14:paraId="5FBF252D" w14:textId="77777777" w:rsidR="00C1181B" w:rsidRPr="00B92C63" w:rsidRDefault="00C1181B" w:rsidP="00C1181B">
      <w:pPr>
        <w:pStyle w:val="Bodytextnoindent"/>
        <w:tabs>
          <w:tab w:val="left" w:pos="720"/>
        </w:tabs>
        <w:rPr>
          <w:lang w:val="fr-FR"/>
        </w:rPr>
      </w:pPr>
      <w:r w:rsidRPr="000D0D46">
        <w:rPr>
          <w:lang w:val="fr-FR"/>
        </w:rPr>
        <w:tab/>
      </w:r>
      <w:r w:rsidRPr="00B92C63">
        <w:rPr>
          <w:lang w:val="fr-FR"/>
        </w:rPr>
        <w:t>Christ a tou</w:t>
      </w:r>
      <w:r>
        <w:rPr>
          <w:lang w:val="fr-FR"/>
        </w:rPr>
        <w:t>jours formulé s</w:t>
      </w:r>
      <w:r w:rsidRPr="00B92C63">
        <w:rPr>
          <w:lang w:val="fr-FR"/>
        </w:rPr>
        <w:t xml:space="preserve">es paraboles de façon à se faire comprendre de ses auditeurs. Ainsi, les vérités de la Bible ont été présentées </w:t>
      </w:r>
      <w:r>
        <w:rPr>
          <w:lang w:val="fr-FR"/>
        </w:rPr>
        <w:t xml:space="preserve">sous cette forme </w:t>
      </w:r>
      <w:r w:rsidRPr="00B92C63">
        <w:rPr>
          <w:lang w:val="fr-FR"/>
        </w:rPr>
        <w:t xml:space="preserve">: le blé et l'ivraie, les moutons et les bergers, les propriétaires, les vignes et vignobles, les fêtes de mariages, les vêtements de rechange, les perles, </w:t>
      </w:r>
      <w:r>
        <w:rPr>
          <w:lang w:val="fr-FR"/>
        </w:rPr>
        <w:t xml:space="preserve">un </w:t>
      </w:r>
      <w:r w:rsidRPr="00B92C63">
        <w:rPr>
          <w:lang w:val="fr-FR"/>
        </w:rPr>
        <w:t xml:space="preserve">trésor, etc. Christ a  implanté des </w:t>
      </w:r>
      <w:r>
        <w:rPr>
          <w:lang w:val="fr-FR"/>
        </w:rPr>
        <w:t>leçons de vérité dans le cœur</w:t>
      </w:r>
      <w:r w:rsidRPr="00B92C63">
        <w:rPr>
          <w:lang w:val="fr-FR"/>
        </w:rPr>
        <w:t xml:space="preserve"> de ses auditeurs en les adaptant aux choses qui leur étaient familières. Le Maître pédagogue a basé la plupart de son enseignement sur ​​cette loi de l'adaptation. Les animateurs efficaces de l'école du sabbat feront par conséquent la même chose.</w:t>
      </w:r>
    </w:p>
    <w:p w14:paraId="43021A92" w14:textId="77777777" w:rsidR="00C1181B" w:rsidRPr="007530ED" w:rsidRDefault="00C1181B" w:rsidP="00C1181B">
      <w:pPr>
        <w:pStyle w:val="Bodytextnoindent"/>
        <w:tabs>
          <w:tab w:val="left" w:pos="720"/>
        </w:tabs>
        <w:rPr>
          <w:b/>
          <w:lang w:val="fr-FR"/>
        </w:rPr>
      </w:pPr>
      <w:r w:rsidRPr="00B92C63">
        <w:rPr>
          <w:lang w:val="fr-FR"/>
        </w:rPr>
        <w:tab/>
      </w:r>
      <w:r>
        <w:rPr>
          <w:lang w:val="fr-FR"/>
        </w:rPr>
        <w:t>La loi de l'adaptation explique</w:t>
      </w:r>
      <w:r w:rsidRPr="00B92C63">
        <w:rPr>
          <w:lang w:val="fr-FR"/>
        </w:rPr>
        <w:t xml:space="preserve"> la raison de la séparation de l’école du sabbat en différentes sections. La loi d'adaptation justifie le pourquoi du </w:t>
      </w:r>
      <w:r>
        <w:rPr>
          <w:lang w:val="fr-FR"/>
        </w:rPr>
        <w:t>re</w:t>
      </w:r>
      <w:r w:rsidRPr="00B92C63">
        <w:rPr>
          <w:lang w:val="fr-FR"/>
        </w:rPr>
        <w:t xml:space="preserve">groupement des membres dans les classes suivant leur </w:t>
      </w:r>
      <w:r w:rsidRPr="00B92C63">
        <w:rPr>
          <w:i/>
          <w:lang w:val="fr-FR"/>
        </w:rPr>
        <w:t>capacité mentale</w:t>
      </w:r>
      <w:r w:rsidRPr="00B92C63">
        <w:rPr>
          <w:lang w:val="fr-FR"/>
        </w:rPr>
        <w:t xml:space="preserve"> plutôt que selon leur âge</w:t>
      </w:r>
      <w:r w:rsidRPr="007530ED">
        <w:rPr>
          <w:b/>
          <w:lang w:val="fr-FR"/>
        </w:rPr>
        <w:t>.</w:t>
      </w:r>
    </w:p>
    <w:p w14:paraId="42C22A1B" w14:textId="77777777" w:rsidR="00C1181B" w:rsidRPr="00B92C63" w:rsidRDefault="00C1181B" w:rsidP="00C1181B">
      <w:pPr>
        <w:pStyle w:val="Bodytextnoindent"/>
        <w:tabs>
          <w:tab w:val="left" w:pos="720"/>
        </w:tabs>
        <w:rPr>
          <w:lang w:val="fr-FR"/>
        </w:rPr>
      </w:pPr>
      <w:r w:rsidRPr="00C52CA5">
        <w:rPr>
          <w:lang w:val="fr-FR"/>
        </w:rPr>
        <w:tab/>
      </w:r>
      <w:r w:rsidRPr="00B92C63">
        <w:rPr>
          <w:lang w:val="fr-FR"/>
        </w:rPr>
        <w:t>Dans la section jardins d'enfants, les petits sont très sensibles à la suggestion et à l'imitation</w:t>
      </w:r>
      <w:r>
        <w:rPr>
          <w:lang w:val="fr-FR"/>
        </w:rPr>
        <w:t xml:space="preserve"> </w:t>
      </w:r>
      <w:r w:rsidRPr="00B92C63">
        <w:rPr>
          <w:lang w:val="fr-FR"/>
        </w:rPr>
        <w:t>; par conséquent, l’animateur efficace adapte ses leçons spirituelles au bac à sable [une aide visuelle populaire], où quelques découpages peuvent animer l'histoire de la leçon, et des jeux de doigts et chansons de gestes inspirent la réponse des enfants.</w:t>
      </w:r>
    </w:p>
    <w:p w14:paraId="2DD62A32" w14:textId="77777777" w:rsidR="00C1181B" w:rsidRPr="00B92C63" w:rsidRDefault="00C1181B" w:rsidP="00C1181B">
      <w:pPr>
        <w:pStyle w:val="Bodytextnoindent"/>
        <w:tabs>
          <w:tab w:val="left" w:pos="720"/>
        </w:tabs>
        <w:rPr>
          <w:lang w:val="fr-FR"/>
        </w:rPr>
      </w:pPr>
      <w:r w:rsidRPr="00B92C63">
        <w:rPr>
          <w:lang w:val="fr-FR"/>
        </w:rPr>
        <w:tab/>
        <w:t>Dans la section primaire l'</w:t>
      </w:r>
      <w:r w:rsidRPr="00B92C63">
        <w:rPr>
          <w:i/>
          <w:lang w:val="fr-FR"/>
        </w:rPr>
        <w:t>imagination</w:t>
      </w:r>
      <w:r w:rsidRPr="00B92C63">
        <w:rPr>
          <w:lang w:val="fr-FR"/>
        </w:rPr>
        <w:t xml:space="preserve"> est l'une des caractéristiques remarquables, de sorte que l’animateur efficace utilise le tableau noir pour des illustrations spirituelles des leçons et raconte beaucoup d'histoires qui feront appel à l'imagination et illustreront les vérités enseignées.</w:t>
      </w:r>
    </w:p>
    <w:p w14:paraId="0C1D9895" w14:textId="77777777" w:rsidR="00C1181B" w:rsidRPr="00D54CED" w:rsidRDefault="00C1181B" w:rsidP="00C1181B">
      <w:pPr>
        <w:pStyle w:val="Bodytextnoindent"/>
        <w:tabs>
          <w:tab w:val="left" w:pos="720"/>
        </w:tabs>
        <w:rPr>
          <w:b/>
          <w:lang w:val="fr-FR"/>
        </w:rPr>
      </w:pPr>
      <w:r w:rsidRPr="002A5435">
        <w:rPr>
          <w:lang w:val="fr-FR"/>
        </w:rPr>
        <w:lastRenderedPageBreak/>
        <w:tab/>
      </w:r>
      <w:r w:rsidRPr="00B92C63">
        <w:rPr>
          <w:lang w:val="fr-FR"/>
        </w:rPr>
        <w:t>Dans la section junior</w:t>
      </w:r>
      <w:r>
        <w:rPr>
          <w:lang w:val="fr-FR"/>
        </w:rPr>
        <w:t>s</w:t>
      </w:r>
      <w:r w:rsidRPr="00B92C63">
        <w:rPr>
          <w:lang w:val="fr-FR"/>
        </w:rPr>
        <w:t>, les élèves sont soudainement des personnes aimant les</w:t>
      </w:r>
      <w:r w:rsidRPr="00B92C63">
        <w:rPr>
          <w:i/>
          <w:lang w:val="fr-FR"/>
        </w:rPr>
        <w:t xml:space="preserve"> choses réelles</w:t>
      </w:r>
      <w:r w:rsidRPr="00B92C63">
        <w:rPr>
          <w:lang w:val="fr-FR"/>
        </w:rPr>
        <w:t>. Ils ont soif de faits authentiques. Alors que les faits concrets sur les gens, les choses et les lieux ne signifiaient rien pour les sections les plus jeunes, il</w:t>
      </w:r>
      <w:r>
        <w:rPr>
          <w:lang w:val="fr-FR"/>
        </w:rPr>
        <w:t>s sont avidement dévorés par</w:t>
      </w:r>
      <w:r w:rsidRPr="00B92C63">
        <w:rPr>
          <w:lang w:val="fr-FR"/>
        </w:rPr>
        <w:t xml:space="preserve"> ceux de la section junior</w:t>
      </w:r>
      <w:r>
        <w:rPr>
          <w:lang w:val="fr-FR"/>
        </w:rPr>
        <w:t>s</w:t>
      </w:r>
      <w:r w:rsidRPr="00B92C63">
        <w:rPr>
          <w:lang w:val="fr-FR"/>
        </w:rPr>
        <w:t>. Les animateurs des juniors, doivent donc d'adapter leurs leçons afin d'inclure ces choses authentiques</w:t>
      </w:r>
      <w:r w:rsidRPr="00D54CED">
        <w:rPr>
          <w:b/>
          <w:lang w:val="fr-FR"/>
        </w:rPr>
        <w:t>.</w:t>
      </w:r>
    </w:p>
    <w:p w14:paraId="66734C7E" w14:textId="77777777" w:rsidR="00C1181B" w:rsidRPr="00B92C63" w:rsidRDefault="00C1181B" w:rsidP="00C1181B">
      <w:pPr>
        <w:pStyle w:val="Bodytextnoindent"/>
        <w:tabs>
          <w:tab w:val="left" w:pos="720"/>
        </w:tabs>
        <w:rPr>
          <w:lang w:val="fr-FR"/>
        </w:rPr>
      </w:pPr>
      <w:r w:rsidRPr="009B4799">
        <w:rPr>
          <w:lang w:val="fr-FR"/>
        </w:rPr>
        <w:tab/>
      </w:r>
      <w:r w:rsidRPr="00B92C63">
        <w:rPr>
          <w:lang w:val="fr-FR"/>
        </w:rPr>
        <w:t xml:space="preserve">Dans la période de la jeune adolescence </w:t>
      </w:r>
      <w:r w:rsidRPr="00B92C63">
        <w:rPr>
          <w:i/>
          <w:lang w:val="fr-FR"/>
        </w:rPr>
        <w:t>le doute</w:t>
      </w:r>
      <w:r w:rsidRPr="00B92C63">
        <w:rPr>
          <w:lang w:val="fr-FR"/>
        </w:rPr>
        <w:t xml:space="preserve"> est une caractéristique importante</w:t>
      </w:r>
      <w:r>
        <w:rPr>
          <w:lang w:val="fr-FR"/>
        </w:rPr>
        <w:t xml:space="preserve"> </w:t>
      </w:r>
      <w:r w:rsidRPr="00B92C63">
        <w:rPr>
          <w:lang w:val="fr-FR"/>
        </w:rPr>
        <w:t>: « Comment le savez-vous</w:t>
      </w:r>
      <w:r>
        <w:rPr>
          <w:lang w:val="fr-FR"/>
        </w:rPr>
        <w:t xml:space="preserve"> </w:t>
      </w:r>
      <w:r w:rsidRPr="00B92C63">
        <w:rPr>
          <w:lang w:val="fr-FR"/>
        </w:rPr>
        <w:t>?" « Qui vous a dit</w:t>
      </w:r>
      <w:r>
        <w:rPr>
          <w:lang w:val="fr-FR"/>
        </w:rPr>
        <w:t xml:space="preserve"> </w:t>
      </w:r>
      <w:r w:rsidRPr="00B92C63">
        <w:rPr>
          <w:lang w:val="fr-FR"/>
        </w:rPr>
        <w:t>? » « Pouvez-vous le prouver</w:t>
      </w:r>
      <w:r>
        <w:rPr>
          <w:lang w:val="fr-FR"/>
        </w:rPr>
        <w:t xml:space="preserve"> </w:t>
      </w:r>
      <w:r w:rsidRPr="00B92C63">
        <w:rPr>
          <w:lang w:val="fr-FR"/>
        </w:rPr>
        <w:t>? » sont les revendicati</w:t>
      </w:r>
      <w:r>
        <w:rPr>
          <w:lang w:val="fr-FR"/>
        </w:rPr>
        <w:t xml:space="preserve">ons communes et </w:t>
      </w:r>
      <w:r w:rsidRPr="00B92C63">
        <w:rPr>
          <w:lang w:val="fr-FR"/>
        </w:rPr>
        <w:t>par conséquent</w:t>
      </w:r>
      <w:r>
        <w:rPr>
          <w:lang w:val="fr-FR"/>
        </w:rPr>
        <w:t xml:space="preserve">, les animateurs </w:t>
      </w:r>
      <w:r w:rsidRPr="00B92C63">
        <w:rPr>
          <w:lang w:val="fr-FR"/>
        </w:rPr>
        <w:t>efficaces da</w:t>
      </w:r>
      <w:r>
        <w:rPr>
          <w:lang w:val="fr-FR"/>
        </w:rPr>
        <w:t>ns les classes des adolescents</w:t>
      </w:r>
      <w:r w:rsidRPr="00B92C63">
        <w:rPr>
          <w:lang w:val="fr-FR"/>
        </w:rPr>
        <w:t xml:space="preserve"> apportent leurs preuves et leurs témoignages. Au lieu de se contenter de dire</w:t>
      </w:r>
      <w:r>
        <w:rPr>
          <w:lang w:val="fr-FR"/>
        </w:rPr>
        <w:t xml:space="preserve"> </w:t>
      </w:r>
      <w:r w:rsidRPr="00B92C63">
        <w:rPr>
          <w:lang w:val="fr-FR"/>
        </w:rPr>
        <w:t>: « Dieu répond souvent à la prière d'une façon miraculeuse », l'animateur  pourrait dire</w:t>
      </w:r>
      <w:r>
        <w:rPr>
          <w:lang w:val="fr-FR"/>
        </w:rPr>
        <w:t xml:space="preserve"> </w:t>
      </w:r>
      <w:r w:rsidRPr="00B92C63">
        <w:rPr>
          <w:lang w:val="fr-FR"/>
        </w:rPr>
        <w:t xml:space="preserve">: «Voici un livre — </w:t>
      </w:r>
      <w:r w:rsidRPr="00B92C63">
        <w:rPr>
          <w:i/>
          <w:lang w:val="fr-FR"/>
        </w:rPr>
        <w:t xml:space="preserve">Keith </w:t>
      </w:r>
      <w:proofErr w:type="spellStart"/>
      <w:r w:rsidRPr="00B92C63">
        <w:rPr>
          <w:i/>
          <w:lang w:val="fr-FR"/>
        </w:rPr>
        <w:t>Argraves</w:t>
      </w:r>
      <w:proofErr w:type="spellEnd"/>
      <w:r w:rsidRPr="00B92C63">
        <w:rPr>
          <w:i/>
          <w:lang w:val="fr-FR"/>
        </w:rPr>
        <w:t xml:space="preserve">, </w:t>
      </w:r>
      <w:proofErr w:type="spellStart"/>
      <w:r w:rsidRPr="00B92C63">
        <w:rPr>
          <w:i/>
          <w:lang w:val="fr-FR"/>
        </w:rPr>
        <w:t>Paratrooper</w:t>
      </w:r>
      <w:proofErr w:type="spellEnd"/>
      <w:r w:rsidRPr="00B92C63">
        <w:rPr>
          <w:lang w:val="fr-FR"/>
        </w:rPr>
        <w:t xml:space="preserve"> [un livre sur un parachutiste adventiste du septième jour au cours de la Seconde Guerre mondiale] Certains  d'entre vous l'ont peut être rencontré en personne. Il était en mission en Afrique du Nord. L'un des moteurs de son avion s'est arrêté </w:t>
      </w:r>
      <w:r>
        <w:rPr>
          <w:lang w:val="fr-FR"/>
        </w:rPr>
        <w:t xml:space="preserve">alors qu’il se trouvait à cent cinquante kilomètres </w:t>
      </w:r>
      <w:r w:rsidRPr="00B92C63">
        <w:rPr>
          <w:lang w:val="fr-FR"/>
        </w:rPr>
        <w:t>de la côte. Kei</w:t>
      </w:r>
      <w:r>
        <w:rPr>
          <w:lang w:val="fr-FR"/>
        </w:rPr>
        <w:t xml:space="preserve">th </w:t>
      </w:r>
      <w:proofErr w:type="spellStart"/>
      <w:r>
        <w:rPr>
          <w:lang w:val="fr-FR"/>
        </w:rPr>
        <w:t>Argraves</w:t>
      </w:r>
      <w:proofErr w:type="spellEnd"/>
      <w:r>
        <w:rPr>
          <w:lang w:val="fr-FR"/>
        </w:rPr>
        <w:t xml:space="preserve"> a prié à haute voix</w:t>
      </w:r>
      <w:r w:rsidRPr="00B92C63">
        <w:rPr>
          <w:lang w:val="fr-FR"/>
        </w:rPr>
        <w:t xml:space="preserve"> et tandis qu'il priait le moteur a démarré </w:t>
      </w:r>
      <w:r>
        <w:rPr>
          <w:lang w:val="fr-FR"/>
        </w:rPr>
        <w:t>de</w:t>
      </w:r>
      <w:r w:rsidRPr="00B92C63">
        <w:rPr>
          <w:lang w:val="fr-FR"/>
        </w:rPr>
        <w:t xml:space="preserve"> nouveau et a continué </w:t>
      </w:r>
      <w:r>
        <w:rPr>
          <w:lang w:val="fr-FR"/>
        </w:rPr>
        <w:t>de fonctionner jusqu'à ce qu'il</w:t>
      </w:r>
      <w:r w:rsidRPr="00B92C63">
        <w:rPr>
          <w:lang w:val="fr-FR"/>
        </w:rPr>
        <w:t xml:space="preserve"> atteigne </w:t>
      </w:r>
      <w:r>
        <w:rPr>
          <w:lang w:val="fr-FR"/>
        </w:rPr>
        <w:t>sa</w:t>
      </w:r>
      <w:r w:rsidRPr="00B92C63">
        <w:rPr>
          <w:lang w:val="fr-FR"/>
        </w:rPr>
        <w:t xml:space="preserve"> destination.» Le livre, le personnage, la description </w:t>
      </w:r>
      <w:r>
        <w:rPr>
          <w:lang w:val="fr-FR"/>
        </w:rPr>
        <w:t xml:space="preserve">en </w:t>
      </w:r>
      <w:r w:rsidRPr="00B92C63">
        <w:rPr>
          <w:lang w:val="fr-FR"/>
        </w:rPr>
        <w:t>noir</w:t>
      </w:r>
      <w:r>
        <w:rPr>
          <w:lang w:val="fr-FR"/>
        </w:rPr>
        <w:t xml:space="preserve"> et blanc</w:t>
      </w:r>
      <w:r w:rsidRPr="00B92C63">
        <w:rPr>
          <w:lang w:val="fr-FR"/>
        </w:rPr>
        <w:t xml:space="preserve"> de l’expérien</w:t>
      </w:r>
      <w:r>
        <w:rPr>
          <w:lang w:val="fr-FR"/>
        </w:rPr>
        <w:t>ce</w:t>
      </w:r>
      <w:r w:rsidRPr="00B92C63">
        <w:rPr>
          <w:lang w:val="fr-FR"/>
        </w:rPr>
        <w:t xml:space="preserve"> plaisent à ces adolescents. L’animateur judicie</w:t>
      </w:r>
      <w:r>
        <w:rPr>
          <w:lang w:val="fr-FR"/>
        </w:rPr>
        <w:t>ux de ce groupe d'âge adapte s</w:t>
      </w:r>
      <w:r w:rsidRPr="00B92C63">
        <w:rPr>
          <w:lang w:val="fr-FR"/>
        </w:rPr>
        <w:t>es leçons afin qu’elles contiennent beaucoup de preuves et de témoignages.</w:t>
      </w:r>
    </w:p>
    <w:p w14:paraId="704A58BC" w14:textId="77777777" w:rsidR="00C1181B" w:rsidRPr="00B92C63" w:rsidRDefault="00C1181B" w:rsidP="00C1181B">
      <w:pPr>
        <w:pStyle w:val="Bodytextnoindent"/>
        <w:tabs>
          <w:tab w:val="left" w:pos="720"/>
        </w:tabs>
        <w:rPr>
          <w:lang w:val="fr-FR"/>
        </w:rPr>
      </w:pPr>
      <w:r w:rsidRPr="00D54CED">
        <w:rPr>
          <w:lang w:val="fr-FR"/>
        </w:rPr>
        <w:tab/>
      </w:r>
      <w:r w:rsidRPr="00B92C63">
        <w:rPr>
          <w:lang w:val="fr-FR"/>
        </w:rPr>
        <w:t>Les jeunes plus âgés sont plus pratiques. Ils aiment les raisonnements et la logique. Dans les cours pour adul</w:t>
      </w:r>
      <w:r>
        <w:rPr>
          <w:lang w:val="fr-FR"/>
        </w:rPr>
        <w:t xml:space="preserve">tes, les différentes carrières </w:t>
      </w:r>
      <w:r w:rsidRPr="00B92C63">
        <w:rPr>
          <w:lang w:val="fr-FR"/>
        </w:rPr>
        <w:t>marquent la réflexion des membres du groupe et c'est un art merveilleux d'être en mesure d'appliquer cette loi de l'adaptation pour les agriculteurs, les commerçants, les charpentiers, les femmes au foyer, les médecins et les infirmières.</w:t>
      </w:r>
    </w:p>
    <w:p w14:paraId="6F3B11C4" w14:textId="77777777" w:rsidR="00C1181B" w:rsidRPr="00B92C63" w:rsidRDefault="00C1181B" w:rsidP="00C1181B">
      <w:pPr>
        <w:pStyle w:val="Bodytextnoindent"/>
        <w:tabs>
          <w:tab w:val="left" w:pos="720"/>
        </w:tabs>
        <w:rPr>
          <w:lang w:val="fr-FR"/>
        </w:rPr>
      </w:pPr>
      <w:r w:rsidRPr="00171129">
        <w:rPr>
          <w:lang w:val="fr-FR"/>
        </w:rPr>
        <w:tab/>
      </w:r>
      <w:r w:rsidRPr="00892853">
        <w:rPr>
          <w:i/>
          <w:lang w:val="fr-FR"/>
        </w:rPr>
        <w:t>2.</w:t>
      </w:r>
      <w:r w:rsidRPr="00B92C63">
        <w:rPr>
          <w:i/>
          <w:lang w:val="fr-FR"/>
        </w:rPr>
        <w:t xml:space="preserve"> La </w:t>
      </w:r>
      <w:r>
        <w:rPr>
          <w:i/>
          <w:lang w:val="fr-FR"/>
        </w:rPr>
        <w:t xml:space="preserve">règle </w:t>
      </w:r>
      <w:r w:rsidRPr="00B92C63">
        <w:rPr>
          <w:i/>
          <w:lang w:val="fr-FR"/>
        </w:rPr>
        <w:t>de l’aperception.</w:t>
      </w:r>
      <w:r w:rsidRPr="00B92C63">
        <w:rPr>
          <w:lang w:val="fr-FR"/>
        </w:rPr>
        <w:t xml:space="preserve"> L'aperception est le processus par lequel on ajoute une nouvelle idée ou une série de nouvelles idées à une ancienne. La loi de l'aperception très naturellement suit la loi de l'adaptation. L'adaptation permet aux élèves de </w:t>
      </w:r>
      <w:r w:rsidRPr="00B92C63">
        <w:rPr>
          <w:i/>
          <w:lang w:val="fr-FR"/>
        </w:rPr>
        <w:t>comprendre</w:t>
      </w:r>
      <w:r w:rsidRPr="00B92C63">
        <w:rPr>
          <w:lang w:val="fr-FR"/>
        </w:rPr>
        <w:t xml:space="preserve"> une nouvelle idée par comparaison et par illustration. L'aperception </w:t>
      </w:r>
      <w:r w:rsidRPr="00B92C63">
        <w:rPr>
          <w:i/>
          <w:lang w:val="fr-FR"/>
        </w:rPr>
        <w:t>établit</w:t>
      </w:r>
      <w:r w:rsidRPr="00B92C63">
        <w:rPr>
          <w:lang w:val="fr-FR"/>
        </w:rPr>
        <w:t xml:space="preserve"> la nouvelle idée dans l'esprit de sorte qu'elle puisse à son tour être utilisée pour se connecter et illustrer une autre idée nouvelle.</w:t>
      </w:r>
    </w:p>
    <w:p w14:paraId="48257494" w14:textId="77777777" w:rsidR="00C1181B" w:rsidRPr="00B92C63" w:rsidRDefault="00C1181B" w:rsidP="00C1181B">
      <w:pPr>
        <w:rPr>
          <w:rFonts w:ascii="Times New Roman" w:hAnsi="Times New Roman"/>
          <w:sz w:val="24"/>
          <w:lang w:val="fr-FR"/>
        </w:rPr>
      </w:pPr>
      <w:r w:rsidRPr="00AD4FB1">
        <w:rPr>
          <w:lang w:val="fr-FR"/>
        </w:rPr>
        <w:tab/>
      </w:r>
      <w:r w:rsidRPr="00B92C63">
        <w:rPr>
          <w:rFonts w:ascii="Times New Roman" w:hAnsi="Times New Roman"/>
          <w:sz w:val="24"/>
          <w:lang w:val="fr-FR"/>
        </w:rPr>
        <w:t>Par exemple, « Dieu est amour », est  une vérité plutôt abstraite pour l'esprit d'un enfant. L'enfant peut, toutefois, comprendre l'amour d'une mère. Ainsi, l'animateur, sui</w:t>
      </w:r>
      <w:r>
        <w:rPr>
          <w:rFonts w:ascii="Times New Roman" w:hAnsi="Times New Roman"/>
          <w:sz w:val="24"/>
          <w:lang w:val="fr-FR"/>
        </w:rPr>
        <w:t>van</w:t>
      </w:r>
      <w:r w:rsidRPr="00B92C63">
        <w:rPr>
          <w:rFonts w:ascii="Times New Roman" w:hAnsi="Times New Roman"/>
          <w:sz w:val="24"/>
          <w:lang w:val="fr-FR"/>
        </w:rPr>
        <w:t xml:space="preserve">t la loi de l'adaptation, commence la leçon en parlant des mères et de ce qu'elles font pour les enfants qu'elles aiment tant. Elles les nourrissent, les habillent et rendent leur maison confortable pour eux. Même si les élèves n'ont pas vu toutes les mères de ces enfants qu’ils jouent avec, ils savent que leurs camarades ont </w:t>
      </w:r>
      <w:r>
        <w:rPr>
          <w:rFonts w:ascii="Times New Roman" w:hAnsi="Times New Roman"/>
          <w:sz w:val="24"/>
          <w:lang w:val="fr-FR"/>
        </w:rPr>
        <w:t>une</w:t>
      </w:r>
      <w:r w:rsidRPr="00B92C63">
        <w:rPr>
          <w:rFonts w:ascii="Times New Roman" w:hAnsi="Times New Roman"/>
          <w:sz w:val="24"/>
          <w:lang w:val="fr-FR"/>
        </w:rPr>
        <w:t xml:space="preserve"> mère, parce qu'ils voient ce qu'elle</w:t>
      </w:r>
      <w:r>
        <w:rPr>
          <w:rFonts w:ascii="Times New Roman" w:hAnsi="Times New Roman"/>
          <w:sz w:val="24"/>
          <w:lang w:val="fr-FR"/>
        </w:rPr>
        <w:t xml:space="preserve"> fait</w:t>
      </w:r>
      <w:r w:rsidRPr="00B92C63">
        <w:rPr>
          <w:rFonts w:ascii="Times New Roman" w:hAnsi="Times New Roman"/>
          <w:sz w:val="24"/>
          <w:lang w:val="fr-FR"/>
        </w:rPr>
        <w:t xml:space="preserve"> pour leurs enfants et ils savent que leur propre mère</w:t>
      </w:r>
      <w:r>
        <w:rPr>
          <w:rFonts w:ascii="Times New Roman" w:hAnsi="Times New Roman"/>
          <w:sz w:val="24"/>
          <w:lang w:val="fr-FR"/>
        </w:rPr>
        <w:t xml:space="preserve"> les aime</w:t>
      </w:r>
      <w:r w:rsidRPr="00B92C63">
        <w:rPr>
          <w:rFonts w:ascii="Times New Roman" w:hAnsi="Times New Roman"/>
          <w:sz w:val="24"/>
          <w:lang w:val="fr-FR"/>
        </w:rPr>
        <w:t xml:space="preserve"> parce qu'ils voient ce qu'elle f</w:t>
      </w:r>
      <w:r>
        <w:rPr>
          <w:rFonts w:ascii="Times New Roman" w:hAnsi="Times New Roman"/>
          <w:sz w:val="24"/>
          <w:lang w:val="fr-FR"/>
        </w:rPr>
        <w:t>ai</w:t>
      </w:r>
      <w:r w:rsidRPr="00B92C63">
        <w:rPr>
          <w:rFonts w:ascii="Times New Roman" w:hAnsi="Times New Roman"/>
          <w:sz w:val="24"/>
          <w:lang w:val="fr-FR"/>
        </w:rPr>
        <w:t>t pour eux. Ensuite, l'animateur demande</w:t>
      </w:r>
      <w:r>
        <w:rPr>
          <w:rFonts w:ascii="Times New Roman" w:hAnsi="Times New Roman"/>
          <w:sz w:val="24"/>
          <w:lang w:val="fr-FR"/>
        </w:rPr>
        <w:t xml:space="preserve"> </w:t>
      </w:r>
      <w:r w:rsidRPr="00B92C63">
        <w:rPr>
          <w:rFonts w:ascii="Times New Roman" w:hAnsi="Times New Roman"/>
          <w:sz w:val="24"/>
          <w:lang w:val="fr-FR"/>
        </w:rPr>
        <w:t>: « Qui fait briller le soleil,  fleurir les fleurs, croître les fruits, tomber la pluie et la neige ?» Bien sûr, « C'est Jésus</w:t>
      </w:r>
      <w:r>
        <w:rPr>
          <w:rFonts w:ascii="Times New Roman" w:hAnsi="Times New Roman"/>
          <w:sz w:val="24"/>
          <w:lang w:val="fr-FR"/>
        </w:rPr>
        <w:t xml:space="preserve"> ! » r</w:t>
      </w:r>
      <w:r w:rsidRPr="00B92C63">
        <w:rPr>
          <w:rFonts w:ascii="Times New Roman" w:hAnsi="Times New Roman"/>
          <w:sz w:val="24"/>
          <w:lang w:val="fr-FR"/>
        </w:rPr>
        <w:t>épondent les petits. Ensuite, l'animateur poursuit</w:t>
      </w:r>
      <w:r>
        <w:rPr>
          <w:rFonts w:ascii="Times New Roman" w:hAnsi="Times New Roman"/>
          <w:sz w:val="24"/>
          <w:lang w:val="fr-FR"/>
        </w:rPr>
        <w:t xml:space="preserve"> </w:t>
      </w:r>
      <w:r w:rsidRPr="00B92C63">
        <w:rPr>
          <w:rFonts w:ascii="Times New Roman" w:hAnsi="Times New Roman"/>
          <w:sz w:val="24"/>
          <w:lang w:val="fr-FR"/>
        </w:rPr>
        <w:t>: « Jésus a fait le soleil et la lune. Jésus a fait les fruits et les fleurs. Êtes-vous heureux quand le soleil brille et quand vous voyez les jolies fleurs et les fruits</w:t>
      </w:r>
      <w:r>
        <w:rPr>
          <w:rFonts w:ascii="Times New Roman" w:hAnsi="Times New Roman"/>
          <w:sz w:val="24"/>
          <w:lang w:val="fr-FR"/>
        </w:rPr>
        <w:t xml:space="preserve"> </w:t>
      </w:r>
      <w:r w:rsidRPr="00B92C63">
        <w:rPr>
          <w:rFonts w:ascii="Times New Roman" w:hAnsi="Times New Roman"/>
          <w:sz w:val="24"/>
          <w:lang w:val="fr-FR"/>
        </w:rPr>
        <w:t>? Êtes-vous heureux lorsque maman vous donne à manger et quand elle vous donne vos robes jolies, des vêtements propres</w:t>
      </w:r>
      <w:r>
        <w:rPr>
          <w:rFonts w:ascii="Times New Roman" w:hAnsi="Times New Roman"/>
          <w:sz w:val="24"/>
          <w:lang w:val="fr-FR"/>
        </w:rPr>
        <w:t xml:space="preserve"> </w:t>
      </w:r>
      <w:r w:rsidRPr="00B92C63">
        <w:rPr>
          <w:rFonts w:ascii="Times New Roman" w:hAnsi="Times New Roman"/>
          <w:sz w:val="24"/>
          <w:lang w:val="fr-FR"/>
        </w:rPr>
        <w:t>? Pourquoi est-ce que maman essaye-t-elle de vous faire plaisir</w:t>
      </w:r>
      <w:r>
        <w:rPr>
          <w:rFonts w:ascii="Times New Roman" w:hAnsi="Times New Roman"/>
          <w:sz w:val="24"/>
          <w:lang w:val="fr-FR"/>
        </w:rPr>
        <w:t xml:space="preserve"> </w:t>
      </w:r>
      <w:r w:rsidRPr="00B92C63">
        <w:rPr>
          <w:rFonts w:ascii="Times New Roman" w:hAnsi="Times New Roman"/>
          <w:sz w:val="24"/>
          <w:lang w:val="fr-FR"/>
        </w:rPr>
        <w:t>? Parce qu'elle vous aime. Pourquoi Jésus essaye-t-il de vous faire plaisir</w:t>
      </w:r>
      <w:r>
        <w:rPr>
          <w:rFonts w:ascii="Times New Roman" w:hAnsi="Times New Roman"/>
          <w:sz w:val="24"/>
          <w:lang w:val="fr-FR"/>
        </w:rPr>
        <w:t xml:space="preserve"> </w:t>
      </w:r>
      <w:r w:rsidRPr="00B92C63">
        <w:rPr>
          <w:rFonts w:ascii="Times New Roman" w:hAnsi="Times New Roman"/>
          <w:sz w:val="24"/>
          <w:lang w:val="fr-FR"/>
        </w:rPr>
        <w:t>? Parce que Jésus vous aime aussi. Qu'est-ce que les petits oiseaux font quand ils sont heureux</w:t>
      </w:r>
      <w:r>
        <w:rPr>
          <w:rFonts w:ascii="Times New Roman" w:hAnsi="Times New Roman"/>
          <w:sz w:val="24"/>
          <w:lang w:val="fr-FR"/>
        </w:rPr>
        <w:t xml:space="preserve"> </w:t>
      </w:r>
      <w:r w:rsidRPr="00B92C63">
        <w:rPr>
          <w:rFonts w:ascii="Times New Roman" w:hAnsi="Times New Roman"/>
          <w:sz w:val="24"/>
          <w:lang w:val="fr-FR"/>
        </w:rPr>
        <w:t xml:space="preserve">? Est-ce que Jésus aime les petits oiseaux </w:t>
      </w:r>
      <w:r w:rsidRPr="00B92C63">
        <w:rPr>
          <w:rFonts w:ascii="Times New Roman" w:hAnsi="Times New Roman"/>
          <w:sz w:val="24"/>
          <w:lang w:val="fr-FR"/>
        </w:rPr>
        <w:lastRenderedPageBreak/>
        <w:t>aussi</w:t>
      </w:r>
      <w:r>
        <w:rPr>
          <w:rFonts w:ascii="Times New Roman" w:hAnsi="Times New Roman"/>
          <w:sz w:val="24"/>
          <w:lang w:val="fr-FR"/>
        </w:rPr>
        <w:t xml:space="preserve"> </w:t>
      </w:r>
      <w:r w:rsidRPr="00B92C63">
        <w:rPr>
          <w:rFonts w:ascii="Times New Roman" w:hAnsi="Times New Roman"/>
          <w:sz w:val="24"/>
          <w:lang w:val="fr-FR"/>
        </w:rPr>
        <w:t>? »</w:t>
      </w:r>
    </w:p>
    <w:p w14:paraId="5FF62CA7" w14:textId="77777777" w:rsidR="00C1181B" w:rsidRPr="00B92C63" w:rsidRDefault="00C1181B" w:rsidP="00C1181B">
      <w:pPr>
        <w:pStyle w:val="Bodytextnoindent"/>
        <w:tabs>
          <w:tab w:val="left" w:pos="720"/>
        </w:tabs>
        <w:rPr>
          <w:lang w:val="fr-FR"/>
        </w:rPr>
      </w:pPr>
      <w:r w:rsidRPr="00DE157D">
        <w:rPr>
          <w:lang w:val="fr-FR"/>
        </w:rPr>
        <w:tab/>
      </w:r>
      <w:r w:rsidRPr="00B92C63">
        <w:rPr>
          <w:lang w:val="fr-FR"/>
        </w:rPr>
        <w:t>Ainsi, en utilisant la loi de l'adaptation, l'enfant peut maintenant comprendre le concept  « Dieu est amour ». L'animateur peut à partir de là amener la nouvelle idée par la loi de l'aperception et fait répéter à l'enfant « Jésus fait le soleil. Jésus fait les fruits et les fleurs. Le soleil me rend heureux. Les fruits et les fleurs me rendent heureux. Donc, je sais que Jésus m'aime. Jésus aime maman, Jésus aime papa, Jésus aime les petits oiseaux, Jésus aime tout le monde. »</w:t>
      </w:r>
    </w:p>
    <w:p w14:paraId="021BE92D" w14:textId="77777777" w:rsidR="00C1181B" w:rsidRPr="00B92C63" w:rsidRDefault="00C1181B" w:rsidP="00C1181B">
      <w:pPr>
        <w:pStyle w:val="Bodytextnoindent"/>
        <w:tabs>
          <w:tab w:val="left" w:pos="720"/>
        </w:tabs>
        <w:rPr>
          <w:lang w:val="fr-FR"/>
        </w:rPr>
      </w:pPr>
      <w:r w:rsidRPr="00470640">
        <w:rPr>
          <w:lang w:val="fr-FR"/>
        </w:rPr>
        <w:tab/>
      </w:r>
      <w:r w:rsidRPr="00B92C63">
        <w:rPr>
          <w:lang w:val="fr-FR"/>
        </w:rPr>
        <w:t>Cette nouvelle idée a maintenant pris sa place dans l'esprit de l'enfant et à son tour, peut être utilisée comme point de connexion ou point de contact pour les nouveaux enseignements sur le respect et l'obéissance.</w:t>
      </w:r>
    </w:p>
    <w:p w14:paraId="03CD030C" w14:textId="77777777" w:rsidR="00C1181B" w:rsidRPr="00B92C63" w:rsidRDefault="00C1181B" w:rsidP="00C1181B">
      <w:pPr>
        <w:pStyle w:val="Bodytextnoindent"/>
        <w:tabs>
          <w:tab w:val="left" w:pos="720"/>
        </w:tabs>
        <w:rPr>
          <w:lang w:val="fr-FR"/>
        </w:rPr>
      </w:pPr>
      <w:r w:rsidRPr="00B92C63">
        <w:rPr>
          <w:lang w:val="fr-FR"/>
        </w:rPr>
        <w:tab/>
        <w:t>Conformément à la loi de l'aperception, l'enseignement procède du simple au complexe, du concret à l'abstrait, du matériel au spirituel et du connu vers l'inconnu.</w:t>
      </w:r>
    </w:p>
    <w:p w14:paraId="6AFA9077" w14:textId="77777777" w:rsidR="00C1181B" w:rsidRPr="00420444" w:rsidRDefault="00C1181B" w:rsidP="00C1181B">
      <w:pPr>
        <w:pStyle w:val="Bodytextnoindent"/>
        <w:tabs>
          <w:tab w:val="left" w:pos="720"/>
        </w:tabs>
        <w:rPr>
          <w:lang w:val="fr-FR"/>
        </w:rPr>
      </w:pPr>
      <w:r w:rsidRPr="00B92C63">
        <w:rPr>
          <w:lang w:val="fr-FR"/>
        </w:rPr>
        <w:tab/>
      </w:r>
      <w:r w:rsidRPr="00710F4A">
        <w:rPr>
          <w:i/>
          <w:lang w:val="fr-FR"/>
        </w:rPr>
        <w:t xml:space="preserve">3. La </w:t>
      </w:r>
      <w:r>
        <w:rPr>
          <w:i/>
          <w:lang w:val="fr-FR"/>
        </w:rPr>
        <w:t>règle</w:t>
      </w:r>
      <w:r w:rsidRPr="00710F4A">
        <w:rPr>
          <w:i/>
          <w:lang w:val="fr-FR"/>
        </w:rPr>
        <w:t xml:space="preserve"> de la corrélation</w:t>
      </w:r>
      <w:r w:rsidRPr="00BE12A4">
        <w:rPr>
          <w:b/>
          <w:i/>
          <w:lang w:val="fr-FR"/>
        </w:rPr>
        <w:t xml:space="preserve">. </w:t>
      </w:r>
      <w:r w:rsidRPr="00420444">
        <w:rPr>
          <w:lang w:val="fr-FR"/>
        </w:rPr>
        <w:t>La corrélation est le processus consistant à placer les vérités et les leçons qui ont déjà été apprises en relation appropriée avec les vérités nouvelles et les leçons à enseigner.</w:t>
      </w:r>
    </w:p>
    <w:p w14:paraId="29852367" w14:textId="77777777" w:rsidR="00C1181B" w:rsidRPr="00B92C63" w:rsidRDefault="00C1181B" w:rsidP="00C1181B">
      <w:pPr>
        <w:pStyle w:val="Bodytextnoindent"/>
        <w:tabs>
          <w:tab w:val="left" w:pos="720"/>
        </w:tabs>
        <w:ind w:firstLine="720"/>
        <w:rPr>
          <w:lang w:val="fr-FR"/>
        </w:rPr>
      </w:pPr>
      <w:r w:rsidRPr="00B92C63">
        <w:rPr>
          <w:lang w:val="fr-FR"/>
        </w:rPr>
        <w:t>Quand les grandes lignes de l'histoire de l’Ancien et du Nouveau Testament sont enseignées, les gens et les expériences doivent être mis en corrélation avec le</w:t>
      </w:r>
      <w:r>
        <w:rPr>
          <w:lang w:val="fr-FR"/>
        </w:rPr>
        <w:t>s</w:t>
      </w:r>
      <w:r w:rsidRPr="00B92C63">
        <w:rPr>
          <w:lang w:val="fr-FR"/>
        </w:rPr>
        <w:t xml:space="preserve"> lieux</w:t>
      </w:r>
      <w:r>
        <w:rPr>
          <w:lang w:val="fr-FR"/>
        </w:rPr>
        <w:t xml:space="preserve"> et leurs</w:t>
      </w:r>
      <w:r w:rsidRPr="00B92C63">
        <w:rPr>
          <w:lang w:val="fr-FR"/>
        </w:rPr>
        <w:t xml:space="preserve"> environs. L’histoire est </w:t>
      </w:r>
      <w:r>
        <w:rPr>
          <w:lang w:val="fr-FR"/>
        </w:rPr>
        <w:t>a</w:t>
      </w:r>
      <w:r w:rsidRPr="00B92C63">
        <w:rPr>
          <w:lang w:val="fr-FR"/>
        </w:rPr>
        <w:t>insi</w:t>
      </w:r>
      <w:r w:rsidRPr="00420444">
        <w:rPr>
          <w:lang w:val="fr-FR"/>
        </w:rPr>
        <w:t xml:space="preserve"> </w:t>
      </w:r>
      <w:r w:rsidRPr="00B92C63">
        <w:rPr>
          <w:lang w:val="fr-FR"/>
        </w:rPr>
        <w:t>liée à la géographie. Plus tard, lorsque les leçons seront enseign</w:t>
      </w:r>
      <w:r>
        <w:rPr>
          <w:lang w:val="fr-FR"/>
        </w:rPr>
        <w:t>ées sur la loi de Dieu, les personnes</w:t>
      </w:r>
      <w:r w:rsidRPr="00B92C63">
        <w:rPr>
          <w:lang w:val="fr-FR"/>
        </w:rPr>
        <w:t xml:space="preserve"> et les lieux déjà connus peuvent être </w:t>
      </w:r>
      <w:r>
        <w:rPr>
          <w:lang w:val="fr-FR"/>
        </w:rPr>
        <w:t>rapprochées</w:t>
      </w:r>
      <w:r w:rsidRPr="00B92C63">
        <w:rPr>
          <w:lang w:val="fr-FR"/>
        </w:rPr>
        <w:t xml:space="preserve"> avec des leçons sur le culte du vrai Dieu, l'observance du Sabbat, l'obéissance aux autorités, la patience, la morale, l'honnêteté, la vérité, et le contentement.</w:t>
      </w:r>
      <w:r>
        <w:rPr>
          <w:lang w:val="fr-FR"/>
        </w:rPr>
        <w:t xml:space="preserve"> L</w:t>
      </w:r>
      <w:r w:rsidRPr="00B92C63">
        <w:rPr>
          <w:lang w:val="fr-FR"/>
        </w:rPr>
        <w:t xml:space="preserve">'histoire et la géographie peuvent être </w:t>
      </w:r>
      <w:r>
        <w:rPr>
          <w:lang w:val="fr-FR"/>
        </w:rPr>
        <w:t>a</w:t>
      </w:r>
      <w:r w:rsidRPr="00B92C63">
        <w:rPr>
          <w:lang w:val="fr-FR"/>
        </w:rPr>
        <w:t>insi reliées a</w:t>
      </w:r>
      <w:r>
        <w:rPr>
          <w:lang w:val="fr-FR"/>
        </w:rPr>
        <w:t>ux</w:t>
      </w:r>
      <w:r w:rsidRPr="00B92C63">
        <w:rPr>
          <w:lang w:val="fr-FR"/>
        </w:rPr>
        <w:t xml:space="preserve"> leçons spirituelles.</w:t>
      </w:r>
      <w:r>
        <w:rPr>
          <w:lang w:val="fr-FR"/>
        </w:rPr>
        <w:t xml:space="preserve"> </w:t>
      </w:r>
    </w:p>
    <w:p w14:paraId="73ABEC9F" w14:textId="77777777" w:rsidR="00C1181B" w:rsidRPr="00B92C63" w:rsidRDefault="00C1181B" w:rsidP="00C1181B">
      <w:pPr>
        <w:rPr>
          <w:lang w:val="fr-FR"/>
        </w:rPr>
      </w:pPr>
      <w:r w:rsidRPr="00300DEC">
        <w:rPr>
          <w:lang w:val="fr-FR"/>
        </w:rPr>
        <w:tab/>
      </w:r>
      <w:r>
        <w:rPr>
          <w:rFonts w:ascii="Times New Roman" w:hAnsi="Times New Roman"/>
          <w:color w:val="000000"/>
          <w:sz w:val="24"/>
          <w:lang w:val="fr-FR"/>
        </w:rPr>
        <w:t>L'animateur</w:t>
      </w:r>
      <w:r w:rsidRPr="00B92C63">
        <w:rPr>
          <w:rFonts w:ascii="Times New Roman" w:hAnsi="Times New Roman"/>
          <w:color w:val="000000"/>
          <w:sz w:val="24"/>
          <w:lang w:val="fr-FR"/>
        </w:rPr>
        <w:t xml:space="preserve"> efficace examinera soigneusement le plan de la le</w:t>
      </w:r>
      <w:r>
        <w:rPr>
          <w:rFonts w:ascii="Times New Roman" w:hAnsi="Times New Roman"/>
          <w:color w:val="000000"/>
          <w:sz w:val="24"/>
          <w:lang w:val="fr-FR"/>
        </w:rPr>
        <w:t>çon pour un trimestre</w:t>
      </w:r>
      <w:r w:rsidRPr="00B92C63">
        <w:rPr>
          <w:rFonts w:ascii="Times New Roman" w:hAnsi="Times New Roman"/>
          <w:color w:val="000000"/>
          <w:sz w:val="24"/>
          <w:lang w:val="fr-FR"/>
        </w:rPr>
        <w:t xml:space="preserve"> ou, s’il s</w:t>
      </w:r>
      <w:r>
        <w:rPr>
          <w:rFonts w:ascii="Times New Roman" w:hAnsi="Times New Roman"/>
          <w:color w:val="000000"/>
          <w:sz w:val="24"/>
          <w:lang w:val="fr-FR"/>
        </w:rPr>
        <w:t>’</w:t>
      </w:r>
      <w:r w:rsidRPr="00B92C63">
        <w:rPr>
          <w:rFonts w:ascii="Times New Roman" w:hAnsi="Times New Roman"/>
          <w:color w:val="000000"/>
          <w:sz w:val="24"/>
          <w:lang w:val="fr-FR"/>
        </w:rPr>
        <w:t xml:space="preserve">agit </w:t>
      </w:r>
      <w:r>
        <w:rPr>
          <w:rFonts w:ascii="Times New Roman" w:hAnsi="Times New Roman"/>
          <w:color w:val="000000"/>
          <w:sz w:val="24"/>
          <w:lang w:val="fr-FR"/>
        </w:rPr>
        <w:t>d’un</w:t>
      </w:r>
      <w:r w:rsidRPr="00B92C63">
        <w:rPr>
          <w:rFonts w:ascii="Times New Roman" w:hAnsi="Times New Roman"/>
          <w:color w:val="000000"/>
          <w:sz w:val="24"/>
          <w:lang w:val="fr-FR"/>
        </w:rPr>
        <w:t xml:space="preserve"> livre d’étude qui va au-delà d'un trimestre, il va soigneusement examiner tout le livre  avant d’aborder la première leçon. Il fixera le but à atteindre et esquissera un  plan de la structure biblique </w:t>
      </w:r>
      <w:r>
        <w:rPr>
          <w:rFonts w:ascii="Times New Roman" w:hAnsi="Times New Roman"/>
          <w:color w:val="000000"/>
          <w:sz w:val="24"/>
          <w:lang w:val="fr-FR"/>
        </w:rPr>
        <w:t xml:space="preserve">qu'il désire construire durant </w:t>
      </w:r>
      <w:r w:rsidRPr="00B92C63">
        <w:rPr>
          <w:rFonts w:ascii="Times New Roman" w:hAnsi="Times New Roman"/>
          <w:color w:val="000000"/>
          <w:sz w:val="24"/>
          <w:lang w:val="fr-FR"/>
        </w:rPr>
        <w:t xml:space="preserve">les différentes leçons. </w:t>
      </w:r>
      <w:r>
        <w:rPr>
          <w:rFonts w:ascii="Times New Roman" w:hAnsi="Times New Roman"/>
          <w:color w:val="000000"/>
          <w:sz w:val="24"/>
          <w:lang w:val="fr-FR"/>
        </w:rPr>
        <w:t xml:space="preserve">L’animateur assemblera </w:t>
      </w:r>
      <w:r w:rsidRPr="00B92C63">
        <w:rPr>
          <w:rFonts w:ascii="Times New Roman" w:hAnsi="Times New Roman"/>
          <w:color w:val="000000"/>
          <w:sz w:val="24"/>
          <w:lang w:val="fr-FR"/>
        </w:rPr>
        <w:t xml:space="preserve">les faits nouveaux qu’il désire enseigner, autour de la connaissance scripturale déjà fixée dans l'esprit de ses élèves et il appliquera le principe de la corrélation. Les élèves des classes, qui ont déjà reçu les leçons précédentes, sont familiers avec le véritable catalogue de </w:t>
      </w:r>
      <w:r>
        <w:rPr>
          <w:rFonts w:ascii="Times New Roman" w:hAnsi="Times New Roman"/>
          <w:color w:val="000000"/>
          <w:sz w:val="24"/>
          <w:lang w:val="fr-FR"/>
        </w:rPr>
        <w:t xml:space="preserve">sujets auxquels </w:t>
      </w:r>
      <w:r w:rsidRPr="00B92C63">
        <w:rPr>
          <w:rFonts w:ascii="Times New Roman" w:hAnsi="Times New Roman"/>
          <w:color w:val="000000"/>
          <w:sz w:val="24"/>
          <w:lang w:val="fr-FR"/>
        </w:rPr>
        <w:t xml:space="preserve">l'animateur </w:t>
      </w:r>
      <w:r>
        <w:rPr>
          <w:rFonts w:ascii="Times New Roman" w:hAnsi="Times New Roman"/>
          <w:color w:val="000000"/>
          <w:sz w:val="24"/>
          <w:lang w:val="fr-FR"/>
        </w:rPr>
        <w:t xml:space="preserve">fera référence </w:t>
      </w:r>
      <w:r w:rsidRPr="00B92C63">
        <w:rPr>
          <w:rFonts w:ascii="Times New Roman" w:hAnsi="Times New Roman"/>
          <w:color w:val="000000"/>
          <w:sz w:val="24"/>
          <w:lang w:val="fr-FR"/>
        </w:rPr>
        <w:t>dans la présentation de la leçon</w:t>
      </w:r>
      <w:r>
        <w:rPr>
          <w:rFonts w:ascii="Times New Roman" w:hAnsi="Times New Roman"/>
          <w:color w:val="000000"/>
          <w:sz w:val="24"/>
          <w:lang w:val="fr-FR"/>
        </w:rPr>
        <w:t>,</w:t>
      </w:r>
      <w:r w:rsidRPr="00B92C63">
        <w:rPr>
          <w:rFonts w:ascii="Times New Roman" w:hAnsi="Times New Roman"/>
          <w:color w:val="000000"/>
          <w:sz w:val="24"/>
          <w:lang w:val="fr-FR"/>
        </w:rPr>
        <w:t xml:space="preserve"> semaine après semaine. Il faudra faire attention à ce que les détails intéressants n'enlèvent rien à la vraie leçon</w:t>
      </w:r>
      <w:r>
        <w:rPr>
          <w:rFonts w:ascii="Times New Roman" w:hAnsi="Times New Roman"/>
          <w:color w:val="000000"/>
          <w:sz w:val="24"/>
          <w:lang w:val="fr-FR"/>
        </w:rPr>
        <w:t xml:space="preserve"> </w:t>
      </w:r>
      <w:r w:rsidRPr="00B92C63">
        <w:rPr>
          <w:rFonts w:ascii="Times New Roman" w:hAnsi="Times New Roman"/>
          <w:color w:val="000000"/>
          <w:sz w:val="24"/>
          <w:lang w:val="fr-FR"/>
        </w:rPr>
        <w:t>; certaines choses peuvent être intéressantes, mais si elles ne sont</w:t>
      </w:r>
      <w:r>
        <w:rPr>
          <w:rFonts w:ascii="Times New Roman" w:hAnsi="Times New Roman"/>
          <w:color w:val="000000"/>
          <w:sz w:val="24"/>
          <w:lang w:val="fr-FR"/>
        </w:rPr>
        <w:t xml:space="preserve"> pas liées à la leçon enseignée</w:t>
      </w:r>
      <w:r w:rsidRPr="00B92C63">
        <w:rPr>
          <w:rFonts w:ascii="Times New Roman" w:hAnsi="Times New Roman"/>
          <w:color w:val="000000"/>
          <w:sz w:val="24"/>
          <w:lang w:val="fr-FR"/>
        </w:rPr>
        <w:t xml:space="preserve"> elles gênent plutôt que d'aider l'enseignement de la leçon. Comme un cuisinier expérimenté sait comment assembler et combiner de nombreux ingrédients en un ensemble savoureux, de même un animateur met en corrélation les faits de l'histoire, la géographie, la littérature, le droit, l'éthique et la philosophie qui rendent la leçon intéressante.</w:t>
      </w:r>
    </w:p>
    <w:p w14:paraId="25A19789" w14:textId="77777777" w:rsidR="00C1181B" w:rsidRPr="00B92C63" w:rsidRDefault="00C1181B" w:rsidP="00C1181B">
      <w:pPr>
        <w:pStyle w:val="Bodytextnoindent"/>
        <w:tabs>
          <w:tab w:val="left" w:pos="720"/>
        </w:tabs>
        <w:rPr>
          <w:lang w:val="fr-FR"/>
        </w:rPr>
      </w:pPr>
      <w:r w:rsidRPr="00B92C63">
        <w:rPr>
          <w:lang w:val="fr-FR"/>
        </w:rPr>
        <w:tab/>
        <w:t xml:space="preserve">Voici quelques suggestions aux animateurs de l'école du sabbat  pour l'utilisation de cette </w:t>
      </w:r>
      <w:r>
        <w:rPr>
          <w:lang w:val="fr-FR"/>
        </w:rPr>
        <w:t>règle</w:t>
      </w:r>
      <w:r w:rsidRPr="00B92C63">
        <w:rPr>
          <w:lang w:val="fr-FR"/>
        </w:rPr>
        <w:t xml:space="preserve"> de </w:t>
      </w:r>
      <w:r>
        <w:rPr>
          <w:lang w:val="fr-FR"/>
        </w:rPr>
        <w:t xml:space="preserve">la </w:t>
      </w:r>
      <w:r w:rsidRPr="00B92C63">
        <w:rPr>
          <w:lang w:val="fr-FR"/>
        </w:rPr>
        <w:t>corrélation</w:t>
      </w:r>
      <w:r>
        <w:rPr>
          <w:lang w:val="fr-FR"/>
        </w:rPr>
        <w:t xml:space="preserve"> </w:t>
      </w:r>
      <w:r w:rsidRPr="00B92C63">
        <w:rPr>
          <w:lang w:val="fr-FR"/>
        </w:rPr>
        <w:t>:</w:t>
      </w:r>
    </w:p>
    <w:p w14:paraId="433F1B57" w14:textId="77777777" w:rsidR="00C1181B" w:rsidRPr="00B92C63" w:rsidRDefault="00C1181B" w:rsidP="00C1181B">
      <w:pPr>
        <w:pStyle w:val="Bodytextnoindent"/>
        <w:tabs>
          <w:tab w:val="left" w:pos="720"/>
        </w:tabs>
        <w:rPr>
          <w:lang w:val="fr-FR"/>
        </w:rPr>
      </w:pPr>
      <w:r w:rsidRPr="00087407">
        <w:rPr>
          <w:lang w:val="fr-FR"/>
        </w:rPr>
        <w:tab/>
      </w:r>
      <w:r w:rsidRPr="00B92C63">
        <w:rPr>
          <w:lang w:val="fr-FR"/>
        </w:rPr>
        <w:t xml:space="preserve">● Familiarisez-vous avec l'histoire biblique de sorte que vous pourrez facilement </w:t>
      </w:r>
      <w:r>
        <w:rPr>
          <w:lang w:val="fr-FR"/>
        </w:rPr>
        <w:t>choisir des e</w:t>
      </w:r>
      <w:r w:rsidRPr="00B92C63">
        <w:rPr>
          <w:lang w:val="fr-FR"/>
        </w:rPr>
        <w:t>xpériences qui sont liés à la géographie ou au thème de la leçon.</w:t>
      </w:r>
    </w:p>
    <w:p w14:paraId="6708B7C3" w14:textId="77777777" w:rsidR="00C1181B" w:rsidRPr="00B92C63" w:rsidRDefault="00C1181B" w:rsidP="00C1181B">
      <w:pPr>
        <w:pStyle w:val="Bodytextnoindent"/>
        <w:tabs>
          <w:tab w:val="left" w:pos="720"/>
        </w:tabs>
        <w:rPr>
          <w:lang w:val="fr-FR"/>
        </w:rPr>
      </w:pPr>
      <w:r w:rsidRPr="00B92C63">
        <w:rPr>
          <w:lang w:val="fr-FR"/>
        </w:rPr>
        <w:lastRenderedPageBreak/>
        <w:tab/>
        <w:t>●Enseignez l'histoire de la Bible et d'autres leçons à partir d'un plan soigneusement préparé. Faites un</w:t>
      </w:r>
      <w:r>
        <w:rPr>
          <w:lang w:val="fr-FR"/>
        </w:rPr>
        <w:t xml:space="preserve">e esquisse pédagogique </w:t>
      </w:r>
      <w:r w:rsidRPr="00B92C63">
        <w:rPr>
          <w:lang w:val="fr-FR"/>
        </w:rPr>
        <w:t>de chaque leçon, détaill</w:t>
      </w:r>
      <w:r>
        <w:rPr>
          <w:lang w:val="fr-FR"/>
        </w:rPr>
        <w:t>ant</w:t>
      </w:r>
      <w:r w:rsidRPr="00B92C63">
        <w:rPr>
          <w:lang w:val="fr-FR"/>
        </w:rPr>
        <w:t xml:space="preserve"> </w:t>
      </w:r>
      <w:r>
        <w:rPr>
          <w:lang w:val="fr-FR"/>
        </w:rPr>
        <w:t>l</w:t>
      </w:r>
      <w:r w:rsidRPr="00B92C63">
        <w:rPr>
          <w:lang w:val="fr-FR"/>
        </w:rPr>
        <w:t xml:space="preserve">es points </w:t>
      </w:r>
      <w:r>
        <w:rPr>
          <w:lang w:val="fr-FR"/>
        </w:rPr>
        <w:t xml:space="preserve">qui seront </w:t>
      </w:r>
      <w:r w:rsidRPr="00B92C63">
        <w:rPr>
          <w:lang w:val="fr-FR"/>
        </w:rPr>
        <w:t>en corrélation avec la leçon en cours.</w:t>
      </w:r>
    </w:p>
    <w:p w14:paraId="547EA7E7" w14:textId="77777777" w:rsidR="00C1181B" w:rsidRPr="00B92C63" w:rsidRDefault="00C1181B" w:rsidP="00C1181B">
      <w:pPr>
        <w:pStyle w:val="Bodytextnoindent"/>
        <w:tabs>
          <w:tab w:val="left" w:pos="720"/>
        </w:tabs>
        <w:rPr>
          <w:lang w:val="fr-FR"/>
        </w:rPr>
      </w:pPr>
      <w:r w:rsidRPr="00B92C63">
        <w:rPr>
          <w:lang w:val="fr-FR"/>
        </w:rPr>
        <w:tab/>
        <w:t>● Lorsque cela est possible, faites une corrélation entre la leçon de l’école du sabbat et les leçons étudiés à l'école. Cela inclura notamment la géographie, l'histoire et le</w:t>
      </w:r>
      <w:r>
        <w:rPr>
          <w:lang w:val="fr-FR"/>
        </w:rPr>
        <w:t xml:space="preserve">s connaissances de l'élève sur </w:t>
      </w:r>
      <w:r w:rsidRPr="00B92C63">
        <w:rPr>
          <w:lang w:val="fr-FR"/>
        </w:rPr>
        <w:t>l'actualité.</w:t>
      </w:r>
    </w:p>
    <w:p w14:paraId="19FC309F" w14:textId="77777777" w:rsidR="00C1181B" w:rsidRPr="00420444" w:rsidRDefault="00C1181B" w:rsidP="00C1181B">
      <w:pPr>
        <w:pStyle w:val="Bodytextnoindent"/>
        <w:tabs>
          <w:tab w:val="left" w:pos="720"/>
        </w:tabs>
        <w:rPr>
          <w:lang w:val="fr-FR"/>
        </w:rPr>
      </w:pPr>
      <w:r w:rsidRPr="00B92C63">
        <w:rPr>
          <w:lang w:val="fr-FR"/>
        </w:rPr>
        <w:tab/>
        <w:t>● L'utilisation d'une brève révision des leçons précédentes offre à l'animateur la possibilité de mettre en corrélation les vérités et</w:t>
      </w:r>
      <w:r w:rsidRPr="000900A5">
        <w:rPr>
          <w:b/>
          <w:lang w:val="fr-FR"/>
        </w:rPr>
        <w:t xml:space="preserve"> </w:t>
      </w:r>
      <w:r w:rsidRPr="00420444">
        <w:rPr>
          <w:lang w:val="fr-FR"/>
        </w:rPr>
        <w:t>les faits appris dans le passé avec la leçon en cours.</w:t>
      </w:r>
    </w:p>
    <w:p w14:paraId="7AE20638" w14:textId="77777777" w:rsidR="00C1181B" w:rsidRPr="00B92C63" w:rsidRDefault="00C1181B" w:rsidP="00C1181B">
      <w:pPr>
        <w:pStyle w:val="Bodytextnoindent"/>
        <w:tabs>
          <w:tab w:val="left" w:pos="720"/>
        </w:tabs>
        <w:rPr>
          <w:lang w:val="fr-FR"/>
        </w:rPr>
      </w:pPr>
      <w:r w:rsidRPr="000900A5">
        <w:rPr>
          <w:lang w:val="fr-FR"/>
        </w:rPr>
        <w:tab/>
      </w:r>
      <w:r w:rsidRPr="00B92C63">
        <w:rPr>
          <w:lang w:val="fr-FR"/>
        </w:rPr>
        <w:t>●</w:t>
      </w:r>
      <w:r>
        <w:rPr>
          <w:lang w:val="fr-FR"/>
        </w:rPr>
        <w:t xml:space="preserve"> Choisiss</w:t>
      </w:r>
      <w:r w:rsidRPr="00B92C63">
        <w:rPr>
          <w:lang w:val="fr-FR"/>
        </w:rPr>
        <w:t>ez des hymnes pour le programme de l'école du sabbat qui ont un rapport avec les événements ou à l'application de la leçon.</w:t>
      </w:r>
    </w:p>
    <w:p w14:paraId="4C1596F7" w14:textId="77777777" w:rsidR="00C1181B" w:rsidRPr="00B92C63" w:rsidRDefault="00C1181B" w:rsidP="00C1181B">
      <w:pPr>
        <w:pStyle w:val="Bodytextnoindent"/>
        <w:tabs>
          <w:tab w:val="left" w:pos="720"/>
        </w:tabs>
        <w:rPr>
          <w:lang w:val="fr-FR"/>
        </w:rPr>
      </w:pPr>
      <w:r w:rsidRPr="00B92C63">
        <w:rPr>
          <w:lang w:val="fr-FR"/>
        </w:rPr>
        <w:tab/>
        <w:t>● Choisissez un projet spécial pour l’offrande du treizième sabbat et établi</w:t>
      </w:r>
      <w:r>
        <w:rPr>
          <w:lang w:val="fr-FR"/>
        </w:rPr>
        <w:t>ssez</w:t>
      </w:r>
      <w:r w:rsidRPr="00B92C63">
        <w:rPr>
          <w:lang w:val="fr-FR"/>
        </w:rPr>
        <w:t xml:space="preserve"> un objecti</w:t>
      </w:r>
      <w:r>
        <w:rPr>
          <w:lang w:val="fr-FR"/>
        </w:rPr>
        <w:t xml:space="preserve">f pour l’offrande à recueillir ; on pourra inventer un dispositif pour montrer la progression de </w:t>
      </w:r>
      <w:r w:rsidRPr="00B92C63">
        <w:rPr>
          <w:lang w:val="fr-FR"/>
        </w:rPr>
        <w:t xml:space="preserve">cet objectif. </w:t>
      </w:r>
    </w:p>
    <w:p w14:paraId="734D6F0C" w14:textId="77777777" w:rsidR="00C1181B" w:rsidRPr="00B92C63" w:rsidRDefault="00C1181B" w:rsidP="00C1181B">
      <w:pPr>
        <w:pStyle w:val="Bodytextnoindent"/>
        <w:tabs>
          <w:tab w:val="left" w:pos="720"/>
        </w:tabs>
        <w:rPr>
          <w:lang w:val="fr-FR"/>
        </w:rPr>
      </w:pPr>
      <w:r w:rsidRPr="00B92C63">
        <w:rPr>
          <w:lang w:val="fr-FR"/>
        </w:rPr>
        <w:tab/>
        <w:t xml:space="preserve">● Dans les sections enfantines, </w:t>
      </w:r>
      <w:r>
        <w:rPr>
          <w:lang w:val="fr-FR"/>
        </w:rPr>
        <w:t>choisissez</w:t>
      </w:r>
      <w:r w:rsidRPr="00B92C63">
        <w:rPr>
          <w:lang w:val="fr-FR"/>
        </w:rPr>
        <w:t xml:space="preserve"> des décorations de la salle qui </w:t>
      </w:r>
      <w:r>
        <w:rPr>
          <w:lang w:val="fr-FR"/>
        </w:rPr>
        <w:t>v</w:t>
      </w:r>
      <w:r w:rsidRPr="00B92C63">
        <w:rPr>
          <w:lang w:val="fr-FR"/>
        </w:rPr>
        <w:t xml:space="preserve">ont </w:t>
      </w:r>
      <w:r>
        <w:rPr>
          <w:lang w:val="fr-FR"/>
        </w:rPr>
        <w:t>avec les</w:t>
      </w:r>
      <w:r w:rsidRPr="00B92C63">
        <w:rPr>
          <w:lang w:val="fr-FR"/>
        </w:rPr>
        <w:t xml:space="preserve"> saisons de l'année ou </w:t>
      </w:r>
      <w:r>
        <w:rPr>
          <w:lang w:val="fr-FR"/>
        </w:rPr>
        <w:t>le</w:t>
      </w:r>
      <w:r w:rsidRPr="00B92C63">
        <w:rPr>
          <w:lang w:val="fr-FR"/>
        </w:rPr>
        <w:t xml:space="preserve"> thème général de la leçon.</w:t>
      </w:r>
    </w:p>
    <w:p w14:paraId="7CAA2015" w14:textId="77777777" w:rsidR="00C1181B" w:rsidRPr="00B92C63" w:rsidRDefault="00C1181B" w:rsidP="00C1181B">
      <w:pPr>
        <w:pStyle w:val="Bodytextnoindent"/>
        <w:tabs>
          <w:tab w:val="left" w:pos="720"/>
        </w:tabs>
        <w:rPr>
          <w:lang w:val="fr-FR"/>
        </w:rPr>
      </w:pPr>
      <w:r w:rsidRPr="000900A5">
        <w:rPr>
          <w:lang w:val="fr-FR"/>
        </w:rPr>
        <w:tab/>
      </w:r>
      <w:r w:rsidRPr="00B92C63">
        <w:rPr>
          <w:lang w:val="fr-FR"/>
        </w:rPr>
        <w:t>Voici une illustration de la manière d’utiliser de ces suggestions: Si la leçon un jour est sur ​​« Le don de la loi, » ouvrir l'école du sabbat avec l'hymne: «Heureux ceux qui gardent ses commandements. » Peut-être qu’une grande image de la péninsule arabique pourrait être mise</w:t>
      </w:r>
      <w:r>
        <w:rPr>
          <w:lang w:val="fr-FR"/>
        </w:rPr>
        <w:t xml:space="preserve"> sur le mur. Au moment de </w:t>
      </w:r>
      <w:r w:rsidRPr="00B92C63">
        <w:rPr>
          <w:lang w:val="fr-FR"/>
        </w:rPr>
        <w:t>l'étude de la leçon, un élève pourrait donner la localisation</w:t>
      </w:r>
      <w:r>
        <w:rPr>
          <w:lang w:val="fr-FR"/>
        </w:rPr>
        <w:t xml:space="preserve"> géographique du Mont</w:t>
      </w:r>
      <w:r w:rsidRPr="00B92C63">
        <w:rPr>
          <w:lang w:val="fr-FR"/>
        </w:rPr>
        <w:t xml:space="preserve"> Sinaï</w:t>
      </w:r>
      <w:r>
        <w:rPr>
          <w:lang w:val="fr-FR"/>
        </w:rPr>
        <w:t xml:space="preserve"> </w:t>
      </w:r>
      <w:r w:rsidRPr="00B92C63">
        <w:rPr>
          <w:lang w:val="fr-FR"/>
        </w:rPr>
        <w:t>; un autre, la nature du pays qui l'entoure et encore un autre, les règlements relatifs à l</w:t>
      </w:r>
      <w:r>
        <w:rPr>
          <w:lang w:val="fr-FR"/>
        </w:rPr>
        <w:t xml:space="preserve">’hygiène dans le camp </w:t>
      </w:r>
      <w:r w:rsidRPr="00B92C63">
        <w:rPr>
          <w:lang w:val="fr-FR"/>
        </w:rPr>
        <w:t xml:space="preserve">; un autre encore, les limites </w:t>
      </w:r>
      <w:r>
        <w:rPr>
          <w:lang w:val="fr-FR"/>
        </w:rPr>
        <w:t>d</w:t>
      </w:r>
      <w:r w:rsidRPr="00B92C63">
        <w:rPr>
          <w:lang w:val="fr-FR"/>
        </w:rPr>
        <w:t xml:space="preserve">’accès </w:t>
      </w:r>
      <w:r>
        <w:rPr>
          <w:lang w:val="fr-FR"/>
        </w:rPr>
        <w:t>placées autour de</w:t>
      </w:r>
      <w:r w:rsidRPr="00B92C63">
        <w:rPr>
          <w:lang w:val="fr-FR"/>
        </w:rPr>
        <w:t xml:space="preserve"> la montagne. Un autre pourrait décr</w:t>
      </w:r>
      <w:r>
        <w:rPr>
          <w:lang w:val="fr-FR"/>
        </w:rPr>
        <w:t xml:space="preserve">ire la scène de la descente de </w:t>
      </w:r>
      <w:r w:rsidRPr="00B92C63">
        <w:rPr>
          <w:lang w:val="fr-FR"/>
        </w:rPr>
        <w:t xml:space="preserve">Dieu </w:t>
      </w:r>
      <w:r>
        <w:rPr>
          <w:lang w:val="fr-FR"/>
        </w:rPr>
        <w:t>sur la montagne, un autre</w:t>
      </w:r>
      <w:r w:rsidRPr="00B92C63">
        <w:rPr>
          <w:lang w:val="fr-FR"/>
        </w:rPr>
        <w:t xml:space="preserve"> la terrible solennité avec laquelle les paroles de Dieu ont retenties dans les gorges de la montagne et la crainte du peuple</w:t>
      </w:r>
      <w:r>
        <w:rPr>
          <w:lang w:val="fr-FR"/>
        </w:rPr>
        <w:t xml:space="preserve"> ; </w:t>
      </w:r>
      <w:r w:rsidRPr="00B92C63">
        <w:rPr>
          <w:lang w:val="fr-FR"/>
        </w:rPr>
        <w:t xml:space="preserve">un autre encore peut réciter un commandement que Dieu a écrit </w:t>
      </w:r>
      <w:r>
        <w:rPr>
          <w:lang w:val="fr-FR"/>
        </w:rPr>
        <w:t>de</w:t>
      </w:r>
      <w:r w:rsidRPr="00B92C63">
        <w:rPr>
          <w:lang w:val="fr-FR"/>
        </w:rPr>
        <w:t xml:space="preserve"> son doigt </w:t>
      </w:r>
      <w:r>
        <w:rPr>
          <w:lang w:val="fr-FR"/>
        </w:rPr>
        <w:t>sur</w:t>
      </w:r>
      <w:r w:rsidRPr="00B92C63">
        <w:rPr>
          <w:lang w:val="fr-FR"/>
        </w:rPr>
        <w:t xml:space="preserve"> la pierre et ainsi de suite jusqu'à ce que tous les commandements aient été récités. La grande leçon centrale est la nature éternelle de la loi d'amour de Dieu. Puis, pour </w:t>
      </w:r>
      <w:r>
        <w:rPr>
          <w:lang w:val="fr-FR"/>
        </w:rPr>
        <w:t>terminer</w:t>
      </w:r>
      <w:r w:rsidRPr="00B92C63">
        <w:rPr>
          <w:lang w:val="fr-FR"/>
        </w:rPr>
        <w:t xml:space="preserve"> l'école du sabbat, l'hymne « Dieu est </w:t>
      </w:r>
      <w:r>
        <w:rPr>
          <w:lang w:val="fr-FR"/>
        </w:rPr>
        <w:t>a</w:t>
      </w:r>
      <w:r w:rsidRPr="00B92C63">
        <w:rPr>
          <w:lang w:val="fr-FR"/>
        </w:rPr>
        <w:t>mour » ou « Mes actions montrent mon amour pour toi.»</w:t>
      </w:r>
    </w:p>
    <w:p w14:paraId="259DC83B" w14:textId="77777777" w:rsidR="00C1181B" w:rsidRDefault="00C1181B" w:rsidP="00C1181B">
      <w:pPr>
        <w:pStyle w:val="Bodytextnoindent"/>
        <w:tabs>
          <w:tab w:val="left" w:pos="720"/>
        </w:tabs>
        <w:rPr>
          <w:lang w:val="fr-FR"/>
        </w:rPr>
      </w:pPr>
      <w:r w:rsidRPr="00E9541D">
        <w:rPr>
          <w:lang w:val="fr-FR"/>
        </w:rPr>
        <w:tab/>
      </w:r>
      <w:r w:rsidRPr="00B92C63">
        <w:rPr>
          <w:lang w:val="fr-FR"/>
        </w:rPr>
        <w:t xml:space="preserve">L'objectif fondamental de l'enseignement l'école du sabbat est d’implanter dans le caractère de l'élève de </w:t>
      </w:r>
      <w:r>
        <w:rPr>
          <w:lang w:val="fr-FR"/>
        </w:rPr>
        <w:t>tels</w:t>
      </w:r>
      <w:r w:rsidRPr="00B92C63">
        <w:rPr>
          <w:lang w:val="fr-FR"/>
        </w:rPr>
        <w:t xml:space="preserve"> principes de vérité qui l'amèneront à devenir chrétien. Quel que soit le thème de la leçon ou la variété des détails intéressants, on y retrouve entrelacé le fil </w:t>
      </w:r>
      <w:r>
        <w:rPr>
          <w:lang w:val="fr-FR"/>
        </w:rPr>
        <w:t>d’or</w:t>
      </w:r>
      <w:r w:rsidRPr="00B92C63">
        <w:rPr>
          <w:lang w:val="fr-FR"/>
        </w:rPr>
        <w:t xml:space="preserve"> qui lie étroitement toute l'histoire du dessein de l’amour d</w:t>
      </w:r>
      <w:r>
        <w:rPr>
          <w:lang w:val="fr-FR"/>
        </w:rPr>
        <w:t>ivin</w:t>
      </w:r>
      <w:r w:rsidRPr="00B92C63">
        <w:rPr>
          <w:lang w:val="fr-FR"/>
        </w:rPr>
        <w:t xml:space="preserve"> pour le salut des pécheurs. Aucune </w:t>
      </w:r>
      <w:r>
        <w:rPr>
          <w:lang w:val="fr-FR"/>
        </w:rPr>
        <w:t>esquisse de</w:t>
      </w:r>
      <w:r w:rsidRPr="00B92C63">
        <w:rPr>
          <w:lang w:val="fr-FR"/>
        </w:rPr>
        <w:t xml:space="preserve"> leçon n’est terminée jusqu'à ce qu'elle </w:t>
      </w:r>
      <w:r>
        <w:rPr>
          <w:lang w:val="fr-FR"/>
        </w:rPr>
        <w:t xml:space="preserve">n’ait </w:t>
      </w:r>
      <w:r w:rsidRPr="00B92C63">
        <w:rPr>
          <w:lang w:val="fr-FR"/>
        </w:rPr>
        <w:t>mise</w:t>
      </w:r>
      <w:r>
        <w:rPr>
          <w:lang w:val="fr-FR"/>
        </w:rPr>
        <w:t>,</w:t>
      </w:r>
      <w:r w:rsidRPr="00B92C63">
        <w:rPr>
          <w:lang w:val="fr-FR"/>
        </w:rPr>
        <w:t xml:space="preserve"> </w:t>
      </w:r>
      <w:r>
        <w:rPr>
          <w:lang w:val="fr-FR"/>
        </w:rPr>
        <w:t xml:space="preserve">d’une certaine manière, le sujet </w:t>
      </w:r>
      <w:r w:rsidRPr="00B92C63">
        <w:rPr>
          <w:lang w:val="fr-FR"/>
        </w:rPr>
        <w:t>en corrélation</w:t>
      </w:r>
      <w:r>
        <w:rPr>
          <w:lang w:val="fr-FR"/>
        </w:rPr>
        <w:t xml:space="preserve"> </w:t>
      </w:r>
      <w:r w:rsidRPr="00B92C63">
        <w:rPr>
          <w:lang w:val="fr-FR"/>
        </w:rPr>
        <w:t>avec le Christ.</w:t>
      </w:r>
    </w:p>
    <w:p w14:paraId="311749FD" w14:textId="77777777" w:rsidR="00C1181B" w:rsidRPr="00B92C63" w:rsidRDefault="00C1181B" w:rsidP="00C1181B">
      <w:pPr>
        <w:pStyle w:val="Bodytextnoindent"/>
        <w:tabs>
          <w:tab w:val="left" w:pos="720"/>
        </w:tabs>
        <w:rPr>
          <w:lang w:val="fr-FR"/>
        </w:rPr>
      </w:pPr>
      <w:r w:rsidRPr="00394496">
        <w:rPr>
          <w:lang w:val="fr-FR"/>
        </w:rPr>
        <w:tab/>
      </w:r>
      <w:r w:rsidRPr="00B92C63">
        <w:rPr>
          <w:i/>
          <w:lang w:val="fr-FR"/>
        </w:rPr>
        <w:t xml:space="preserve">4. La </w:t>
      </w:r>
      <w:r>
        <w:rPr>
          <w:i/>
          <w:lang w:val="fr-FR"/>
        </w:rPr>
        <w:t>règle</w:t>
      </w:r>
      <w:r w:rsidRPr="00B92C63">
        <w:rPr>
          <w:i/>
          <w:lang w:val="fr-FR"/>
        </w:rPr>
        <w:t xml:space="preserve"> de la concentration.</w:t>
      </w:r>
      <w:r w:rsidRPr="00B92C63">
        <w:rPr>
          <w:lang w:val="fr-FR"/>
        </w:rPr>
        <w:t xml:space="preserve"> Dans </w:t>
      </w:r>
      <w:r w:rsidRPr="00BF4D6C">
        <w:rPr>
          <w:lang w:val="fr-FR"/>
        </w:rPr>
        <w:t>l'étude</w:t>
      </w:r>
      <w:r w:rsidRPr="00B92C63">
        <w:rPr>
          <w:lang w:val="fr-FR"/>
        </w:rPr>
        <w:t xml:space="preserve"> des </w:t>
      </w:r>
      <w:r>
        <w:rPr>
          <w:lang w:val="fr-FR"/>
        </w:rPr>
        <w:t>règles</w:t>
      </w:r>
      <w:r w:rsidRPr="00B92C63">
        <w:rPr>
          <w:lang w:val="fr-FR"/>
        </w:rPr>
        <w:t xml:space="preserve"> de l'adaptation, de l'aperception et de la corrélation, il a été montré que l'enseignement n'est pas seulement la </w:t>
      </w:r>
      <w:r>
        <w:rPr>
          <w:lang w:val="fr-FR"/>
        </w:rPr>
        <w:t xml:space="preserve">transmission en vrac </w:t>
      </w:r>
      <w:r w:rsidRPr="00B92C63">
        <w:rPr>
          <w:lang w:val="fr-FR"/>
        </w:rPr>
        <w:t>délivrance d'une masse de connaissances à la classe, mais c'est plutôt l'assemblage des nouvelles</w:t>
      </w:r>
      <w:r>
        <w:rPr>
          <w:lang w:val="fr-FR"/>
        </w:rPr>
        <w:t xml:space="preserve"> idées avec les anciennes afin </w:t>
      </w:r>
      <w:r w:rsidRPr="00B92C63">
        <w:rPr>
          <w:lang w:val="fr-FR"/>
        </w:rPr>
        <w:t>qu'elles puissent être utilisées par l'esprit. Délivrer</w:t>
      </w:r>
      <w:r>
        <w:rPr>
          <w:lang w:val="fr-FR"/>
        </w:rPr>
        <w:t xml:space="preserve"> des </w:t>
      </w:r>
      <w:r w:rsidRPr="00B92C63">
        <w:rPr>
          <w:lang w:val="fr-FR"/>
        </w:rPr>
        <w:t>produits d’épicerie n'est pas le même processus que la prép</w:t>
      </w:r>
      <w:r>
        <w:rPr>
          <w:lang w:val="fr-FR"/>
        </w:rPr>
        <w:t>aration d'un repas. Si on veut savourer l</w:t>
      </w:r>
      <w:r w:rsidRPr="00B92C63">
        <w:rPr>
          <w:lang w:val="fr-FR"/>
        </w:rPr>
        <w:t xml:space="preserve">es aliments, ils doivent être bien choisis, bien préparés et bien servis. De même, une vaste accumulation de connaissances, même biblique n'est pas une garantie d’un enseignement efficace. </w:t>
      </w:r>
      <w:r>
        <w:rPr>
          <w:lang w:val="fr-FR"/>
        </w:rPr>
        <w:t xml:space="preserve">Avoir à sa disposition des </w:t>
      </w:r>
      <w:r w:rsidRPr="00B92C63">
        <w:rPr>
          <w:lang w:val="fr-FR"/>
        </w:rPr>
        <w:lastRenderedPageBreak/>
        <w:t>four</w:t>
      </w:r>
      <w:r>
        <w:rPr>
          <w:lang w:val="fr-FR"/>
        </w:rPr>
        <w:t>s à briques, des entrepôts de bois et des carrières de pierre ne garantit</w:t>
      </w:r>
      <w:r w:rsidRPr="00B92C63">
        <w:rPr>
          <w:lang w:val="fr-FR"/>
        </w:rPr>
        <w:t xml:space="preserve"> pas la construction d'une résidence modèle. Un bon enseignement doit être sélectif. De la masse de con</w:t>
      </w:r>
      <w:r>
        <w:rPr>
          <w:lang w:val="fr-FR"/>
        </w:rPr>
        <w:t>naissances disponibles, un</w:t>
      </w:r>
      <w:r w:rsidRPr="00B92C63">
        <w:rPr>
          <w:lang w:val="fr-FR"/>
        </w:rPr>
        <w:t xml:space="preserve"> thème </w:t>
      </w:r>
      <w:r>
        <w:rPr>
          <w:lang w:val="fr-FR"/>
        </w:rPr>
        <w:t xml:space="preserve">saillant </w:t>
      </w:r>
      <w:r w:rsidRPr="00B92C63">
        <w:rPr>
          <w:lang w:val="fr-FR"/>
        </w:rPr>
        <w:t>doit être sélectionné, puis renforcé.</w:t>
      </w:r>
      <w:r>
        <w:rPr>
          <w:lang w:val="fr-FR"/>
        </w:rPr>
        <w:t xml:space="preserve"> Placer la même importance sur </w:t>
      </w:r>
      <w:r w:rsidRPr="00B92C63">
        <w:rPr>
          <w:lang w:val="fr-FR"/>
        </w:rPr>
        <w:t xml:space="preserve">chaque point possible dans la leçon serait fastidieux. La loi de la concentration exige qu’un thème central soit </w:t>
      </w:r>
      <w:r>
        <w:rPr>
          <w:lang w:val="fr-FR"/>
        </w:rPr>
        <w:t>choisi</w:t>
      </w:r>
      <w:r w:rsidRPr="00B92C63">
        <w:rPr>
          <w:lang w:val="fr-FR"/>
        </w:rPr>
        <w:t xml:space="preserve"> et suivi de près tout au long de l'étude de la leçon.</w:t>
      </w:r>
    </w:p>
    <w:p w14:paraId="657E3E7B" w14:textId="77777777" w:rsidR="00C1181B" w:rsidRPr="00B92C63" w:rsidRDefault="00C1181B" w:rsidP="00C1181B">
      <w:pPr>
        <w:pStyle w:val="Bodytextnoindent"/>
        <w:tabs>
          <w:tab w:val="left" w:pos="720"/>
        </w:tabs>
        <w:rPr>
          <w:lang w:val="fr-FR"/>
        </w:rPr>
      </w:pPr>
      <w:r w:rsidRPr="00B542F7">
        <w:rPr>
          <w:lang w:val="fr-FR"/>
        </w:rPr>
        <w:tab/>
      </w:r>
      <w:r w:rsidRPr="00B92C63">
        <w:rPr>
          <w:lang w:val="fr-FR"/>
        </w:rPr>
        <w:t>Non seulement l'animateur a un sujet à enseigner, mais il aura un objet en vue. Il ne peut y avoir d'enseignement efficace que si</w:t>
      </w:r>
      <w:r>
        <w:rPr>
          <w:lang w:val="fr-FR"/>
        </w:rPr>
        <w:t xml:space="preserve"> l'animateur travaille en vue d’</w:t>
      </w:r>
      <w:r w:rsidRPr="00B92C63">
        <w:rPr>
          <w:lang w:val="fr-FR"/>
        </w:rPr>
        <w:t>un objectif bien planifié. S’il y a un nombre d'élèves non convertis dans sa classe, il va travailler pour répondre à leurs besoins</w:t>
      </w:r>
      <w:r>
        <w:rPr>
          <w:lang w:val="fr-FR"/>
        </w:rPr>
        <w:t xml:space="preserve"> </w:t>
      </w:r>
      <w:r w:rsidRPr="00B92C63">
        <w:rPr>
          <w:lang w:val="fr-FR"/>
        </w:rPr>
        <w:t>; si tous sont chrétiens, il préparera son travail d'enseignant afin de renforcer leur foi.</w:t>
      </w:r>
    </w:p>
    <w:p w14:paraId="372FF124" w14:textId="77777777" w:rsidR="00C1181B" w:rsidRPr="00B92C63" w:rsidRDefault="00C1181B" w:rsidP="00C1181B">
      <w:pPr>
        <w:rPr>
          <w:rFonts w:ascii="Times New Roman" w:hAnsi="Times New Roman"/>
          <w:i/>
          <w:sz w:val="24"/>
          <w:lang w:val="fr-FR"/>
        </w:rPr>
      </w:pPr>
      <w:r w:rsidRPr="00B92C63">
        <w:rPr>
          <w:lang w:val="fr-FR"/>
        </w:rPr>
        <w:tab/>
      </w:r>
      <w:r w:rsidRPr="00B92C63">
        <w:rPr>
          <w:rFonts w:ascii="Times New Roman" w:hAnsi="Times New Roman"/>
          <w:sz w:val="24"/>
          <w:lang w:val="fr-FR"/>
        </w:rPr>
        <w:t>En harmonie avec cette loi de la concentration, l'enseignant utilisera des illustrations appropriées et introduira la leçon de manière à faire ressortir avec clarté et puissance la vérité centrale ou le prin</w:t>
      </w:r>
      <w:r>
        <w:rPr>
          <w:rFonts w:ascii="Times New Roman" w:hAnsi="Times New Roman"/>
          <w:sz w:val="24"/>
          <w:lang w:val="fr-FR"/>
        </w:rPr>
        <w:t xml:space="preserve">cipe. Il ne doit pas permettre </w:t>
      </w:r>
      <w:r w:rsidRPr="00B92C63">
        <w:rPr>
          <w:rFonts w:ascii="Times New Roman" w:hAnsi="Times New Roman"/>
          <w:sz w:val="24"/>
          <w:lang w:val="fr-FR"/>
        </w:rPr>
        <w:t>que des questions</w:t>
      </w:r>
      <w:r>
        <w:rPr>
          <w:rFonts w:ascii="Times New Roman" w:hAnsi="Times New Roman"/>
          <w:sz w:val="24"/>
          <w:lang w:val="fr-FR"/>
        </w:rPr>
        <w:t xml:space="preserve"> hors de propos </w:t>
      </w:r>
      <w:r w:rsidRPr="00B92C63">
        <w:rPr>
          <w:rFonts w:ascii="Times New Roman" w:hAnsi="Times New Roman"/>
          <w:sz w:val="24"/>
          <w:lang w:val="fr-FR"/>
        </w:rPr>
        <w:t>le détournent de cette v</w:t>
      </w:r>
      <w:r>
        <w:rPr>
          <w:rFonts w:ascii="Times New Roman" w:hAnsi="Times New Roman"/>
          <w:sz w:val="24"/>
          <w:lang w:val="fr-FR"/>
        </w:rPr>
        <w:t xml:space="preserve">érité centrale, et ceci même si </w:t>
      </w:r>
      <w:r w:rsidRPr="00B92C63">
        <w:rPr>
          <w:rFonts w:ascii="Times New Roman" w:hAnsi="Times New Roman"/>
          <w:sz w:val="24"/>
          <w:lang w:val="fr-FR"/>
        </w:rPr>
        <w:t>les autres vérités de la leçon sont attrayantes. Aucune discussion sans objet n’est autorisée. Ces choses-là sont des sources de distraction et pourraient empêch</w:t>
      </w:r>
      <w:r>
        <w:rPr>
          <w:rFonts w:ascii="Times New Roman" w:hAnsi="Times New Roman"/>
          <w:sz w:val="24"/>
          <w:lang w:val="fr-FR"/>
        </w:rPr>
        <w:t>er l'animateur d’atteindre son but. À titre d'illustration :</w:t>
      </w:r>
      <w:r w:rsidRPr="00B92C63">
        <w:rPr>
          <w:rFonts w:ascii="Times New Roman" w:hAnsi="Times New Roman"/>
          <w:sz w:val="24"/>
          <w:lang w:val="fr-FR"/>
        </w:rPr>
        <w:t xml:space="preserve"> si la leçon parle de Daniel dans la fosse aux lions, le thème principal</w:t>
      </w:r>
      <w:r>
        <w:rPr>
          <w:rFonts w:ascii="Times New Roman" w:hAnsi="Times New Roman"/>
          <w:sz w:val="24"/>
          <w:lang w:val="fr-FR"/>
        </w:rPr>
        <w:t xml:space="preserve"> est : « </w:t>
      </w:r>
      <w:r w:rsidRPr="00B92C63">
        <w:rPr>
          <w:rFonts w:ascii="Times New Roman" w:hAnsi="Times New Roman"/>
          <w:sz w:val="24"/>
          <w:lang w:val="fr-FR"/>
        </w:rPr>
        <w:t xml:space="preserve">les soins </w:t>
      </w:r>
      <w:r>
        <w:rPr>
          <w:rFonts w:ascii="Times New Roman" w:hAnsi="Times New Roman"/>
          <w:sz w:val="24"/>
          <w:lang w:val="fr-FR"/>
        </w:rPr>
        <w:t>attentifs</w:t>
      </w:r>
      <w:r w:rsidRPr="00B92C63">
        <w:rPr>
          <w:rFonts w:ascii="Times New Roman" w:hAnsi="Times New Roman"/>
          <w:sz w:val="24"/>
          <w:lang w:val="fr-FR"/>
        </w:rPr>
        <w:t xml:space="preserve"> de Dieu </w:t>
      </w:r>
      <w:r>
        <w:rPr>
          <w:rFonts w:ascii="Times New Roman" w:hAnsi="Times New Roman"/>
          <w:sz w:val="24"/>
          <w:lang w:val="fr-FR"/>
        </w:rPr>
        <w:t>envers son peuple. » On insistera sur : l</w:t>
      </w:r>
      <w:r w:rsidRPr="00B92C63">
        <w:rPr>
          <w:rFonts w:ascii="Times New Roman" w:hAnsi="Times New Roman"/>
          <w:sz w:val="24"/>
          <w:lang w:val="fr-FR"/>
        </w:rPr>
        <w:t xml:space="preserve">es hommes d'état </w:t>
      </w:r>
      <w:r>
        <w:rPr>
          <w:rFonts w:ascii="Times New Roman" w:hAnsi="Times New Roman"/>
          <w:sz w:val="24"/>
          <w:lang w:val="fr-FR"/>
        </w:rPr>
        <w:t>jaloux</w:t>
      </w:r>
      <w:r w:rsidRPr="00B92C63">
        <w:rPr>
          <w:rFonts w:ascii="Times New Roman" w:hAnsi="Times New Roman"/>
          <w:sz w:val="24"/>
          <w:lang w:val="fr-FR"/>
        </w:rPr>
        <w:t>, le décret du roi et de la fidélité de Daniel, tout ceci est important pour le thème de la leçon. Mais si la discussion s'égare sur la différence e</w:t>
      </w:r>
      <w:r>
        <w:rPr>
          <w:rFonts w:ascii="Times New Roman" w:hAnsi="Times New Roman"/>
          <w:sz w:val="24"/>
          <w:lang w:val="fr-FR"/>
        </w:rPr>
        <w:t xml:space="preserve">ntre les lois juives et celles </w:t>
      </w:r>
      <w:r w:rsidRPr="00B92C63">
        <w:rPr>
          <w:rFonts w:ascii="Times New Roman" w:hAnsi="Times New Roman"/>
          <w:sz w:val="24"/>
          <w:lang w:val="fr-FR"/>
        </w:rPr>
        <w:t>des Mèdes et des Perses, l'ani</w:t>
      </w:r>
      <w:r>
        <w:rPr>
          <w:rFonts w:ascii="Times New Roman" w:hAnsi="Times New Roman"/>
          <w:sz w:val="24"/>
          <w:lang w:val="fr-FR"/>
        </w:rPr>
        <w:t xml:space="preserve">mateur avec tact mettra fin à cette </w:t>
      </w:r>
      <w:r w:rsidRPr="00B92C63">
        <w:rPr>
          <w:rFonts w:ascii="Times New Roman" w:hAnsi="Times New Roman"/>
          <w:sz w:val="24"/>
          <w:lang w:val="fr-FR"/>
        </w:rPr>
        <w:t>discussion et ramènera les pensées de la classe vers le thème central. Si la discussion s'égare sur la façon dont les gens s'habillaient et comment Daniel était habillé, com</w:t>
      </w:r>
      <w:r>
        <w:rPr>
          <w:rFonts w:ascii="Times New Roman" w:hAnsi="Times New Roman"/>
          <w:sz w:val="24"/>
          <w:lang w:val="fr-FR"/>
        </w:rPr>
        <w:t>me un H</w:t>
      </w:r>
      <w:r w:rsidRPr="00B92C63">
        <w:rPr>
          <w:rFonts w:ascii="Times New Roman" w:hAnsi="Times New Roman"/>
          <w:sz w:val="24"/>
          <w:lang w:val="fr-FR"/>
        </w:rPr>
        <w:t>ébreu ou comme u</w:t>
      </w:r>
      <w:r>
        <w:rPr>
          <w:rFonts w:ascii="Times New Roman" w:hAnsi="Times New Roman"/>
          <w:sz w:val="24"/>
          <w:lang w:val="fr-FR"/>
        </w:rPr>
        <w:t xml:space="preserve">n Babylonien, l'animateur avec </w:t>
      </w:r>
      <w:r w:rsidRPr="00B92C63">
        <w:rPr>
          <w:rFonts w:ascii="Times New Roman" w:hAnsi="Times New Roman"/>
          <w:sz w:val="24"/>
          <w:lang w:val="fr-FR"/>
        </w:rPr>
        <w:t>tact fermera cette discussion, car elle n'est pas pertinente pour le thème et ramènera la discussion sur le thème choisi. A la fin d</w:t>
      </w:r>
      <w:r>
        <w:rPr>
          <w:rFonts w:ascii="Times New Roman" w:hAnsi="Times New Roman"/>
          <w:sz w:val="24"/>
          <w:lang w:val="fr-FR"/>
        </w:rPr>
        <w:t xml:space="preserve">e la </w:t>
      </w:r>
      <w:r w:rsidRPr="00B92C63">
        <w:rPr>
          <w:rFonts w:ascii="Times New Roman" w:hAnsi="Times New Roman"/>
          <w:sz w:val="24"/>
          <w:lang w:val="fr-FR"/>
        </w:rPr>
        <w:t xml:space="preserve"> période</w:t>
      </w:r>
      <w:r>
        <w:rPr>
          <w:rFonts w:ascii="Times New Roman" w:hAnsi="Times New Roman"/>
          <w:sz w:val="24"/>
          <w:lang w:val="fr-FR"/>
        </w:rPr>
        <w:t xml:space="preserve"> de cette </w:t>
      </w:r>
      <w:r w:rsidRPr="00B92C63">
        <w:rPr>
          <w:rFonts w:ascii="Times New Roman" w:hAnsi="Times New Roman"/>
          <w:sz w:val="24"/>
          <w:lang w:val="fr-FR"/>
        </w:rPr>
        <w:t xml:space="preserve">leçon, chaque membre de la classe </w:t>
      </w:r>
      <w:r>
        <w:rPr>
          <w:rFonts w:ascii="Times New Roman" w:hAnsi="Times New Roman"/>
          <w:sz w:val="24"/>
          <w:lang w:val="fr-FR"/>
        </w:rPr>
        <w:t xml:space="preserve">aura l’assurance </w:t>
      </w:r>
      <w:r w:rsidRPr="00B92C63">
        <w:rPr>
          <w:rFonts w:ascii="Times New Roman" w:hAnsi="Times New Roman"/>
          <w:sz w:val="24"/>
          <w:lang w:val="fr-FR"/>
        </w:rPr>
        <w:t xml:space="preserve">que </w:t>
      </w:r>
      <w:r>
        <w:rPr>
          <w:rFonts w:ascii="Times New Roman" w:hAnsi="Times New Roman"/>
          <w:i/>
          <w:sz w:val="24"/>
          <w:lang w:val="fr-FR"/>
        </w:rPr>
        <w:t>Dieu prend un soin attentif</w:t>
      </w:r>
      <w:r w:rsidRPr="00B92C63">
        <w:rPr>
          <w:rFonts w:ascii="Times New Roman" w:hAnsi="Times New Roman"/>
          <w:i/>
          <w:sz w:val="24"/>
          <w:lang w:val="fr-FR"/>
        </w:rPr>
        <w:t xml:space="preserve"> de son propre peuple.</w:t>
      </w:r>
    </w:p>
    <w:p w14:paraId="4542C09A" w14:textId="77777777" w:rsidR="00C1181B" w:rsidRPr="00B92C63" w:rsidRDefault="00C1181B" w:rsidP="00C1181B">
      <w:pPr>
        <w:pStyle w:val="Bodytextnoindent"/>
        <w:tabs>
          <w:tab w:val="left" w:pos="720"/>
        </w:tabs>
        <w:rPr>
          <w:lang w:val="fr-FR"/>
        </w:rPr>
      </w:pPr>
      <w:r w:rsidRPr="002D7CA7">
        <w:rPr>
          <w:lang w:val="fr-FR"/>
        </w:rPr>
        <w:tab/>
      </w:r>
      <w:r w:rsidRPr="00B92C63">
        <w:rPr>
          <w:lang w:val="fr-FR"/>
        </w:rPr>
        <w:t>La concentration corrige les méthodes d'enseignement sans objet. Chaque leçon aura un lien vivant avec la ou les leçons de</w:t>
      </w:r>
      <w:r>
        <w:rPr>
          <w:lang w:val="fr-FR"/>
        </w:rPr>
        <w:t>s</w:t>
      </w:r>
      <w:r w:rsidRPr="00B92C63">
        <w:rPr>
          <w:lang w:val="fr-FR"/>
        </w:rPr>
        <w:t xml:space="preserve"> </w:t>
      </w:r>
      <w:r>
        <w:rPr>
          <w:lang w:val="fr-FR"/>
        </w:rPr>
        <w:t xml:space="preserve">sabbats </w:t>
      </w:r>
      <w:r w:rsidRPr="00B92C63">
        <w:rPr>
          <w:lang w:val="fr-FR"/>
        </w:rPr>
        <w:t xml:space="preserve">précédents. Il doit y avoir un contrôle sérieux du but ainsi que </w:t>
      </w:r>
      <w:r>
        <w:rPr>
          <w:lang w:val="fr-FR"/>
        </w:rPr>
        <w:t xml:space="preserve">de </w:t>
      </w:r>
      <w:r w:rsidRPr="00B92C63">
        <w:rPr>
          <w:lang w:val="fr-FR"/>
        </w:rPr>
        <w:t xml:space="preserve">la concentration </w:t>
      </w:r>
      <w:r>
        <w:rPr>
          <w:lang w:val="fr-FR"/>
        </w:rPr>
        <w:t>sur</w:t>
      </w:r>
      <w:r w:rsidRPr="00B92C63">
        <w:rPr>
          <w:lang w:val="fr-FR"/>
        </w:rPr>
        <w:t xml:space="preserve"> la vér</w:t>
      </w:r>
      <w:r>
        <w:rPr>
          <w:lang w:val="fr-FR"/>
        </w:rPr>
        <w:t>ité</w:t>
      </w:r>
      <w:r w:rsidRPr="00B92C63">
        <w:rPr>
          <w:lang w:val="fr-FR"/>
        </w:rPr>
        <w:t>. Le passé est utile aujourd'hui, seulement s’il donne une valeur au présent et s’il prépare pour le futur. Il doit y avoir un but précis pour chaque leçon. L’enseignement échouera dans son  important objectif, si les vérités centrales de</w:t>
      </w:r>
      <w:r>
        <w:rPr>
          <w:lang w:val="fr-FR"/>
        </w:rPr>
        <w:t>s</w:t>
      </w:r>
      <w:r w:rsidRPr="00B92C63">
        <w:rPr>
          <w:lang w:val="fr-FR"/>
        </w:rPr>
        <w:t xml:space="preserve"> leçons ne s’orientent pas toutes vers un seul grand but. </w:t>
      </w:r>
    </w:p>
    <w:p w14:paraId="2CE3BB93" w14:textId="77777777" w:rsidR="00C1181B" w:rsidRPr="00E22572" w:rsidRDefault="00C1181B" w:rsidP="00C1181B">
      <w:pPr>
        <w:pStyle w:val="Bodytextnoindent"/>
        <w:tabs>
          <w:tab w:val="left" w:pos="720"/>
        </w:tabs>
        <w:rPr>
          <w:lang w:val="fr-FR"/>
        </w:rPr>
      </w:pPr>
      <w:r w:rsidRPr="002D7CA7">
        <w:rPr>
          <w:lang w:val="fr-FR"/>
        </w:rPr>
        <w:tab/>
      </w:r>
      <w:r w:rsidRPr="00B92C63">
        <w:rPr>
          <w:lang w:val="fr-FR"/>
        </w:rPr>
        <w:t>La leçon de chaque période de l'école du sabbat devrait s'appuyer sur leçon de l</w:t>
      </w:r>
      <w:r>
        <w:rPr>
          <w:lang w:val="fr-FR"/>
        </w:rPr>
        <w:t xml:space="preserve">a semaine précédente et ainsi, semaine </w:t>
      </w:r>
      <w:r w:rsidRPr="00B92C63">
        <w:rPr>
          <w:lang w:val="fr-FR"/>
        </w:rPr>
        <w:t>après semaine, chaque leçon, en mettant l’accent  sur la vérité principale, rend plus clair le but final des leçons du trimestre. L'élève qui apprend des leçons différentes</w:t>
      </w:r>
      <w:r>
        <w:rPr>
          <w:lang w:val="fr-FR"/>
        </w:rPr>
        <w:t xml:space="preserve"> </w:t>
      </w:r>
      <w:r w:rsidRPr="00B92C63">
        <w:rPr>
          <w:lang w:val="fr-FR"/>
        </w:rPr>
        <w:t>chaque semaine</w:t>
      </w:r>
      <w:r>
        <w:rPr>
          <w:lang w:val="fr-FR"/>
        </w:rPr>
        <w:t> :</w:t>
      </w:r>
      <w:r w:rsidRPr="00B92C63">
        <w:rPr>
          <w:lang w:val="fr-FR"/>
        </w:rPr>
        <w:t xml:space="preserve"> « l'amour de Dieu » un sabba</w:t>
      </w:r>
      <w:r>
        <w:rPr>
          <w:lang w:val="fr-FR"/>
        </w:rPr>
        <w:t>t, « le respect dus aux parents » le  sabbat suivant, « l</w:t>
      </w:r>
      <w:r w:rsidRPr="00B92C63">
        <w:rPr>
          <w:lang w:val="fr-FR"/>
        </w:rPr>
        <w:t xml:space="preserve">’apostasie spirituelle » la semaine suivante, ainsi de suite, gagne une variété de belles perles mais aucun </w:t>
      </w:r>
      <w:r w:rsidRPr="00B92C63">
        <w:rPr>
          <w:i/>
          <w:lang w:val="fr-FR"/>
        </w:rPr>
        <w:t>fil</w:t>
      </w:r>
      <w:r w:rsidRPr="00B92C63">
        <w:rPr>
          <w:lang w:val="fr-FR"/>
        </w:rPr>
        <w:t xml:space="preserve"> pour les enchaîner. </w:t>
      </w:r>
      <w:r>
        <w:rPr>
          <w:lang w:val="fr-FR"/>
        </w:rPr>
        <w:t>Bien suivie, l</w:t>
      </w:r>
      <w:r w:rsidRPr="00B92C63">
        <w:rPr>
          <w:lang w:val="fr-FR"/>
        </w:rPr>
        <w:t xml:space="preserve">a loi de la concentration fournit le </w:t>
      </w:r>
      <w:r w:rsidRPr="00B92C63">
        <w:rPr>
          <w:i/>
          <w:lang w:val="fr-FR"/>
        </w:rPr>
        <w:t xml:space="preserve">fil </w:t>
      </w:r>
      <w:r>
        <w:rPr>
          <w:lang w:val="fr-FR"/>
        </w:rPr>
        <w:t xml:space="preserve">sur lequel </w:t>
      </w:r>
      <w:r w:rsidRPr="00B92C63">
        <w:rPr>
          <w:lang w:val="fr-FR"/>
        </w:rPr>
        <w:t>les belles perles de la vérité sont enfilées.</w:t>
      </w:r>
    </w:p>
    <w:p w14:paraId="379FB1E5" w14:textId="77777777" w:rsidR="00C1181B" w:rsidRPr="00E22572" w:rsidRDefault="00C1181B" w:rsidP="00C1181B">
      <w:pPr>
        <w:pStyle w:val="Titre2"/>
        <w:tabs>
          <w:tab w:val="left" w:pos="720"/>
        </w:tabs>
        <w:spacing w:before="0"/>
        <w:rPr>
          <w:lang w:val="fr-FR"/>
        </w:rPr>
      </w:pPr>
      <w:r w:rsidRPr="00E22572">
        <w:rPr>
          <w:lang w:val="fr-FR"/>
        </w:rPr>
        <w:lastRenderedPageBreak/>
        <w:t xml:space="preserve"> Les deux grands principes de l'enseignement</w:t>
      </w:r>
    </w:p>
    <w:p w14:paraId="04788094" w14:textId="77777777" w:rsidR="00C1181B" w:rsidRPr="00B92C63" w:rsidRDefault="00C1181B" w:rsidP="00C1181B">
      <w:pPr>
        <w:pStyle w:val="Bodytextnoindent"/>
        <w:tabs>
          <w:tab w:val="left" w:pos="720"/>
        </w:tabs>
        <w:rPr>
          <w:lang w:val="fr-FR"/>
        </w:rPr>
      </w:pPr>
      <w:r w:rsidRPr="00E22572">
        <w:rPr>
          <w:lang w:val="fr-FR"/>
        </w:rPr>
        <w:tab/>
      </w:r>
      <w:r w:rsidRPr="00B92C63">
        <w:rPr>
          <w:lang w:val="fr-FR"/>
        </w:rPr>
        <w:t xml:space="preserve">Cette déclaration « Dieu a pris soin de Daniel et l'a protégé pendant qu'il était dans la fosse aux lions», est une déclaration </w:t>
      </w:r>
      <w:r w:rsidRPr="00B92C63">
        <w:rPr>
          <w:i/>
          <w:lang w:val="fr-FR"/>
        </w:rPr>
        <w:t>particulière</w:t>
      </w:r>
      <w:r>
        <w:rPr>
          <w:lang w:val="fr-FR"/>
        </w:rPr>
        <w:t>. Les déclarations suivantes</w:t>
      </w:r>
      <w:r w:rsidRPr="00B92C63">
        <w:rPr>
          <w:lang w:val="fr-FR"/>
        </w:rPr>
        <w:t xml:space="preserve"> le sont également, « Dieu a pris soin de David et l'a protégé» et « Dieu a pris soin d'Elie et l'a pr</w:t>
      </w:r>
      <w:r>
        <w:rPr>
          <w:lang w:val="fr-FR"/>
        </w:rPr>
        <w:t xml:space="preserve">otégé. » Elles </w:t>
      </w:r>
      <w:r w:rsidRPr="00B92C63">
        <w:rPr>
          <w:lang w:val="fr-FR"/>
        </w:rPr>
        <w:t>parlent de personnes particulières dans des circonstances particulières.</w:t>
      </w:r>
    </w:p>
    <w:p w14:paraId="1DE94DD6" w14:textId="77777777" w:rsidR="00C1181B" w:rsidRPr="00B92C63" w:rsidRDefault="00C1181B" w:rsidP="00C1181B">
      <w:pPr>
        <w:pStyle w:val="Bodytextnoindent"/>
        <w:tabs>
          <w:tab w:val="left" w:pos="720"/>
        </w:tabs>
        <w:rPr>
          <w:lang w:val="fr-FR"/>
        </w:rPr>
      </w:pPr>
      <w:r w:rsidRPr="00B92C63">
        <w:rPr>
          <w:lang w:val="fr-FR"/>
        </w:rPr>
        <w:tab/>
        <w:t xml:space="preserve">D'autre part, la déclaration  « Dieu prend soin de ses fidèles enfants et les protège» est une déclaration </w:t>
      </w:r>
      <w:r w:rsidRPr="00B92C63">
        <w:rPr>
          <w:i/>
          <w:lang w:val="fr-FR"/>
        </w:rPr>
        <w:t>générale</w:t>
      </w:r>
      <w:r w:rsidRPr="00B92C63">
        <w:rPr>
          <w:lang w:val="fr-FR"/>
        </w:rPr>
        <w:t>. Elle inclue les expériences de tous</w:t>
      </w:r>
      <w:r>
        <w:rPr>
          <w:lang w:val="fr-FR"/>
        </w:rPr>
        <w:t xml:space="preserve"> : </w:t>
      </w:r>
      <w:r w:rsidRPr="00B92C63">
        <w:rPr>
          <w:lang w:val="fr-FR"/>
        </w:rPr>
        <w:t xml:space="preserve">Daniel, David et Elie. Chaque fois que nous faisons une déclaration générale qui s'applique à plus d'une expérience particulière nous exprimons </w:t>
      </w:r>
      <w:r>
        <w:rPr>
          <w:i/>
          <w:lang w:val="fr-FR"/>
        </w:rPr>
        <w:t>une règle</w:t>
      </w:r>
      <w:r>
        <w:rPr>
          <w:lang w:val="fr-FR"/>
        </w:rPr>
        <w:t>.</w:t>
      </w:r>
    </w:p>
    <w:p w14:paraId="1A5BDAB1" w14:textId="77777777" w:rsidR="00C1181B" w:rsidRPr="00B92C63" w:rsidRDefault="00C1181B" w:rsidP="00C1181B">
      <w:pPr>
        <w:pStyle w:val="Bodytextnoindent"/>
        <w:tabs>
          <w:tab w:val="left" w:pos="720"/>
        </w:tabs>
        <w:rPr>
          <w:lang w:val="fr-FR"/>
        </w:rPr>
      </w:pPr>
      <w:r w:rsidRPr="00B92C63">
        <w:rPr>
          <w:lang w:val="fr-FR"/>
        </w:rPr>
        <w:tab/>
      </w:r>
      <w:r>
        <w:rPr>
          <w:lang w:val="fr-FR"/>
        </w:rPr>
        <w:t>Penser</w:t>
      </w:r>
      <w:r w:rsidRPr="00B92C63">
        <w:rPr>
          <w:lang w:val="fr-FR"/>
        </w:rPr>
        <w:t xml:space="preserve"> et raisonne</w:t>
      </w:r>
      <w:r>
        <w:rPr>
          <w:lang w:val="fr-FR"/>
        </w:rPr>
        <w:t>r</w:t>
      </w:r>
      <w:r w:rsidRPr="00B92C63">
        <w:rPr>
          <w:lang w:val="fr-FR"/>
        </w:rPr>
        <w:t xml:space="preserve"> </w:t>
      </w:r>
      <w:r>
        <w:rPr>
          <w:lang w:val="fr-FR"/>
        </w:rPr>
        <w:t xml:space="preserve">conduisent à exprimer des déclarations </w:t>
      </w:r>
      <w:r w:rsidRPr="00B92C63">
        <w:rPr>
          <w:lang w:val="fr-FR"/>
        </w:rPr>
        <w:t xml:space="preserve">générales et les intellectuels préfèrent </w:t>
      </w:r>
      <w:r>
        <w:rPr>
          <w:lang w:val="fr-FR"/>
        </w:rPr>
        <w:t xml:space="preserve">déclarer </w:t>
      </w:r>
      <w:r w:rsidRPr="00B92C63">
        <w:rPr>
          <w:lang w:val="fr-FR"/>
        </w:rPr>
        <w:t>et examiner des lois générales plutôt que s’occuper de cas particuliers</w:t>
      </w:r>
      <w:r>
        <w:rPr>
          <w:lang w:val="fr-FR"/>
        </w:rPr>
        <w:t xml:space="preserve"> </w:t>
      </w:r>
      <w:r w:rsidRPr="00B92C63">
        <w:rPr>
          <w:lang w:val="fr-FR"/>
        </w:rPr>
        <w:t>; pourtant ce sont les exemples particuliers qui rendent la loi générale possible.</w:t>
      </w:r>
    </w:p>
    <w:p w14:paraId="50E18ADF" w14:textId="77777777" w:rsidR="00C1181B" w:rsidRPr="00B92C63" w:rsidRDefault="00C1181B" w:rsidP="00C1181B">
      <w:pPr>
        <w:pStyle w:val="Bodytextnoindent"/>
        <w:tabs>
          <w:tab w:val="left" w:pos="720"/>
        </w:tabs>
        <w:rPr>
          <w:lang w:val="fr-FR"/>
        </w:rPr>
      </w:pPr>
      <w:r w:rsidRPr="00B92C63">
        <w:rPr>
          <w:lang w:val="fr-FR"/>
        </w:rPr>
        <w:tab/>
        <w:t xml:space="preserve">Dans l'enseignement, le but principal est de découvrir les lois générales en comparant et en classant les expériences particulières. Il existe deux grands principes de l'enseignement </w:t>
      </w:r>
      <w:r>
        <w:rPr>
          <w:lang w:val="fr-FR"/>
        </w:rPr>
        <w:t>grâce auxquels</w:t>
      </w:r>
      <w:r w:rsidRPr="00B92C63">
        <w:rPr>
          <w:lang w:val="fr-FR"/>
        </w:rPr>
        <w:t xml:space="preserve"> cet objectif est atteint, le principe de la déduction et le principe de l'induction</w:t>
      </w:r>
      <w:r>
        <w:rPr>
          <w:lang w:val="fr-FR"/>
        </w:rPr>
        <w:t>.</w:t>
      </w:r>
    </w:p>
    <w:p w14:paraId="21CB9E5F" w14:textId="1B8771DD" w:rsidR="00EE2CB8" w:rsidRPr="00B92C63" w:rsidRDefault="00C1181B" w:rsidP="00EE2CB8">
      <w:pPr>
        <w:spacing w:after="120"/>
        <w:rPr>
          <w:rFonts w:ascii="Times New Roman" w:hAnsi="Times New Roman"/>
          <w:sz w:val="24"/>
          <w:lang w:val="fr-FR"/>
        </w:rPr>
      </w:pPr>
      <w:r w:rsidRPr="00B17579">
        <w:rPr>
          <w:lang w:val="fr-FR"/>
        </w:rPr>
        <w:tab/>
      </w:r>
      <w:r w:rsidRPr="00892853">
        <w:rPr>
          <w:rFonts w:ascii="Times New Roman" w:hAnsi="Times New Roman"/>
          <w:i/>
          <w:lang w:val="fr-FR"/>
        </w:rPr>
        <w:t>●</w:t>
      </w:r>
      <w:r w:rsidRPr="00892853">
        <w:rPr>
          <w:i/>
          <w:lang w:val="fr-FR"/>
        </w:rPr>
        <w:t xml:space="preserve"> </w:t>
      </w:r>
      <w:r w:rsidRPr="00892853">
        <w:rPr>
          <w:rFonts w:ascii="Times New Roman" w:hAnsi="Times New Roman"/>
          <w:i/>
          <w:sz w:val="24"/>
          <w:lang w:val="fr-FR"/>
        </w:rPr>
        <w:t xml:space="preserve">La </w:t>
      </w:r>
      <w:r w:rsidRPr="00B92C63">
        <w:rPr>
          <w:rFonts w:ascii="Times New Roman" w:hAnsi="Times New Roman"/>
          <w:i/>
          <w:sz w:val="24"/>
          <w:lang w:val="fr-FR"/>
        </w:rPr>
        <w:t>déduction</w:t>
      </w:r>
      <w:r w:rsidRPr="00B92C63">
        <w:rPr>
          <w:rFonts w:ascii="Times New Roman" w:hAnsi="Times New Roman"/>
          <w:sz w:val="24"/>
          <w:lang w:val="fr-FR"/>
        </w:rPr>
        <w:t xml:space="preserve">. Dans la  déduction, la loi générale est d'abord affirmée, puis elle est prouvée par des </w:t>
      </w:r>
      <w:r>
        <w:rPr>
          <w:rFonts w:ascii="Times New Roman" w:hAnsi="Times New Roman"/>
          <w:sz w:val="24"/>
          <w:lang w:val="fr-FR"/>
        </w:rPr>
        <w:t xml:space="preserve">exemples concrets. L'animateur qui utilise ce principe parle le plus longtemps et on </w:t>
      </w:r>
      <w:r w:rsidRPr="00B92C63">
        <w:rPr>
          <w:rFonts w:ascii="Times New Roman" w:hAnsi="Times New Roman"/>
          <w:sz w:val="24"/>
          <w:lang w:val="fr-FR"/>
        </w:rPr>
        <w:t xml:space="preserve">appelle </w:t>
      </w:r>
      <w:r>
        <w:rPr>
          <w:rFonts w:ascii="Times New Roman" w:hAnsi="Times New Roman"/>
          <w:sz w:val="24"/>
          <w:lang w:val="fr-FR"/>
        </w:rPr>
        <w:t xml:space="preserve">cela </w:t>
      </w:r>
      <w:r w:rsidRPr="00B92C63">
        <w:rPr>
          <w:rFonts w:ascii="Times New Roman" w:hAnsi="Times New Roman"/>
          <w:sz w:val="24"/>
          <w:lang w:val="fr-FR"/>
        </w:rPr>
        <w:t xml:space="preserve">la </w:t>
      </w:r>
      <w:r>
        <w:rPr>
          <w:rFonts w:ascii="Times New Roman" w:hAnsi="Times New Roman"/>
          <w:sz w:val="24"/>
          <w:lang w:val="fr-FR"/>
        </w:rPr>
        <w:t xml:space="preserve">méthode de l’exposé, </w:t>
      </w:r>
      <w:r w:rsidRPr="00B92C63">
        <w:rPr>
          <w:rFonts w:ascii="Times New Roman" w:hAnsi="Times New Roman"/>
          <w:sz w:val="24"/>
          <w:lang w:val="fr-FR"/>
        </w:rPr>
        <w:t xml:space="preserve">de la prédication, ou la  méthode de « remplissage ». La déduction peut être </w:t>
      </w:r>
      <w:r>
        <w:rPr>
          <w:rFonts w:ascii="Times New Roman" w:hAnsi="Times New Roman"/>
          <w:sz w:val="24"/>
          <w:lang w:val="fr-FR"/>
        </w:rPr>
        <w:t>illustr</w:t>
      </w:r>
      <w:r w:rsidRPr="00B92C63">
        <w:rPr>
          <w:rFonts w:ascii="Times New Roman" w:hAnsi="Times New Roman"/>
          <w:sz w:val="24"/>
          <w:lang w:val="fr-FR"/>
        </w:rPr>
        <w:t>ée par un entonnoir. Si un enseignant fait devant sa classe la déclaration générale</w:t>
      </w:r>
      <w:r>
        <w:rPr>
          <w:rFonts w:ascii="Times New Roman" w:hAnsi="Times New Roman"/>
          <w:sz w:val="24"/>
          <w:lang w:val="fr-FR"/>
        </w:rPr>
        <w:t xml:space="preserve"> : « </w:t>
      </w:r>
      <w:r w:rsidRPr="00B92C63">
        <w:rPr>
          <w:rFonts w:ascii="Times New Roman" w:hAnsi="Times New Roman"/>
          <w:sz w:val="24"/>
          <w:lang w:val="fr-FR"/>
        </w:rPr>
        <w:t>Nous savons que Dieu prend soin et protège ceux qui le servent fidèlement</w:t>
      </w:r>
      <w:r>
        <w:rPr>
          <w:rFonts w:ascii="Times New Roman" w:hAnsi="Times New Roman"/>
          <w:sz w:val="24"/>
          <w:lang w:val="fr-FR"/>
        </w:rPr>
        <w:t> »,</w:t>
      </w:r>
      <w:r w:rsidRPr="00B92C63">
        <w:rPr>
          <w:rFonts w:ascii="Times New Roman" w:hAnsi="Times New Roman"/>
          <w:sz w:val="24"/>
          <w:lang w:val="fr-FR"/>
        </w:rPr>
        <w:t xml:space="preserve"> et qu’il apporte ensuite la preuve de cette règle générale en donnant les expériences particulières de Daniel, David et Elie, il utilise alors le principe déductif de l'enseignement. C'est le moyen le plus facile pour l'enseignant </w:t>
      </w:r>
      <w:r>
        <w:rPr>
          <w:rFonts w:ascii="Times New Roman" w:hAnsi="Times New Roman"/>
          <w:sz w:val="24"/>
          <w:lang w:val="fr-FR"/>
        </w:rPr>
        <w:t xml:space="preserve">et c’est </w:t>
      </w:r>
      <w:r w:rsidRPr="00B92C63">
        <w:rPr>
          <w:rFonts w:ascii="Times New Roman" w:hAnsi="Times New Roman"/>
          <w:sz w:val="24"/>
          <w:lang w:val="fr-FR"/>
        </w:rPr>
        <w:t>parfois la seule façon d'enseigner une large class</w:t>
      </w:r>
      <w:r>
        <w:rPr>
          <w:rFonts w:ascii="Times New Roman" w:hAnsi="Times New Roman"/>
          <w:sz w:val="24"/>
          <w:lang w:val="fr-FR"/>
        </w:rPr>
        <w:t>e ou de prêcher devant</w:t>
      </w:r>
      <w:r w:rsidRPr="00B92C63">
        <w:rPr>
          <w:rFonts w:ascii="Times New Roman" w:hAnsi="Times New Roman"/>
          <w:sz w:val="24"/>
          <w:lang w:val="fr-FR"/>
        </w:rPr>
        <w:t xml:space="preserve"> un large public.  Mais</w:t>
      </w:r>
      <w:r>
        <w:rPr>
          <w:rFonts w:ascii="Times New Roman" w:hAnsi="Times New Roman"/>
          <w:sz w:val="24"/>
          <w:lang w:val="fr-FR"/>
        </w:rPr>
        <w:t xml:space="preserve"> elle exige moins de temps de </w:t>
      </w:r>
      <w:r w:rsidRPr="00B92C63">
        <w:rPr>
          <w:rFonts w:ascii="Times New Roman" w:hAnsi="Times New Roman"/>
          <w:sz w:val="24"/>
          <w:lang w:val="fr-FR"/>
        </w:rPr>
        <w:t>préparation pour</w:t>
      </w:r>
      <w:r>
        <w:rPr>
          <w:rFonts w:ascii="Times New Roman" w:hAnsi="Times New Roman"/>
          <w:sz w:val="24"/>
          <w:lang w:val="fr-FR"/>
        </w:rPr>
        <w:t xml:space="preserve"> l’enseignant, mais </w:t>
      </w:r>
      <w:r w:rsidRPr="00B92C63">
        <w:rPr>
          <w:rFonts w:ascii="Times New Roman" w:hAnsi="Times New Roman"/>
          <w:sz w:val="24"/>
          <w:lang w:val="fr-FR"/>
        </w:rPr>
        <w:t>également moins de réflexion de la part de l'élève, et, par conséquent, les résultats en matière d'apprentissage seront  moins efficace</w:t>
      </w:r>
      <w:r>
        <w:rPr>
          <w:rFonts w:ascii="Times New Roman" w:hAnsi="Times New Roman"/>
          <w:sz w:val="24"/>
          <w:lang w:val="fr-FR"/>
        </w:rPr>
        <w:t>s</w:t>
      </w:r>
      <w:r w:rsidRPr="00B92C63">
        <w:rPr>
          <w:rFonts w:ascii="Times New Roman" w:hAnsi="Times New Roman"/>
          <w:sz w:val="24"/>
          <w:lang w:val="fr-FR"/>
        </w:rPr>
        <w:t xml:space="preserve">.  </w:t>
      </w:r>
    </w:p>
    <w:p w14:paraId="5402BFBF" w14:textId="77777777" w:rsidR="00C1181B" w:rsidRPr="00B92C63" w:rsidRDefault="00C1181B" w:rsidP="00EE2CB8">
      <w:pPr>
        <w:pStyle w:val="Bodytextnoindent"/>
        <w:tabs>
          <w:tab w:val="left" w:pos="360"/>
          <w:tab w:val="left" w:pos="720"/>
        </w:tabs>
        <w:rPr>
          <w:lang w:val="fr-FR"/>
        </w:rPr>
      </w:pPr>
      <w:r w:rsidRPr="00DB6E69">
        <w:rPr>
          <w:lang w:val="fr-FR"/>
        </w:rPr>
        <w:tab/>
      </w:r>
      <w:r w:rsidRPr="00892853">
        <w:rPr>
          <w:i/>
          <w:lang w:val="fr-FR"/>
        </w:rPr>
        <w:t>●</w:t>
      </w:r>
      <w:r w:rsidRPr="00892853">
        <w:rPr>
          <w:lang w:val="fr-FR"/>
        </w:rPr>
        <w:t xml:space="preserve"> </w:t>
      </w:r>
      <w:r w:rsidRPr="00892853">
        <w:rPr>
          <w:i/>
          <w:lang w:val="fr-FR"/>
        </w:rPr>
        <w:t>L</w:t>
      </w:r>
      <w:r w:rsidRPr="00892853">
        <w:rPr>
          <w:lang w:val="fr-FR"/>
        </w:rPr>
        <w:t>’</w:t>
      </w:r>
      <w:r w:rsidRPr="00892853">
        <w:rPr>
          <w:i/>
          <w:lang w:val="fr-FR"/>
        </w:rPr>
        <w:t>induction.</w:t>
      </w:r>
      <w:r w:rsidRPr="00892853">
        <w:rPr>
          <w:lang w:val="fr-FR"/>
        </w:rPr>
        <w:t xml:space="preserve"> </w:t>
      </w:r>
      <w:r w:rsidRPr="00B92C63">
        <w:rPr>
          <w:lang w:val="fr-FR"/>
        </w:rPr>
        <w:t>Dans l'induction, les exemples particuliers arrivent en premier lieu</w:t>
      </w:r>
      <w:r>
        <w:rPr>
          <w:lang w:val="fr-FR"/>
        </w:rPr>
        <w:t xml:space="preserve"> </w:t>
      </w:r>
      <w:r w:rsidRPr="00B92C63">
        <w:rPr>
          <w:lang w:val="fr-FR"/>
        </w:rPr>
        <w:t>; ces exemples sont donc étudiés et comparés afin de découvrir la règle générale qui s'applique à eux. L'induction est donc le principe de la découverte. Les apprenants prennent part à la discussion. L'enseignant, par des questions habiles, amène la loi générale à partir des réflexions des apprenants. Le principe de l'inducti</w:t>
      </w:r>
      <w:r>
        <w:rPr>
          <w:lang w:val="fr-FR"/>
        </w:rPr>
        <w:t>on peut être</w:t>
      </w:r>
      <w:r w:rsidRPr="00B92C63">
        <w:rPr>
          <w:lang w:val="fr-FR"/>
        </w:rPr>
        <w:t xml:space="preserve"> symbolisé</w:t>
      </w:r>
      <w:r>
        <w:rPr>
          <w:lang w:val="fr-FR"/>
        </w:rPr>
        <w:t xml:space="preserve"> par </w:t>
      </w:r>
      <w:r w:rsidRPr="00B92C63">
        <w:rPr>
          <w:lang w:val="fr-FR"/>
        </w:rPr>
        <w:t>un tire-bouchon</w:t>
      </w:r>
      <w:r>
        <w:rPr>
          <w:lang w:val="fr-FR"/>
        </w:rPr>
        <w:t>, qui retire.</w:t>
      </w:r>
    </w:p>
    <w:p w14:paraId="0882D2A3" w14:textId="77777777" w:rsidR="00C1181B" w:rsidRPr="00B92C63" w:rsidRDefault="00C1181B" w:rsidP="00C1181B">
      <w:pPr>
        <w:rPr>
          <w:rFonts w:ascii="Times New Roman" w:hAnsi="Times New Roman"/>
          <w:sz w:val="24"/>
          <w:lang w:val="fr-FR"/>
        </w:rPr>
      </w:pPr>
      <w:r w:rsidRPr="00E33CD8">
        <w:rPr>
          <w:lang w:val="fr-FR"/>
        </w:rPr>
        <w:tab/>
      </w:r>
      <w:r w:rsidRPr="00B92C63">
        <w:rPr>
          <w:rFonts w:ascii="Times New Roman" w:hAnsi="Times New Roman"/>
          <w:sz w:val="24"/>
          <w:lang w:val="fr-FR"/>
        </w:rPr>
        <w:t>Dans l'enseignement par induction, l'animateur peut introduire la leçon à la classe en disant</w:t>
      </w:r>
      <w:r>
        <w:rPr>
          <w:rFonts w:ascii="Times New Roman" w:hAnsi="Times New Roman"/>
          <w:sz w:val="24"/>
          <w:lang w:val="fr-FR"/>
        </w:rPr>
        <w:t xml:space="preserve"> </w:t>
      </w:r>
      <w:r w:rsidRPr="00B92C63">
        <w:rPr>
          <w:rFonts w:ascii="Times New Roman" w:hAnsi="Times New Roman"/>
          <w:sz w:val="24"/>
          <w:lang w:val="fr-FR"/>
        </w:rPr>
        <w:t>: « Aujourd'hui, nous allons  d</w:t>
      </w:r>
      <w:r>
        <w:rPr>
          <w:rFonts w:ascii="Times New Roman" w:hAnsi="Times New Roman"/>
          <w:sz w:val="24"/>
          <w:lang w:val="fr-FR"/>
        </w:rPr>
        <w:t xml:space="preserve">écouvrir </w:t>
      </w:r>
      <w:r w:rsidRPr="00B92C63">
        <w:rPr>
          <w:rFonts w:ascii="Times New Roman" w:hAnsi="Times New Roman"/>
          <w:sz w:val="24"/>
          <w:lang w:val="fr-FR"/>
        </w:rPr>
        <w:t xml:space="preserve">quelle est l'attitude de Dieu à l’égard de ceux qui le servent fidèlement. » Il demandera aux apprenants de donner les faits particuliers de la vie de Daniel, </w:t>
      </w:r>
      <w:r>
        <w:rPr>
          <w:rFonts w:ascii="Times New Roman" w:hAnsi="Times New Roman"/>
          <w:sz w:val="24"/>
          <w:lang w:val="fr-FR"/>
        </w:rPr>
        <w:t xml:space="preserve">de </w:t>
      </w:r>
      <w:r w:rsidRPr="00B92C63">
        <w:rPr>
          <w:rFonts w:ascii="Times New Roman" w:hAnsi="Times New Roman"/>
          <w:sz w:val="24"/>
          <w:lang w:val="fr-FR"/>
        </w:rPr>
        <w:t xml:space="preserve">David et </w:t>
      </w:r>
      <w:r>
        <w:rPr>
          <w:rFonts w:ascii="Times New Roman" w:hAnsi="Times New Roman"/>
          <w:sz w:val="24"/>
          <w:lang w:val="fr-FR"/>
        </w:rPr>
        <w:t>d’É</w:t>
      </w:r>
      <w:r w:rsidRPr="00B92C63">
        <w:rPr>
          <w:rFonts w:ascii="Times New Roman" w:hAnsi="Times New Roman"/>
          <w:sz w:val="24"/>
          <w:lang w:val="fr-FR"/>
        </w:rPr>
        <w:t xml:space="preserve">lie. Il leur demandera ensuite de donner le point commun de l'attitude de Dieu dans toutes ces expériences </w:t>
      </w:r>
      <w:r>
        <w:rPr>
          <w:rFonts w:ascii="Times New Roman" w:hAnsi="Times New Roman"/>
          <w:sz w:val="24"/>
          <w:lang w:val="fr-FR"/>
        </w:rPr>
        <w:t xml:space="preserve">particulières et ils feront la </w:t>
      </w:r>
      <w:r w:rsidRPr="00B92C63">
        <w:rPr>
          <w:rFonts w:ascii="Times New Roman" w:hAnsi="Times New Roman"/>
          <w:sz w:val="24"/>
          <w:lang w:val="fr-FR"/>
        </w:rPr>
        <w:t>déclaration générale</w:t>
      </w:r>
      <w:r>
        <w:rPr>
          <w:rFonts w:ascii="Times New Roman" w:hAnsi="Times New Roman"/>
          <w:sz w:val="24"/>
          <w:lang w:val="fr-FR"/>
        </w:rPr>
        <w:t> :</w:t>
      </w:r>
      <w:r w:rsidRPr="00B92C63">
        <w:rPr>
          <w:rFonts w:ascii="Times New Roman" w:hAnsi="Times New Roman"/>
          <w:sz w:val="24"/>
          <w:lang w:val="fr-FR"/>
        </w:rPr>
        <w:t xml:space="preserve"> « Dieu prend soin et protège ceux qui le servent fidèlement. »</w:t>
      </w:r>
    </w:p>
    <w:p w14:paraId="1DD77F4C" w14:textId="77777777" w:rsidR="00C1181B" w:rsidRPr="00B92C63" w:rsidRDefault="00C1181B" w:rsidP="00C1181B">
      <w:pPr>
        <w:pStyle w:val="Bodytextnoindent"/>
        <w:tabs>
          <w:tab w:val="left" w:pos="720"/>
        </w:tabs>
        <w:rPr>
          <w:szCs w:val="24"/>
          <w:lang w:val="fr-FR"/>
        </w:rPr>
      </w:pPr>
      <w:r w:rsidRPr="00B92C63">
        <w:rPr>
          <w:szCs w:val="24"/>
          <w:lang w:val="fr-FR"/>
        </w:rPr>
        <w:lastRenderedPageBreak/>
        <w:tab/>
      </w:r>
      <w:r>
        <w:rPr>
          <w:szCs w:val="24"/>
          <w:lang w:val="fr-FR"/>
        </w:rPr>
        <w:t>L’enseignant devra prendre plus de temps pour préparer</w:t>
      </w:r>
      <w:r w:rsidRPr="00B92C63">
        <w:rPr>
          <w:szCs w:val="24"/>
          <w:lang w:val="fr-FR"/>
        </w:rPr>
        <w:t xml:space="preserve"> un</w:t>
      </w:r>
      <w:r>
        <w:rPr>
          <w:szCs w:val="24"/>
          <w:lang w:val="fr-FR"/>
        </w:rPr>
        <w:t>e esquisse</w:t>
      </w:r>
      <w:r w:rsidRPr="00B92C63">
        <w:rPr>
          <w:szCs w:val="24"/>
          <w:lang w:val="fr-FR"/>
        </w:rPr>
        <w:t xml:space="preserve"> des questions menant à la découverte du principe général sous-jacent, mais l’apprenant est amené à réfléchir plus et le plaisir de la découverte combinée avec la pensée favorise l’apprentissage.</w:t>
      </w:r>
    </w:p>
    <w:p w14:paraId="6F3B5668" w14:textId="77777777" w:rsidR="00C1181B" w:rsidRPr="00385F50" w:rsidRDefault="00C1181B" w:rsidP="00C1181B">
      <w:pPr>
        <w:pStyle w:val="Bodytextnoindent"/>
        <w:tabs>
          <w:tab w:val="left" w:pos="720"/>
        </w:tabs>
        <w:rPr>
          <w:lang w:val="fr-FR"/>
        </w:rPr>
      </w:pPr>
      <w:r w:rsidRPr="00266BC8">
        <w:rPr>
          <w:lang w:val="fr-FR"/>
        </w:rPr>
        <w:tab/>
      </w:r>
      <w:r w:rsidRPr="00CF0F80">
        <w:rPr>
          <w:i/>
          <w:lang w:val="fr-FR"/>
        </w:rPr>
        <w:t>●</w:t>
      </w:r>
      <w:r w:rsidRPr="00CF0F80">
        <w:rPr>
          <w:lang w:val="fr-FR"/>
        </w:rPr>
        <w:t xml:space="preserve"> </w:t>
      </w:r>
      <w:r w:rsidRPr="00E641AF">
        <w:rPr>
          <w:i/>
          <w:lang w:val="fr-FR"/>
        </w:rPr>
        <w:t>Un exemple d'enseignement déductif.</w:t>
      </w:r>
      <w:r w:rsidRPr="00C27240">
        <w:rPr>
          <w:b/>
          <w:lang w:val="fr-FR"/>
        </w:rPr>
        <w:t xml:space="preserve"> </w:t>
      </w:r>
      <w:r w:rsidRPr="00385F50">
        <w:rPr>
          <w:lang w:val="fr-FR"/>
        </w:rPr>
        <w:t>« Ce matin, membres de la classe, je vais vous prouver à partir de la Parole de Dieu que l'âme ne peut exister en de</w:t>
      </w:r>
      <w:r>
        <w:rPr>
          <w:lang w:val="fr-FR"/>
        </w:rPr>
        <w:t>hors du corps. Lisons  Genèse 2.7 : ‘</w:t>
      </w:r>
      <w:r w:rsidRPr="00385F50">
        <w:rPr>
          <w:lang w:val="fr-FR"/>
        </w:rPr>
        <w:t>Le Seigneur Dieu prit de la poussière du sol et en façonna un être humain. Puis il lui insuffla dans les narines le souffle de vie, et cet être humain devint vivant.</w:t>
      </w:r>
      <w:r>
        <w:rPr>
          <w:lang w:val="fr-FR"/>
        </w:rPr>
        <w:t>’</w:t>
      </w:r>
      <w:r w:rsidRPr="00385F50">
        <w:rPr>
          <w:lang w:val="fr-FR"/>
        </w:rPr>
        <w:t xml:space="preserve"> Vous remarquerez que le Seigneur lors de la création l'homme a utilisé de la poussière et le souffle de vie pour produire une âme vivante. </w:t>
      </w:r>
    </w:p>
    <w:p w14:paraId="526EBEC7" w14:textId="77777777" w:rsidR="00C1181B" w:rsidRPr="00B92C63" w:rsidRDefault="00C1181B" w:rsidP="00C1181B">
      <w:pPr>
        <w:pStyle w:val="Bodytextnoindent"/>
        <w:tabs>
          <w:tab w:val="left" w:pos="720"/>
        </w:tabs>
        <w:rPr>
          <w:lang w:val="fr-FR"/>
        </w:rPr>
      </w:pPr>
      <w:r w:rsidRPr="00B92C63">
        <w:rPr>
          <w:lang w:val="fr-FR"/>
        </w:rPr>
        <w:tab/>
        <w:t xml:space="preserve"> « En parlant de la mort, David nous dit dans le Psaume146</w:t>
      </w:r>
      <w:r>
        <w:rPr>
          <w:lang w:val="fr-FR"/>
        </w:rPr>
        <w:t>.4 ‘</w:t>
      </w:r>
      <w:r w:rsidRPr="00B92C63">
        <w:rPr>
          <w:lang w:val="fr-FR"/>
        </w:rPr>
        <w:t>Dès qu'ils rendent leur dernier souffle, dès qu'ils retournent à la terre, leurs projets sont enterrés avec eux.</w:t>
      </w:r>
      <w:r>
        <w:rPr>
          <w:lang w:val="fr-FR"/>
        </w:rPr>
        <w:t>’</w:t>
      </w:r>
      <w:r w:rsidRPr="00B92C63">
        <w:rPr>
          <w:lang w:val="fr-FR"/>
        </w:rPr>
        <w:t xml:space="preserve"> Ici, nous trouvons que les choses </w:t>
      </w:r>
      <w:r>
        <w:rPr>
          <w:lang w:val="fr-FR"/>
        </w:rPr>
        <w:t xml:space="preserve">combinées </w:t>
      </w:r>
      <w:r w:rsidRPr="00B92C63">
        <w:rPr>
          <w:lang w:val="fr-FR"/>
        </w:rPr>
        <w:t>pour créer une âme vivante ont été séparés et où est l'âme</w:t>
      </w:r>
      <w:r>
        <w:rPr>
          <w:lang w:val="fr-FR"/>
        </w:rPr>
        <w:t xml:space="preserve"> </w:t>
      </w:r>
      <w:r w:rsidRPr="00B92C63">
        <w:rPr>
          <w:lang w:val="fr-FR"/>
        </w:rPr>
        <w:t>? Je prends un peu de poussière, je la mélange avec un peu d'eau et j’ai de la boue. Je mets la boue sur le feu pour faire évaporer l'eau, l'eau disparaît et il reste de la poussière. Où est la boue? La boue ne peut exister à moins que l'eau et la poussière soient ensemble. De même</w:t>
      </w:r>
      <w:r>
        <w:rPr>
          <w:lang w:val="fr-FR"/>
        </w:rPr>
        <w:t>,</w:t>
      </w:r>
      <w:r w:rsidRPr="00B92C63">
        <w:rPr>
          <w:lang w:val="fr-FR"/>
        </w:rPr>
        <w:t xml:space="preserve"> l'âme ne peut exister si le corps et le souffle de vie ne sont pas ensemble. »</w:t>
      </w:r>
    </w:p>
    <w:p w14:paraId="7D99C0D1" w14:textId="77777777" w:rsidR="00C1181B" w:rsidRPr="00EE2CB8" w:rsidRDefault="00C1181B" w:rsidP="00C1181B">
      <w:pPr>
        <w:rPr>
          <w:sz w:val="24"/>
          <w:lang w:val="fr-FR"/>
        </w:rPr>
      </w:pPr>
      <w:r w:rsidRPr="00EE2CB8">
        <w:rPr>
          <w:sz w:val="24"/>
          <w:lang w:val="fr-FR"/>
        </w:rPr>
        <w:tab/>
      </w:r>
      <w:r w:rsidRPr="00892853">
        <w:rPr>
          <w:rFonts w:ascii="Times New Roman" w:hAnsi="Times New Roman"/>
          <w:i/>
          <w:sz w:val="24"/>
          <w:lang w:val="fr-FR"/>
        </w:rPr>
        <w:t>●</w:t>
      </w:r>
      <w:r w:rsidRPr="00892853">
        <w:rPr>
          <w:sz w:val="24"/>
          <w:lang w:val="fr-FR"/>
        </w:rPr>
        <w:t xml:space="preserve"> </w:t>
      </w:r>
      <w:r w:rsidRPr="00EE2CB8">
        <w:rPr>
          <w:i/>
          <w:sz w:val="24"/>
          <w:lang w:val="fr-FR"/>
        </w:rPr>
        <w:t>Un exemple d'enseignement inductif</w:t>
      </w:r>
      <w:r w:rsidRPr="00EE2CB8">
        <w:rPr>
          <w:sz w:val="24"/>
          <w:lang w:val="fr-FR"/>
        </w:rPr>
        <w:t xml:space="preserve">. </w:t>
      </w:r>
    </w:p>
    <w:p w14:paraId="0E86FAAE"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xml:space="preserve">: « Ce matin, je veux vous faire découvrir la </w:t>
      </w:r>
      <w:r>
        <w:rPr>
          <w:rFonts w:ascii="Times New Roman" w:hAnsi="Times New Roman"/>
          <w:sz w:val="24"/>
          <w:lang w:val="fr-FR"/>
        </w:rPr>
        <w:t>règle</w:t>
      </w:r>
      <w:r w:rsidRPr="00B92C63">
        <w:rPr>
          <w:rFonts w:ascii="Times New Roman" w:hAnsi="Times New Roman"/>
          <w:sz w:val="24"/>
          <w:lang w:val="fr-FR"/>
        </w:rPr>
        <w:t xml:space="preserve"> qui régit l'existence de l'âme. </w:t>
      </w:r>
      <w:r>
        <w:rPr>
          <w:rFonts w:ascii="Times New Roman" w:hAnsi="Times New Roman"/>
          <w:sz w:val="24"/>
          <w:lang w:val="fr-FR"/>
        </w:rPr>
        <w:t>É</w:t>
      </w:r>
      <w:r w:rsidRPr="00B92C63">
        <w:rPr>
          <w:rFonts w:ascii="Times New Roman" w:hAnsi="Times New Roman"/>
          <w:sz w:val="24"/>
          <w:lang w:val="fr-FR"/>
        </w:rPr>
        <w:t xml:space="preserve">tudiant A, voulez-vous </w:t>
      </w:r>
      <w:r>
        <w:rPr>
          <w:rFonts w:ascii="Times New Roman" w:hAnsi="Times New Roman"/>
          <w:sz w:val="24"/>
          <w:lang w:val="fr-FR"/>
        </w:rPr>
        <w:t>s'il vous plaît lire Genèse 2.</w:t>
      </w:r>
      <w:r w:rsidRPr="00B92C63">
        <w:rPr>
          <w:rFonts w:ascii="Times New Roman" w:hAnsi="Times New Roman"/>
          <w:sz w:val="24"/>
          <w:lang w:val="fr-FR"/>
        </w:rPr>
        <w:t xml:space="preserve">7 et me dire les substances utilisées par Dieu pour fabriquer un être </w:t>
      </w:r>
      <w:r>
        <w:rPr>
          <w:rFonts w:ascii="Times New Roman" w:hAnsi="Times New Roman"/>
          <w:sz w:val="24"/>
          <w:lang w:val="fr-FR"/>
        </w:rPr>
        <w:t xml:space="preserve">vivant </w:t>
      </w:r>
      <w:r w:rsidRPr="00B92C63">
        <w:rPr>
          <w:rFonts w:ascii="Times New Roman" w:hAnsi="Times New Roman"/>
          <w:sz w:val="24"/>
          <w:lang w:val="fr-FR"/>
        </w:rPr>
        <w:t>? »</w:t>
      </w:r>
    </w:p>
    <w:p w14:paraId="6B4B9649"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A</w:t>
      </w:r>
      <w:r>
        <w:rPr>
          <w:rFonts w:ascii="Times New Roman" w:hAnsi="Times New Roman"/>
          <w:sz w:val="24"/>
          <w:lang w:val="fr-FR"/>
        </w:rPr>
        <w:t xml:space="preserve"> </w:t>
      </w:r>
      <w:r w:rsidRPr="00B92C63">
        <w:rPr>
          <w:rFonts w:ascii="Times New Roman" w:hAnsi="Times New Roman"/>
          <w:sz w:val="24"/>
          <w:lang w:val="fr-FR"/>
        </w:rPr>
        <w:t>lit et répond</w:t>
      </w:r>
      <w:r>
        <w:rPr>
          <w:rFonts w:ascii="Times New Roman" w:hAnsi="Times New Roman"/>
          <w:sz w:val="24"/>
          <w:lang w:val="fr-FR"/>
        </w:rPr>
        <w:t xml:space="preserve"> </w:t>
      </w:r>
      <w:r w:rsidRPr="00B92C63">
        <w:rPr>
          <w:rFonts w:ascii="Times New Roman" w:hAnsi="Times New Roman"/>
          <w:sz w:val="24"/>
          <w:lang w:val="fr-FR"/>
        </w:rPr>
        <w:t>: « La poussière et le souffle de vie forme</w:t>
      </w:r>
      <w:r>
        <w:rPr>
          <w:rFonts w:ascii="Times New Roman" w:hAnsi="Times New Roman"/>
          <w:sz w:val="24"/>
          <w:lang w:val="fr-FR"/>
        </w:rPr>
        <w:t>nt</w:t>
      </w:r>
      <w:r w:rsidRPr="00B92C63">
        <w:rPr>
          <w:rFonts w:ascii="Times New Roman" w:hAnsi="Times New Roman"/>
          <w:sz w:val="24"/>
          <w:lang w:val="fr-FR"/>
        </w:rPr>
        <w:t xml:space="preserve"> l’être vivant. »</w:t>
      </w:r>
    </w:p>
    <w:p w14:paraId="4DD16DBF" w14:textId="77777777" w:rsidR="00C1181B" w:rsidRPr="00B92C63" w:rsidRDefault="00C1181B" w:rsidP="00C1181B">
      <w:pPr>
        <w:rPr>
          <w:rFonts w:ascii="Times New Roman" w:hAnsi="Times New Roman"/>
          <w:i/>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w:t>
      </w:r>
      <w:r>
        <w:rPr>
          <w:rFonts w:ascii="Times New Roman" w:hAnsi="Times New Roman"/>
          <w:sz w:val="24"/>
          <w:lang w:val="fr-FR"/>
        </w:rPr>
        <w:t xml:space="preserve"> Étudiant B, voulez-vous </w:t>
      </w:r>
      <w:r w:rsidRPr="00B92C63">
        <w:rPr>
          <w:rFonts w:ascii="Times New Roman" w:hAnsi="Times New Roman"/>
          <w:sz w:val="24"/>
          <w:lang w:val="fr-FR"/>
        </w:rPr>
        <w:t>s'il vous plaît lire le Psaume 146</w:t>
      </w:r>
      <w:r>
        <w:rPr>
          <w:rFonts w:ascii="Times New Roman" w:hAnsi="Times New Roman"/>
          <w:sz w:val="24"/>
          <w:lang w:val="fr-FR"/>
        </w:rPr>
        <w:t>.</w:t>
      </w:r>
      <w:r w:rsidRPr="00B92C63">
        <w:rPr>
          <w:rFonts w:ascii="Times New Roman" w:hAnsi="Times New Roman"/>
          <w:sz w:val="24"/>
          <w:lang w:val="fr-FR"/>
        </w:rPr>
        <w:t xml:space="preserve">4 et </w:t>
      </w:r>
      <w:r>
        <w:rPr>
          <w:rFonts w:ascii="Times New Roman" w:hAnsi="Times New Roman"/>
          <w:sz w:val="24"/>
          <w:lang w:val="fr-FR"/>
        </w:rPr>
        <w:t>nous dire</w:t>
      </w:r>
      <w:r w:rsidRPr="00B92C63">
        <w:rPr>
          <w:rFonts w:ascii="Times New Roman" w:hAnsi="Times New Roman"/>
          <w:sz w:val="24"/>
          <w:lang w:val="fr-FR"/>
        </w:rPr>
        <w:t xml:space="preserve"> ce qui se passe quand un homme meurt</w:t>
      </w:r>
      <w:r>
        <w:rPr>
          <w:rFonts w:ascii="Times New Roman" w:hAnsi="Times New Roman"/>
          <w:sz w:val="24"/>
          <w:lang w:val="fr-FR"/>
        </w:rPr>
        <w:t xml:space="preserve"> </w:t>
      </w:r>
      <w:r w:rsidRPr="00B92C63">
        <w:rPr>
          <w:rFonts w:ascii="Times New Roman" w:hAnsi="Times New Roman"/>
          <w:sz w:val="24"/>
          <w:lang w:val="fr-FR"/>
        </w:rPr>
        <w:t>? »</w:t>
      </w:r>
    </w:p>
    <w:p w14:paraId="766C22B5"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sidRPr="00B92C63">
        <w:rPr>
          <w:rFonts w:ascii="Times New Roman" w:hAnsi="Times New Roman"/>
          <w:sz w:val="24"/>
          <w:lang w:val="fr-FR"/>
        </w:rPr>
        <w:t xml:space="preserve"> lit et répond</w:t>
      </w:r>
      <w:r>
        <w:rPr>
          <w:rFonts w:ascii="Times New Roman" w:hAnsi="Times New Roman"/>
          <w:sz w:val="24"/>
          <w:lang w:val="fr-FR"/>
        </w:rPr>
        <w:t xml:space="preserve"> </w:t>
      </w:r>
      <w:r w:rsidRPr="00B92C63">
        <w:rPr>
          <w:rFonts w:ascii="Times New Roman" w:hAnsi="Times New Roman"/>
          <w:sz w:val="24"/>
          <w:lang w:val="fr-FR"/>
        </w:rPr>
        <w:t>: « Son souffle s'éteint et son corps retourne à la poussière. »</w:t>
      </w:r>
    </w:p>
    <w:p w14:paraId="2D7C704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w:t>
      </w:r>
      <w:r>
        <w:rPr>
          <w:rFonts w:ascii="Times New Roman" w:hAnsi="Times New Roman"/>
          <w:sz w:val="24"/>
          <w:lang w:val="fr-FR"/>
        </w:rPr>
        <w:t xml:space="preserve"> O</w:t>
      </w:r>
      <w:r w:rsidRPr="00B92C63">
        <w:rPr>
          <w:rFonts w:ascii="Times New Roman" w:hAnsi="Times New Roman"/>
          <w:sz w:val="24"/>
          <w:lang w:val="fr-FR"/>
        </w:rPr>
        <w:t>ù va l'âme ? »</w:t>
      </w:r>
    </w:p>
    <w:p w14:paraId="19ECAE8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Pr>
          <w:rFonts w:ascii="Times New Roman" w:hAnsi="Times New Roman"/>
          <w:i/>
          <w:sz w:val="24"/>
          <w:lang w:val="fr-FR"/>
        </w:rPr>
        <w:t xml:space="preserve"> </w:t>
      </w:r>
      <w:r w:rsidRPr="00B92C63">
        <w:rPr>
          <w:rFonts w:ascii="Times New Roman" w:hAnsi="Times New Roman"/>
          <w:sz w:val="24"/>
          <w:lang w:val="fr-FR"/>
        </w:rPr>
        <w:t>: « Le texte ne me</w:t>
      </w:r>
      <w:r>
        <w:rPr>
          <w:rFonts w:ascii="Times New Roman" w:hAnsi="Times New Roman"/>
          <w:sz w:val="24"/>
          <w:lang w:val="fr-FR"/>
        </w:rPr>
        <w:t>ntionne pas l'âme, mais elle a</w:t>
      </w:r>
      <w:r w:rsidRPr="00B92C63">
        <w:rPr>
          <w:rFonts w:ascii="Times New Roman" w:hAnsi="Times New Roman"/>
          <w:sz w:val="24"/>
          <w:lang w:val="fr-FR"/>
        </w:rPr>
        <w:t xml:space="preserve"> bien </w:t>
      </w:r>
      <w:r>
        <w:rPr>
          <w:rFonts w:ascii="Times New Roman" w:hAnsi="Times New Roman"/>
          <w:sz w:val="24"/>
          <w:lang w:val="fr-FR"/>
        </w:rPr>
        <w:t xml:space="preserve">dû </w:t>
      </w:r>
      <w:r w:rsidRPr="00B92C63">
        <w:rPr>
          <w:rFonts w:ascii="Times New Roman" w:hAnsi="Times New Roman"/>
          <w:sz w:val="24"/>
          <w:lang w:val="fr-FR"/>
        </w:rPr>
        <w:t>aller quelque part ? »</w:t>
      </w:r>
    </w:p>
    <w:p w14:paraId="27EF9316"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Eh bien, voyons. Qu</w:t>
      </w:r>
      <w:r>
        <w:rPr>
          <w:rFonts w:ascii="Times New Roman" w:hAnsi="Times New Roman"/>
          <w:sz w:val="24"/>
          <w:lang w:val="fr-FR"/>
        </w:rPr>
        <w:t>’est-ce que j'ai dans l</w:t>
      </w:r>
      <w:r w:rsidRPr="00B92C63">
        <w:rPr>
          <w:rFonts w:ascii="Times New Roman" w:hAnsi="Times New Roman"/>
          <w:sz w:val="24"/>
          <w:lang w:val="fr-FR"/>
        </w:rPr>
        <w:t>a main</w:t>
      </w:r>
      <w:r>
        <w:rPr>
          <w:rFonts w:ascii="Times New Roman" w:hAnsi="Times New Roman"/>
          <w:sz w:val="24"/>
          <w:lang w:val="fr-FR"/>
        </w:rPr>
        <w:t xml:space="preserve"> </w:t>
      </w:r>
      <w:r w:rsidRPr="00B92C63">
        <w:rPr>
          <w:rFonts w:ascii="Times New Roman" w:hAnsi="Times New Roman"/>
          <w:sz w:val="24"/>
          <w:lang w:val="fr-FR"/>
        </w:rPr>
        <w:t>? »</w:t>
      </w:r>
    </w:p>
    <w:p w14:paraId="2CEA6F0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w:t>
      </w:r>
      <w:r>
        <w:rPr>
          <w:rFonts w:ascii="Times New Roman" w:hAnsi="Times New Roman"/>
          <w:i/>
          <w:sz w:val="24"/>
          <w:lang w:val="fr-FR"/>
        </w:rPr>
        <w:t>ute la c</w:t>
      </w:r>
      <w:r w:rsidRPr="00B92C63">
        <w:rPr>
          <w:rFonts w:ascii="Times New Roman" w:hAnsi="Times New Roman"/>
          <w:i/>
          <w:sz w:val="24"/>
          <w:lang w:val="fr-FR"/>
        </w:rPr>
        <w:t>lasse</w:t>
      </w:r>
      <w:r w:rsidRPr="00B92C63">
        <w:rPr>
          <w:rFonts w:ascii="Times New Roman" w:hAnsi="Times New Roman"/>
          <w:sz w:val="24"/>
          <w:lang w:val="fr-FR"/>
        </w:rPr>
        <w:t>: « Une ampoule électrique. »</w:t>
      </w:r>
    </w:p>
    <w:p w14:paraId="38B18C86"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Je mets l'ampoule dans la douille et tourne l'interrupteur. Qu’est-ce-que j’obtiens</w:t>
      </w:r>
      <w:r>
        <w:rPr>
          <w:rFonts w:ascii="Times New Roman" w:hAnsi="Times New Roman"/>
          <w:sz w:val="24"/>
          <w:lang w:val="fr-FR"/>
        </w:rPr>
        <w:t xml:space="preserve"> </w:t>
      </w:r>
      <w:r w:rsidRPr="00B92C63">
        <w:rPr>
          <w:rFonts w:ascii="Times New Roman" w:hAnsi="Times New Roman"/>
          <w:sz w:val="24"/>
          <w:lang w:val="fr-FR"/>
        </w:rPr>
        <w:t>? »</w:t>
      </w:r>
    </w:p>
    <w:p w14:paraId="0E68C0A2"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 xml:space="preserve">Toute la </w:t>
      </w:r>
      <w:r>
        <w:rPr>
          <w:rFonts w:ascii="Times New Roman" w:hAnsi="Times New Roman"/>
          <w:i/>
          <w:sz w:val="24"/>
          <w:lang w:val="fr-FR"/>
        </w:rPr>
        <w:t>c</w:t>
      </w:r>
      <w:r w:rsidRPr="00B92C63">
        <w:rPr>
          <w:rFonts w:ascii="Times New Roman" w:hAnsi="Times New Roman"/>
          <w:i/>
          <w:sz w:val="24"/>
          <w:lang w:val="fr-FR"/>
        </w:rPr>
        <w:t>lasse</w:t>
      </w:r>
      <w:r>
        <w:rPr>
          <w:rFonts w:ascii="Times New Roman" w:hAnsi="Times New Roman"/>
          <w:i/>
          <w:sz w:val="24"/>
          <w:lang w:val="fr-FR"/>
        </w:rPr>
        <w:t xml:space="preserve"> </w:t>
      </w:r>
      <w:r w:rsidRPr="00B92C63">
        <w:rPr>
          <w:rFonts w:ascii="Times New Roman" w:hAnsi="Times New Roman"/>
          <w:sz w:val="24"/>
          <w:lang w:val="fr-FR"/>
        </w:rPr>
        <w:t>: « De la lumière. »</w:t>
      </w:r>
    </w:p>
    <w:p w14:paraId="63B2B30F"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i/>
          <w:sz w:val="24"/>
          <w:lang w:val="fr-FR"/>
        </w:rPr>
        <w:t>:</w:t>
      </w:r>
      <w:r w:rsidRPr="00B92C63">
        <w:rPr>
          <w:rFonts w:ascii="Times New Roman" w:hAnsi="Times New Roman"/>
          <w:sz w:val="24"/>
          <w:lang w:val="fr-FR"/>
        </w:rPr>
        <w:t xml:space="preserve"> «</w:t>
      </w:r>
      <w:r>
        <w:rPr>
          <w:rFonts w:ascii="Times New Roman" w:hAnsi="Times New Roman"/>
          <w:sz w:val="24"/>
          <w:lang w:val="fr-FR"/>
        </w:rPr>
        <w:t xml:space="preserve"> </w:t>
      </w:r>
      <w:r w:rsidRPr="00B92C63">
        <w:rPr>
          <w:rFonts w:ascii="Times New Roman" w:hAnsi="Times New Roman"/>
          <w:sz w:val="24"/>
          <w:lang w:val="fr-FR"/>
        </w:rPr>
        <w:t xml:space="preserve">Donc, électricité plus ampoule égal lumière. </w:t>
      </w:r>
      <w:r>
        <w:rPr>
          <w:rFonts w:ascii="Times New Roman" w:hAnsi="Times New Roman"/>
          <w:sz w:val="24"/>
          <w:lang w:val="fr-FR"/>
        </w:rPr>
        <w:t xml:space="preserve">On est bien d’accord </w:t>
      </w:r>
      <w:r w:rsidRPr="00B92C63">
        <w:rPr>
          <w:rFonts w:ascii="Times New Roman" w:hAnsi="Times New Roman"/>
          <w:sz w:val="24"/>
          <w:lang w:val="fr-FR"/>
        </w:rPr>
        <w:t>?</w:t>
      </w:r>
      <w:r>
        <w:rPr>
          <w:rFonts w:ascii="Times New Roman" w:hAnsi="Times New Roman"/>
          <w:sz w:val="24"/>
          <w:lang w:val="fr-FR"/>
        </w:rPr>
        <w:t> »</w:t>
      </w:r>
    </w:p>
    <w:p w14:paraId="598C26B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Oui. »</w:t>
      </w:r>
    </w:p>
    <w:p w14:paraId="70B6BD6E"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«Très bien. Maintenant je coupe l'électricité, qu’est-ce qui me reste</w:t>
      </w:r>
      <w:r>
        <w:rPr>
          <w:rFonts w:ascii="Times New Roman" w:hAnsi="Times New Roman"/>
          <w:sz w:val="24"/>
          <w:lang w:val="fr-FR"/>
        </w:rPr>
        <w:t xml:space="preserve"> </w:t>
      </w:r>
      <w:r w:rsidRPr="00B92C63">
        <w:rPr>
          <w:rFonts w:ascii="Times New Roman" w:hAnsi="Times New Roman"/>
          <w:sz w:val="24"/>
          <w:lang w:val="fr-FR"/>
        </w:rPr>
        <w:t>? "</w:t>
      </w:r>
    </w:p>
    <w:p w14:paraId="2D8E1B93"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Une ampoule. »</w:t>
      </w:r>
    </w:p>
    <w:p w14:paraId="3FC49E8F"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xml:space="preserve">: « </w:t>
      </w:r>
      <w:r>
        <w:rPr>
          <w:rFonts w:ascii="Times New Roman" w:hAnsi="Times New Roman"/>
          <w:sz w:val="24"/>
          <w:lang w:val="fr-FR"/>
        </w:rPr>
        <w:t>Où est la lumière ?</w:t>
      </w:r>
      <w:r w:rsidRPr="00B92C63">
        <w:rPr>
          <w:rFonts w:ascii="Times New Roman" w:hAnsi="Times New Roman"/>
          <w:sz w:val="24"/>
          <w:lang w:val="fr-FR"/>
        </w:rPr>
        <w:t> »</w:t>
      </w:r>
    </w:p>
    <w:p w14:paraId="7503AAB7"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 Elle  est partie. »</w:t>
      </w:r>
    </w:p>
    <w:p w14:paraId="28B9155C"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i/>
          <w:sz w:val="24"/>
          <w:lang w:val="fr-FR"/>
        </w:rPr>
        <w:t>:</w:t>
      </w:r>
      <w:r w:rsidRPr="00B92C63">
        <w:rPr>
          <w:rFonts w:ascii="Times New Roman" w:hAnsi="Times New Roman"/>
          <w:sz w:val="24"/>
          <w:lang w:val="fr-FR"/>
        </w:rPr>
        <w:t xml:space="preserve"> «Très bien, qu'avez-vous découvert sur ​​la relation entre la lumière et cette ampoule</w:t>
      </w:r>
      <w:r>
        <w:rPr>
          <w:rFonts w:ascii="Times New Roman" w:hAnsi="Times New Roman"/>
          <w:sz w:val="24"/>
          <w:lang w:val="fr-FR"/>
        </w:rPr>
        <w:t xml:space="preserve"> </w:t>
      </w:r>
      <w:r w:rsidRPr="00B92C63">
        <w:rPr>
          <w:rFonts w:ascii="Times New Roman" w:hAnsi="Times New Roman"/>
          <w:sz w:val="24"/>
          <w:lang w:val="fr-FR"/>
        </w:rPr>
        <w:t>? »</w:t>
      </w:r>
    </w:p>
    <w:p w14:paraId="5F752D08"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Toute la classe</w:t>
      </w:r>
      <w:r>
        <w:rPr>
          <w:rFonts w:ascii="Times New Roman" w:hAnsi="Times New Roman"/>
          <w:i/>
          <w:sz w:val="24"/>
          <w:lang w:val="fr-FR"/>
        </w:rPr>
        <w:t xml:space="preserve"> </w:t>
      </w:r>
      <w:r w:rsidRPr="00B92C63">
        <w:rPr>
          <w:rFonts w:ascii="Times New Roman" w:hAnsi="Times New Roman"/>
          <w:sz w:val="24"/>
          <w:lang w:val="fr-FR"/>
        </w:rPr>
        <w:t xml:space="preserve">: « La lumière ne peut exister sans </w:t>
      </w:r>
      <w:r>
        <w:rPr>
          <w:rFonts w:ascii="Times New Roman" w:hAnsi="Times New Roman"/>
          <w:sz w:val="24"/>
          <w:lang w:val="fr-FR"/>
        </w:rPr>
        <w:t>l’</w:t>
      </w:r>
      <w:r w:rsidRPr="00B92C63">
        <w:rPr>
          <w:rFonts w:ascii="Times New Roman" w:hAnsi="Times New Roman"/>
          <w:sz w:val="24"/>
          <w:lang w:val="fr-FR"/>
        </w:rPr>
        <w:t>électric</w:t>
      </w:r>
      <w:r>
        <w:rPr>
          <w:rFonts w:ascii="Times New Roman" w:hAnsi="Times New Roman"/>
          <w:sz w:val="24"/>
          <w:lang w:val="fr-FR"/>
        </w:rPr>
        <w:t xml:space="preserve">ité qui circule dans l’ampoule. » </w:t>
      </w:r>
    </w:p>
    <w:p w14:paraId="2D4D781B"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L’enseignant</w:t>
      </w:r>
      <w:r>
        <w:rPr>
          <w:rFonts w:ascii="Times New Roman" w:hAnsi="Times New Roman"/>
          <w:i/>
          <w:sz w:val="24"/>
          <w:lang w:val="fr-FR"/>
        </w:rPr>
        <w:t xml:space="preserve"> </w:t>
      </w:r>
      <w:r w:rsidRPr="00B92C63">
        <w:rPr>
          <w:rFonts w:ascii="Times New Roman" w:hAnsi="Times New Roman"/>
          <w:sz w:val="24"/>
          <w:lang w:val="fr-FR"/>
        </w:rPr>
        <w:t>: « Maintenant, étudiant B, où est allée l'âme</w:t>
      </w:r>
      <w:r>
        <w:rPr>
          <w:rFonts w:ascii="Times New Roman" w:hAnsi="Times New Roman"/>
          <w:sz w:val="24"/>
          <w:lang w:val="fr-FR"/>
        </w:rPr>
        <w:t xml:space="preserve"> </w:t>
      </w:r>
      <w:r w:rsidRPr="00B92C63">
        <w:rPr>
          <w:rFonts w:ascii="Times New Roman" w:hAnsi="Times New Roman"/>
          <w:sz w:val="24"/>
          <w:lang w:val="fr-FR"/>
        </w:rPr>
        <w:t>?"</w:t>
      </w:r>
    </w:p>
    <w:p w14:paraId="10056261" w14:textId="77777777" w:rsidR="00C1181B" w:rsidRPr="00B92C63" w:rsidRDefault="00C1181B" w:rsidP="00C1181B">
      <w:pPr>
        <w:rPr>
          <w:rFonts w:ascii="Times New Roman" w:hAnsi="Times New Roman"/>
          <w:sz w:val="24"/>
          <w:lang w:val="fr-FR"/>
        </w:rPr>
      </w:pPr>
      <w:r w:rsidRPr="00B92C63">
        <w:rPr>
          <w:rFonts w:ascii="Times New Roman" w:hAnsi="Times New Roman"/>
          <w:i/>
          <w:sz w:val="24"/>
          <w:lang w:val="fr-FR"/>
        </w:rPr>
        <w:t>L’étudiant B</w:t>
      </w:r>
      <w:r>
        <w:rPr>
          <w:rFonts w:ascii="Times New Roman" w:hAnsi="Times New Roman"/>
          <w:i/>
          <w:sz w:val="24"/>
          <w:lang w:val="fr-FR"/>
        </w:rPr>
        <w:t xml:space="preserve"> </w:t>
      </w:r>
      <w:r w:rsidRPr="00B92C63">
        <w:rPr>
          <w:rFonts w:ascii="Times New Roman" w:hAnsi="Times New Roman"/>
          <w:sz w:val="24"/>
          <w:lang w:val="fr-FR"/>
        </w:rPr>
        <w:t xml:space="preserve">: « Oui, je vois maintenant. L'âme ne peut pas exister sans la combinaison </w:t>
      </w:r>
      <w:r w:rsidRPr="00B92C63">
        <w:rPr>
          <w:rFonts w:ascii="Times New Roman" w:hAnsi="Times New Roman"/>
          <w:sz w:val="24"/>
          <w:lang w:val="fr-FR"/>
        </w:rPr>
        <w:lastRenderedPageBreak/>
        <w:t>du corps et du souffle. »</w:t>
      </w:r>
    </w:p>
    <w:p w14:paraId="399BCA0D" w14:textId="77777777" w:rsidR="00C1181B" w:rsidRPr="00B92C63" w:rsidRDefault="00C1181B" w:rsidP="00C1181B">
      <w:pPr>
        <w:pStyle w:val="Bodytextnoindent"/>
        <w:tabs>
          <w:tab w:val="left" w:pos="720"/>
        </w:tabs>
        <w:rPr>
          <w:lang w:val="fr-FR"/>
        </w:rPr>
      </w:pPr>
      <w:r w:rsidRPr="00CE4AF0">
        <w:rPr>
          <w:lang w:val="fr-FR"/>
        </w:rPr>
        <w:tab/>
      </w:r>
      <w:r w:rsidRPr="00B92C63">
        <w:rPr>
          <w:lang w:val="fr-FR"/>
        </w:rPr>
        <w:t>Ainsi, l'enseignement déductif commence avec la loi générale et se termine par des exemples particuliers, tandis que l'enseignement inductif commence par les exemples particuliers et amène vers la loi générale. Dans l'enseignement déductif l'enseignant fait le « remplissage »</w:t>
      </w:r>
      <w:r>
        <w:rPr>
          <w:lang w:val="fr-FR"/>
        </w:rPr>
        <w:t xml:space="preserve"> </w:t>
      </w:r>
      <w:r w:rsidRPr="00B92C63">
        <w:rPr>
          <w:lang w:val="fr-FR"/>
        </w:rPr>
        <w:t>; dans l'enseignement inductif, l’apprenant pose les questions</w:t>
      </w:r>
      <w:r>
        <w:rPr>
          <w:lang w:val="fr-FR"/>
        </w:rPr>
        <w:t xml:space="preserve"> et</w:t>
      </w:r>
      <w:r w:rsidRPr="00B92C63">
        <w:rPr>
          <w:lang w:val="fr-FR"/>
        </w:rPr>
        <w:t xml:space="preserve"> « tire » la loi générale.</w:t>
      </w:r>
    </w:p>
    <w:p w14:paraId="28A33203" w14:textId="77777777" w:rsidR="00C1181B" w:rsidRPr="00B92C63" w:rsidRDefault="00C1181B" w:rsidP="00C1181B">
      <w:pPr>
        <w:pStyle w:val="Bodytextnoindent"/>
        <w:tabs>
          <w:tab w:val="left" w:pos="720"/>
        </w:tabs>
        <w:rPr>
          <w:lang w:val="fr-FR"/>
        </w:rPr>
      </w:pPr>
      <w:r w:rsidRPr="00B92C63">
        <w:rPr>
          <w:lang w:val="fr-FR"/>
        </w:rPr>
        <w:tab/>
        <w:t xml:space="preserve">Il y a un lieu et un temps pour les deux principes d'enseignement, mais nous devons tous admettre que le principe d'induction demande plus de </w:t>
      </w:r>
      <w:r>
        <w:rPr>
          <w:lang w:val="fr-FR"/>
        </w:rPr>
        <w:t>réflexion de la part de l'élève et</w:t>
      </w:r>
      <w:r w:rsidRPr="00B92C63">
        <w:rPr>
          <w:lang w:val="fr-FR"/>
        </w:rPr>
        <w:t xml:space="preserve"> par conséquent, abouti </w:t>
      </w:r>
      <w:r>
        <w:rPr>
          <w:lang w:val="fr-FR"/>
        </w:rPr>
        <w:t>à plus d</w:t>
      </w:r>
      <w:r w:rsidRPr="00B92C63">
        <w:rPr>
          <w:lang w:val="fr-FR"/>
        </w:rPr>
        <w:t xml:space="preserve">'apprentissage. Là où il y a le plus d’apprentissage, il a </w:t>
      </w:r>
      <w:r>
        <w:rPr>
          <w:lang w:val="fr-FR"/>
        </w:rPr>
        <w:t xml:space="preserve">eu </w:t>
      </w:r>
      <w:r w:rsidRPr="00B92C63">
        <w:rPr>
          <w:lang w:val="fr-FR"/>
        </w:rPr>
        <w:t>un meilleur enseignement.</w:t>
      </w:r>
    </w:p>
    <w:p w14:paraId="17C2560A" w14:textId="77777777" w:rsidR="00C1181B" w:rsidRPr="00396CB7" w:rsidRDefault="00C1181B" w:rsidP="00C1181B">
      <w:pPr>
        <w:pStyle w:val="Titre2"/>
        <w:tabs>
          <w:tab w:val="left" w:pos="720"/>
        </w:tabs>
        <w:spacing w:before="0"/>
        <w:rPr>
          <w:lang w:val="fr-FR"/>
        </w:rPr>
      </w:pPr>
      <w:r w:rsidRPr="00396CB7">
        <w:rPr>
          <w:lang w:val="fr-FR"/>
        </w:rPr>
        <w:t>Méthodes d'enseignement</w:t>
      </w:r>
    </w:p>
    <w:p w14:paraId="156B72E9" w14:textId="77777777" w:rsidR="00C1181B" w:rsidRPr="006E5090" w:rsidRDefault="00C1181B" w:rsidP="00C1181B">
      <w:pPr>
        <w:pStyle w:val="Bodytextnoindent"/>
        <w:tabs>
          <w:tab w:val="left" w:pos="720"/>
        </w:tabs>
        <w:rPr>
          <w:b/>
          <w:lang w:val="fr-FR"/>
        </w:rPr>
      </w:pPr>
      <w:r w:rsidRPr="00396CB7">
        <w:rPr>
          <w:lang w:val="fr-FR"/>
        </w:rPr>
        <w:tab/>
        <w:t xml:space="preserve"> </w:t>
      </w:r>
      <w:r w:rsidRPr="00B92C63">
        <w:rPr>
          <w:lang w:val="fr-FR"/>
        </w:rPr>
        <w:t>La méthode à utili</w:t>
      </w:r>
      <w:r>
        <w:rPr>
          <w:lang w:val="fr-FR"/>
        </w:rPr>
        <w:t>ser dépend du</w:t>
      </w:r>
      <w:r w:rsidRPr="00B92C63">
        <w:rPr>
          <w:lang w:val="fr-FR"/>
        </w:rPr>
        <w:t xml:space="preserve"> principe d'enseignement </w:t>
      </w:r>
      <w:r>
        <w:rPr>
          <w:lang w:val="fr-FR"/>
        </w:rPr>
        <w:t xml:space="preserve">qui </w:t>
      </w:r>
      <w:r w:rsidRPr="00B92C63">
        <w:rPr>
          <w:lang w:val="fr-FR"/>
        </w:rPr>
        <w:t>doit être suivi</w:t>
      </w:r>
      <w:r>
        <w:rPr>
          <w:lang w:val="fr-FR"/>
        </w:rPr>
        <w:t>,</w:t>
      </w:r>
      <w:r w:rsidRPr="00B92C63">
        <w:rPr>
          <w:lang w:val="fr-FR"/>
        </w:rPr>
        <w:t xml:space="preserve"> d</w:t>
      </w:r>
      <w:r>
        <w:rPr>
          <w:lang w:val="fr-FR"/>
        </w:rPr>
        <w:t>e</w:t>
      </w:r>
      <w:r w:rsidRPr="00B92C63">
        <w:rPr>
          <w:lang w:val="fr-FR"/>
        </w:rPr>
        <w:t xml:space="preserve"> la leçon donnée et de l'âge des élèves. Les mathématiques supérieures ne sont pas enseignées à l'école maternelle ou </w:t>
      </w:r>
      <w:r>
        <w:rPr>
          <w:lang w:val="fr-FR"/>
        </w:rPr>
        <w:t xml:space="preserve">au </w:t>
      </w:r>
      <w:r w:rsidRPr="00B92C63">
        <w:rPr>
          <w:lang w:val="fr-FR"/>
        </w:rPr>
        <w:t xml:space="preserve">premier </w:t>
      </w:r>
      <w:r>
        <w:rPr>
          <w:lang w:val="fr-FR"/>
        </w:rPr>
        <w:t>niveau</w:t>
      </w:r>
      <w:r w:rsidRPr="00B92C63">
        <w:rPr>
          <w:lang w:val="fr-FR"/>
        </w:rPr>
        <w:t xml:space="preserve">, les enfants n’apprennent pas à analyser </w:t>
      </w:r>
      <w:r>
        <w:rPr>
          <w:lang w:val="fr-FR"/>
        </w:rPr>
        <w:t>des phrases avant d'avoir appris</w:t>
      </w:r>
      <w:r w:rsidRPr="00B92C63">
        <w:rPr>
          <w:lang w:val="fr-FR"/>
        </w:rPr>
        <w:t xml:space="preserve"> à épeler, de même un enseignant ne peut enseigner à </w:t>
      </w:r>
      <w:r>
        <w:rPr>
          <w:lang w:val="fr-FR"/>
        </w:rPr>
        <w:t>un groupe de deux ou trois cents</w:t>
      </w:r>
      <w:r w:rsidRPr="00B92C63">
        <w:rPr>
          <w:lang w:val="fr-FR"/>
        </w:rPr>
        <w:t>, exacteme</w:t>
      </w:r>
      <w:r>
        <w:rPr>
          <w:lang w:val="fr-FR"/>
        </w:rPr>
        <w:t xml:space="preserve">nt de la même façon qu'il </w:t>
      </w:r>
      <w:r w:rsidRPr="00B92C63">
        <w:rPr>
          <w:lang w:val="fr-FR"/>
        </w:rPr>
        <w:t xml:space="preserve">enseigne sept ou huit élèves. Les méthodes d'enseignement doivent donc être adaptées à la leçon, </w:t>
      </w:r>
      <w:r>
        <w:rPr>
          <w:lang w:val="fr-FR"/>
        </w:rPr>
        <w:t xml:space="preserve">à </w:t>
      </w:r>
      <w:r w:rsidRPr="00B92C63">
        <w:rPr>
          <w:lang w:val="fr-FR"/>
        </w:rPr>
        <w:t>l'élève et aux circonstances</w:t>
      </w:r>
      <w:r w:rsidRPr="006E5090">
        <w:rPr>
          <w:b/>
          <w:lang w:val="fr-FR"/>
        </w:rPr>
        <w:t>.</w:t>
      </w:r>
    </w:p>
    <w:p w14:paraId="56240DBD" w14:textId="77777777" w:rsidR="00C1181B" w:rsidRPr="00B92C63" w:rsidRDefault="00C1181B" w:rsidP="00C1181B">
      <w:pPr>
        <w:pStyle w:val="Bodytextnoindent"/>
        <w:tabs>
          <w:tab w:val="left" w:pos="720"/>
        </w:tabs>
        <w:rPr>
          <w:lang w:val="fr-FR"/>
        </w:rPr>
      </w:pPr>
      <w:r w:rsidRPr="006E5090">
        <w:rPr>
          <w:lang w:val="fr-FR"/>
        </w:rPr>
        <w:tab/>
      </w:r>
      <w:r w:rsidRPr="00B92C63">
        <w:rPr>
          <w:i/>
          <w:lang w:val="fr-FR"/>
        </w:rPr>
        <w:t>●</w:t>
      </w:r>
      <w:r w:rsidRPr="00B92C63">
        <w:rPr>
          <w:lang w:val="fr-FR"/>
        </w:rPr>
        <w:t xml:space="preserve"> </w:t>
      </w:r>
      <w:r w:rsidRPr="00B92C63">
        <w:rPr>
          <w:i/>
          <w:lang w:val="fr-FR"/>
        </w:rPr>
        <w:t xml:space="preserve">La </w:t>
      </w:r>
      <w:r>
        <w:rPr>
          <w:i/>
          <w:lang w:val="fr-FR"/>
        </w:rPr>
        <w:t>m</w:t>
      </w:r>
      <w:r w:rsidRPr="00B92C63">
        <w:rPr>
          <w:i/>
          <w:lang w:val="fr-FR"/>
        </w:rPr>
        <w:t>éthode consistant à poser des questions.</w:t>
      </w:r>
      <w:r w:rsidRPr="00B92C63">
        <w:rPr>
          <w:lang w:val="fr-FR"/>
        </w:rPr>
        <w:t xml:space="preserve"> Dans les mains de l'animateur expérimenté, la méthode des questions devient l'aiguille qui enchaîne les perles de la vérité sur le fil de la leçon. Il met entre les mains de l'enseignant un avantage dès le début. </w:t>
      </w:r>
      <w:r>
        <w:rPr>
          <w:lang w:val="fr-FR"/>
        </w:rPr>
        <w:t>Alors que Jésus parcourait le pays avec ses disciples</w:t>
      </w:r>
      <w:r w:rsidRPr="00B92C63">
        <w:rPr>
          <w:lang w:val="fr-FR"/>
        </w:rPr>
        <w:t xml:space="preserve">, il leur </w:t>
      </w:r>
      <w:r>
        <w:rPr>
          <w:lang w:val="fr-FR"/>
        </w:rPr>
        <w:t xml:space="preserve">posa cette question </w:t>
      </w:r>
      <w:r w:rsidRPr="00B92C63">
        <w:rPr>
          <w:lang w:val="fr-FR"/>
        </w:rPr>
        <w:t>: «</w:t>
      </w:r>
      <w:r>
        <w:rPr>
          <w:lang w:val="fr-FR"/>
        </w:rPr>
        <w:t xml:space="preserve"> </w:t>
      </w:r>
      <w:r w:rsidRPr="00B92C63">
        <w:rPr>
          <w:lang w:val="fr-FR"/>
        </w:rPr>
        <w:t>Que disent les g</w:t>
      </w:r>
      <w:r>
        <w:rPr>
          <w:lang w:val="fr-FR"/>
        </w:rPr>
        <w:t xml:space="preserve">ens au sujet du Fils de l'homme </w:t>
      </w:r>
      <w:r w:rsidRPr="00B92C63">
        <w:rPr>
          <w:lang w:val="fr-FR"/>
        </w:rPr>
        <w:t xml:space="preserve">? » Ils répondirent en donnant plusieurs interprétations </w:t>
      </w:r>
      <w:r>
        <w:rPr>
          <w:lang w:val="fr-FR"/>
        </w:rPr>
        <w:t>se</w:t>
      </w:r>
      <w:r w:rsidRPr="00B92C63">
        <w:rPr>
          <w:lang w:val="fr-FR"/>
        </w:rPr>
        <w:t xml:space="preserve"> rapportant</w:t>
      </w:r>
      <w:r>
        <w:rPr>
          <w:lang w:val="fr-FR"/>
        </w:rPr>
        <w:t xml:space="preserve"> à une</w:t>
      </w:r>
      <w:r w:rsidRPr="00B92C63">
        <w:rPr>
          <w:lang w:val="fr-FR"/>
        </w:rPr>
        <w:t xml:space="preserve"> ancienne prophétie. Alors Jésus leur demanda</w:t>
      </w:r>
      <w:r>
        <w:rPr>
          <w:lang w:val="fr-FR"/>
        </w:rPr>
        <w:t xml:space="preserve"> </w:t>
      </w:r>
      <w:r w:rsidRPr="00B92C63">
        <w:rPr>
          <w:lang w:val="fr-FR"/>
        </w:rPr>
        <w:t>: « Mais qui dites-vous que je suis</w:t>
      </w:r>
      <w:r>
        <w:rPr>
          <w:lang w:val="fr-FR"/>
        </w:rPr>
        <w:t xml:space="preserve"> </w:t>
      </w:r>
      <w:r w:rsidRPr="00B92C63">
        <w:rPr>
          <w:lang w:val="fr-FR"/>
        </w:rPr>
        <w:t>? » Matthieu 16</w:t>
      </w:r>
      <w:r>
        <w:rPr>
          <w:lang w:val="fr-FR"/>
        </w:rPr>
        <w:t xml:space="preserve">.13. Pierre exprima </w:t>
      </w:r>
      <w:r w:rsidRPr="00B92C63">
        <w:rPr>
          <w:lang w:val="fr-FR"/>
        </w:rPr>
        <w:t>une réponse inspirée</w:t>
      </w:r>
      <w:r>
        <w:rPr>
          <w:lang w:val="fr-FR"/>
        </w:rPr>
        <w:t xml:space="preserve"> </w:t>
      </w:r>
      <w:r w:rsidRPr="00B92C63">
        <w:rPr>
          <w:lang w:val="fr-FR"/>
        </w:rPr>
        <w:t>: « Tu es le Messie, le Fils du Dieu vivant. » verset 16.</w:t>
      </w:r>
    </w:p>
    <w:p w14:paraId="402FF53C" w14:textId="77777777" w:rsidR="00C1181B" w:rsidRPr="00B92C63" w:rsidRDefault="00C1181B" w:rsidP="00C1181B">
      <w:pPr>
        <w:pStyle w:val="Bodytextnoindent"/>
        <w:tabs>
          <w:tab w:val="left" w:pos="720"/>
        </w:tabs>
        <w:rPr>
          <w:lang w:val="fr-FR"/>
        </w:rPr>
      </w:pPr>
      <w:r w:rsidRPr="005D228A">
        <w:rPr>
          <w:lang w:val="fr-FR"/>
        </w:rPr>
        <w:tab/>
      </w:r>
      <w:r w:rsidRPr="00B92C63">
        <w:rPr>
          <w:lang w:val="fr-FR"/>
        </w:rPr>
        <w:t xml:space="preserve">La question ici révèle le « point de contact ». Ils connaissaient déjà très bien ce que les gens disaient au </w:t>
      </w:r>
      <w:r>
        <w:rPr>
          <w:lang w:val="fr-FR"/>
        </w:rPr>
        <w:t>sujet de Christ. La question « </w:t>
      </w:r>
      <w:r w:rsidRPr="00B92C63">
        <w:rPr>
          <w:lang w:val="fr-FR"/>
        </w:rPr>
        <w:t>tira » facilement de Pierre la réponse que le Christ cherchait à obtenir</w:t>
      </w:r>
      <w:r>
        <w:rPr>
          <w:lang w:val="fr-FR"/>
        </w:rPr>
        <w:t xml:space="preserve"> </w:t>
      </w:r>
      <w:r w:rsidRPr="00B92C63">
        <w:rPr>
          <w:lang w:val="fr-FR"/>
        </w:rPr>
        <w:t xml:space="preserve">! Il est donc évident </w:t>
      </w:r>
      <w:r>
        <w:rPr>
          <w:lang w:val="fr-FR"/>
        </w:rPr>
        <w:t>immédiatement</w:t>
      </w:r>
      <w:r w:rsidRPr="00B92C63">
        <w:rPr>
          <w:lang w:val="fr-FR"/>
        </w:rPr>
        <w:t xml:space="preserve"> que la méthode des questions-réponses, aussi appelée la méthode de discussion, est le fil directeur de la m</w:t>
      </w:r>
      <w:r>
        <w:rPr>
          <w:lang w:val="fr-FR"/>
        </w:rPr>
        <w:t>éthode inductive</w:t>
      </w:r>
      <w:r w:rsidRPr="00B92C63">
        <w:rPr>
          <w:lang w:val="fr-FR"/>
        </w:rPr>
        <w:t>. Une préparation minutieuse des questions, de la première à la dernière, enrôlera toute la classe dans une progression continue de la leçon point par point, jusqu'à l’apogée final</w:t>
      </w:r>
      <w:r>
        <w:rPr>
          <w:lang w:val="fr-FR"/>
        </w:rPr>
        <w:t>e</w:t>
      </w:r>
      <w:r w:rsidRPr="00B92C63">
        <w:rPr>
          <w:lang w:val="fr-FR"/>
        </w:rPr>
        <w:t>. La première question devrait susciter l'intérêt. La dernière question devrait affirmer la leçon et aboutir à  son application. Une telle interrogation est un art et chaque enseignant doit devenir un artiste en posant des questions. Les Évangiles donnent de nombreux exemples de questions si énergiques qu'on s’en souvient encore après de nombreuses années. « Qu'en penses-tu, Simon ? Qui doit payer les impôts ou les taxes aux rois de ce monde</w:t>
      </w:r>
      <w:r>
        <w:rPr>
          <w:lang w:val="fr-FR"/>
        </w:rPr>
        <w:t xml:space="preserve"> </w:t>
      </w:r>
      <w:r w:rsidRPr="00B92C63">
        <w:rPr>
          <w:lang w:val="fr-FR"/>
        </w:rPr>
        <w:t>? Les citoyens de leur pays ou les étrangers ? » Matthieu 17</w:t>
      </w:r>
      <w:r>
        <w:rPr>
          <w:lang w:val="fr-FR"/>
        </w:rPr>
        <w:t>.</w:t>
      </w:r>
      <w:r w:rsidRPr="00B92C63">
        <w:rPr>
          <w:lang w:val="fr-FR"/>
        </w:rPr>
        <w:t>25. « Qui a envoyé Jean baptiser ? Est-ce Dieu ou les hommes ? » Marc 11</w:t>
      </w:r>
      <w:r>
        <w:rPr>
          <w:lang w:val="fr-FR"/>
        </w:rPr>
        <w:t>.</w:t>
      </w:r>
      <w:r w:rsidRPr="00B92C63">
        <w:rPr>
          <w:lang w:val="fr-FR"/>
        </w:rPr>
        <w:t>30.</w:t>
      </w:r>
      <w:r w:rsidRPr="00B92C63">
        <w:rPr>
          <w:rFonts w:ascii="Arial" w:hAnsi="Arial" w:cs="Arial"/>
          <w:color w:val="DC143C"/>
          <w:sz w:val="14"/>
          <w:szCs w:val="14"/>
          <w:shd w:val="clear" w:color="auto" w:fill="FFFFFF"/>
          <w:lang w:val="fr-FR"/>
        </w:rPr>
        <w:t xml:space="preserve"> </w:t>
      </w:r>
      <w:r w:rsidRPr="00B92C63">
        <w:rPr>
          <w:lang w:val="fr-FR"/>
        </w:rPr>
        <w:t>« Crois-tu au Fils de l'homme ? » Jean 9</w:t>
      </w:r>
      <w:r>
        <w:rPr>
          <w:lang w:val="fr-FR"/>
        </w:rPr>
        <w:t>.</w:t>
      </w:r>
      <w:r w:rsidRPr="00B92C63">
        <w:rPr>
          <w:lang w:val="fr-FR"/>
        </w:rPr>
        <w:t>35.</w:t>
      </w:r>
    </w:p>
    <w:p w14:paraId="0ADFD604" w14:textId="77777777" w:rsidR="00C1181B" w:rsidRPr="00B92C63" w:rsidRDefault="00C1181B" w:rsidP="00C1181B">
      <w:pPr>
        <w:pStyle w:val="Bodytextnoindent"/>
        <w:tabs>
          <w:tab w:val="left" w:pos="720"/>
        </w:tabs>
        <w:rPr>
          <w:vertAlign w:val="superscript"/>
          <w:lang w:val="fr-FR"/>
        </w:rPr>
      </w:pPr>
      <w:r w:rsidRPr="0083025D">
        <w:rPr>
          <w:lang w:val="fr-FR"/>
        </w:rPr>
        <w:tab/>
      </w:r>
      <w:r w:rsidRPr="00B92C63">
        <w:rPr>
          <w:lang w:val="fr-FR"/>
        </w:rPr>
        <w:t xml:space="preserve"> « Par une utilisation judicieuse des questions, l’animateur peut donner des détails sur le sujet à l'étude de manière systématique. Il contrôle l'ordre des sujets et peut comme tout bon animateur mettre l’</w:t>
      </w:r>
      <w:r>
        <w:rPr>
          <w:lang w:val="fr-FR"/>
        </w:rPr>
        <w:t xml:space="preserve">accent voulu sur les </w:t>
      </w:r>
      <w:r w:rsidRPr="00B92C63">
        <w:rPr>
          <w:lang w:val="fr-FR"/>
        </w:rPr>
        <w:t xml:space="preserve">questions importantes. Ceci  permet également à l'animateur de donner </w:t>
      </w:r>
      <w:r>
        <w:rPr>
          <w:lang w:val="fr-FR"/>
        </w:rPr>
        <w:t xml:space="preserve">une </w:t>
      </w:r>
      <w:r w:rsidRPr="00B92C63">
        <w:rPr>
          <w:lang w:val="fr-FR"/>
        </w:rPr>
        <w:t>instruction</w:t>
      </w:r>
      <w:r>
        <w:rPr>
          <w:lang w:val="fr-FR"/>
        </w:rPr>
        <w:t xml:space="preserve"> </w:t>
      </w:r>
      <w:r w:rsidRPr="00B92C63">
        <w:rPr>
          <w:lang w:val="fr-FR"/>
        </w:rPr>
        <w:t>s</w:t>
      </w:r>
      <w:r>
        <w:rPr>
          <w:lang w:val="fr-FR"/>
        </w:rPr>
        <w:t>econdaire</w:t>
      </w:r>
      <w:r w:rsidRPr="00B92C63">
        <w:rPr>
          <w:lang w:val="fr-FR"/>
        </w:rPr>
        <w:t xml:space="preserve"> dans les conditions les plus favorables. Parfois une petite remarque, un diagramme dessiné sur </w:t>
      </w:r>
      <w:r w:rsidRPr="00B92C63">
        <w:rPr>
          <w:lang w:val="fr-FR"/>
        </w:rPr>
        <w:lastRenderedPageBreak/>
        <w:t>un tableau, l’introduction d’incidents concrets ou le rappel d’un fait oublié aideront l’étudiant à trouver des conclusions claires sur un sujet donné. »</w:t>
      </w:r>
      <w:r w:rsidRPr="00B92C63">
        <w:rPr>
          <w:vertAlign w:val="superscript"/>
          <w:lang w:val="fr-FR"/>
        </w:rPr>
        <w:t>4</w:t>
      </w:r>
    </w:p>
    <w:p w14:paraId="48221B6A" w14:textId="77777777" w:rsidR="00C1181B" w:rsidRPr="0092324A" w:rsidRDefault="00C1181B" w:rsidP="00C1181B">
      <w:pPr>
        <w:pStyle w:val="Bodytextnoindent"/>
        <w:tabs>
          <w:tab w:val="left" w:pos="720"/>
        </w:tabs>
        <w:rPr>
          <w:lang w:val="fr-FR"/>
        </w:rPr>
      </w:pPr>
      <w:r w:rsidRPr="0092324A">
        <w:rPr>
          <w:lang w:val="fr-FR"/>
        </w:rPr>
        <w:tab/>
        <w:t>Et une conclusion peut</w:t>
      </w:r>
      <w:r>
        <w:rPr>
          <w:lang w:val="fr-FR"/>
        </w:rPr>
        <w:t xml:space="preserve"> </w:t>
      </w:r>
      <w:r w:rsidRPr="0092324A">
        <w:rPr>
          <w:lang w:val="fr-FR"/>
        </w:rPr>
        <w:t>être la réponse à une question posé</w:t>
      </w:r>
      <w:r>
        <w:rPr>
          <w:lang w:val="fr-FR"/>
        </w:rPr>
        <w:t>e</w:t>
      </w:r>
      <w:r w:rsidRPr="0092324A">
        <w:rPr>
          <w:lang w:val="fr-FR"/>
        </w:rPr>
        <w:t xml:space="preserve"> par le Christ  à Pierre</w:t>
      </w:r>
      <w:r>
        <w:rPr>
          <w:lang w:val="fr-FR"/>
        </w:rPr>
        <w:t xml:space="preserve"> </w:t>
      </w:r>
      <w:r w:rsidRPr="0092324A">
        <w:rPr>
          <w:lang w:val="fr-FR"/>
        </w:rPr>
        <w:t>: «</w:t>
      </w:r>
      <w:r>
        <w:rPr>
          <w:lang w:val="fr-FR"/>
        </w:rPr>
        <w:t xml:space="preserve"> M'aimes-tu ? »</w:t>
      </w:r>
      <w:r w:rsidRPr="0092324A">
        <w:rPr>
          <w:lang w:val="fr-FR"/>
        </w:rPr>
        <w:t xml:space="preserve"> Et comme Pierre, l'</w:t>
      </w:r>
      <w:r>
        <w:rPr>
          <w:lang w:val="fr-FR"/>
        </w:rPr>
        <w:t>apprenant</w:t>
      </w:r>
      <w:r w:rsidRPr="0092324A">
        <w:rPr>
          <w:lang w:val="fr-FR"/>
        </w:rPr>
        <w:t xml:space="preserve"> peut répondre «</w:t>
      </w:r>
      <w:r>
        <w:rPr>
          <w:lang w:val="fr-FR"/>
        </w:rPr>
        <w:t xml:space="preserve"> </w:t>
      </w:r>
      <w:r w:rsidRPr="0092324A">
        <w:rPr>
          <w:lang w:val="fr-FR"/>
        </w:rPr>
        <w:t>Oui, Seigneur.</w:t>
      </w:r>
      <w:r>
        <w:rPr>
          <w:lang w:val="fr-FR"/>
        </w:rPr>
        <w:t> »</w:t>
      </w:r>
      <w:r w:rsidRPr="0092324A">
        <w:rPr>
          <w:lang w:val="fr-FR"/>
        </w:rPr>
        <w:t xml:space="preserve"> (Jean 21</w:t>
      </w:r>
      <w:r>
        <w:rPr>
          <w:lang w:val="fr-FR"/>
        </w:rPr>
        <w:t>.</w:t>
      </w:r>
      <w:r w:rsidRPr="0092324A">
        <w:rPr>
          <w:lang w:val="fr-FR"/>
        </w:rPr>
        <w:t>15).</w:t>
      </w:r>
    </w:p>
    <w:p w14:paraId="5F8281AE" w14:textId="77777777" w:rsidR="00C1181B" w:rsidRPr="00B92C63" w:rsidRDefault="00C1181B" w:rsidP="00C1181B">
      <w:pPr>
        <w:pStyle w:val="Bodytextnoindent"/>
        <w:tabs>
          <w:tab w:val="left" w:pos="720"/>
        </w:tabs>
        <w:rPr>
          <w:vertAlign w:val="superscript"/>
          <w:lang w:val="fr-FR"/>
        </w:rPr>
      </w:pPr>
      <w:r w:rsidRPr="005845E6">
        <w:rPr>
          <w:lang w:val="fr-FR"/>
        </w:rPr>
        <w:tab/>
      </w:r>
      <w:r w:rsidRPr="00B92C63">
        <w:rPr>
          <w:lang w:val="fr-FR"/>
        </w:rPr>
        <w:t xml:space="preserve"> « </w:t>
      </w:r>
      <w:r>
        <w:rPr>
          <w:lang w:val="fr-FR"/>
        </w:rPr>
        <w:t xml:space="preserve">Il n’est pas bon que </w:t>
      </w:r>
      <w:r w:rsidRPr="00B92C63">
        <w:rPr>
          <w:lang w:val="fr-FR"/>
        </w:rPr>
        <w:t>les animateurs parle</w:t>
      </w:r>
      <w:r>
        <w:rPr>
          <w:lang w:val="fr-FR"/>
        </w:rPr>
        <w:t>nt</w:t>
      </w:r>
      <w:r w:rsidRPr="00B92C63">
        <w:rPr>
          <w:lang w:val="fr-FR"/>
        </w:rPr>
        <w:t xml:space="preserve"> tout le temps, mais ils devraient amener les membres de  la classe à dire ce qu'ils savent. Ensuite, l'animateur, avec quelques brèves remarques pointues, ou des illustrations, imprimera la leçon dans les esprits. » </w:t>
      </w:r>
      <w:r w:rsidRPr="00B92C63">
        <w:rPr>
          <w:vertAlign w:val="superscript"/>
          <w:lang w:val="fr-FR"/>
        </w:rPr>
        <w:t>5</w:t>
      </w:r>
    </w:p>
    <w:p w14:paraId="2CB5D7B0" w14:textId="77777777" w:rsidR="00C1181B" w:rsidRPr="00B92C63" w:rsidRDefault="00C1181B" w:rsidP="00C1181B">
      <w:pPr>
        <w:pStyle w:val="Bodytextnoindent"/>
        <w:tabs>
          <w:tab w:val="left" w:pos="720"/>
        </w:tabs>
        <w:rPr>
          <w:lang w:val="fr-FR"/>
        </w:rPr>
      </w:pPr>
      <w:r w:rsidRPr="009B7E27">
        <w:rPr>
          <w:lang w:val="fr-FR"/>
        </w:rPr>
        <w:tab/>
      </w:r>
      <w:r w:rsidRPr="001F54DF">
        <w:rPr>
          <w:i/>
          <w:lang w:val="fr-FR"/>
        </w:rPr>
        <w:t>●</w:t>
      </w:r>
      <w:r w:rsidRPr="001F54DF">
        <w:rPr>
          <w:lang w:val="fr-FR"/>
        </w:rPr>
        <w:t xml:space="preserve"> </w:t>
      </w:r>
      <w:r w:rsidRPr="00B92C63">
        <w:rPr>
          <w:i/>
          <w:lang w:val="fr-FR"/>
        </w:rPr>
        <w:t>La méthode</w:t>
      </w:r>
      <w:r>
        <w:rPr>
          <w:i/>
          <w:lang w:val="fr-FR"/>
        </w:rPr>
        <w:t xml:space="preserve"> de</w:t>
      </w:r>
      <w:r w:rsidRPr="00B92C63">
        <w:rPr>
          <w:i/>
          <w:lang w:val="fr-FR"/>
        </w:rPr>
        <w:t xml:space="preserve"> recherche</w:t>
      </w:r>
      <w:r w:rsidRPr="00B92C63">
        <w:rPr>
          <w:lang w:val="fr-FR"/>
        </w:rPr>
        <w:t xml:space="preserve">. Cette méthode est également appelée la « </w:t>
      </w:r>
      <w:r>
        <w:rPr>
          <w:lang w:val="fr-FR"/>
        </w:rPr>
        <w:t>méthode du</w:t>
      </w:r>
      <w:r w:rsidRPr="00B92C63">
        <w:rPr>
          <w:lang w:val="fr-FR"/>
        </w:rPr>
        <w:t xml:space="preserve"> séminaire»</w:t>
      </w:r>
      <w:r>
        <w:rPr>
          <w:lang w:val="fr-FR"/>
        </w:rPr>
        <w:t>.</w:t>
      </w:r>
      <w:r w:rsidRPr="00B92C63">
        <w:rPr>
          <w:lang w:val="fr-FR"/>
        </w:rPr>
        <w:t xml:space="preserve"> Fondamentalement, il s'agit d'un plan en </w:t>
      </w:r>
      <w:r>
        <w:rPr>
          <w:lang w:val="fr-FR"/>
        </w:rPr>
        <w:t xml:space="preserve">vertu duquel les membres de la classe reçoivent des exercices </w:t>
      </w:r>
      <w:r w:rsidRPr="00B92C63">
        <w:rPr>
          <w:lang w:val="fr-FR"/>
        </w:rPr>
        <w:t xml:space="preserve">précis qui couvrent une partie ou </w:t>
      </w:r>
      <w:r>
        <w:rPr>
          <w:lang w:val="fr-FR"/>
        </w:rPr>
        <w:t xml:space="preserve">un </w:t>
      </w:r>
      <w:r w:rsidRPr="00B92C63">
        <w:rPr>
          <w:lang w:val="fr-FR"/>
        </w:rPr>
        <w:t xml:space="preserve">point spécial de la leçon. Une recherche est nécessaire avant qu'un rapport puisse être présenté à la classe. </w:t>
      </w:r>
      <w:r>
        <w:rPr>
          <w:lang w:val="fr-FR"/>
        </w:rPr>
        <w:t xml:space="preserve">De temps en temps, </w:t>
      </w:r>
      <w:r w:rsidRPr="00B92C63">
        <w:rPr>
          <w:lang w:val="fr-FR"/>
        </w:rPr>
        <w:t>cette méthode peut être utilisée dans n'importe quelle section. Il faut prendre soin de ne pas utiliser trop de temps avec cette option, mais le temps nécessaire pour recevoir le rapport devrait être autorisé. Des compétences sont nécessaires pour que ces rapports soient inclus de manière à faire un tout dans la leçon. Manifestement, il y</w:t>
      </w:r>
      <w:r>
        <w:rPr>
          <w:lang w:val="fr-FR"/>
        </w:rPr>
        <w:t xml:space="preserve"> </w:t>
      </w:r>
      <w:r w:rsidRPr="00B92C63">
        <w:rPr>
          <w:lang w:val="fr-FR"/>
        </w:rPr>
        <w:t xml:space="preserve">a une variété de sujets propices </w:t>
      </w:r>
      <w:r>
        <w:rPr>
          <w:lang w:val="fr-FR"/>
        </w:rPr>
        <w:t xml:space="preserve">à </w:t>
      </w:r>
      <w:r w:rsidRPr="00B92C63">
        <w:rPr>
          <w:lang w:val="fr-FR"/>
        </w:rPr>
        <w:t xml:space="preserve">de telles recherches. Les </w:t>
      </w:r>
      <w:r>
        <w:rPr>
          <w:lang w:val="fr-FR"/>
        </w:rPr>
        <w:t>gens</w:t>
      </w:r>
      <w:r w:rsidRPr="00B92C63">
        <w:rPr>
          <w:lang w:val="fr-FR"/>
        </w:rPr>
        <w:t xml:space="preserve">, les coutumes, la géographie, etc., sont autant de sujets intéressants et profitables. Dans cette recherche, l'intérêt de l'élève augmentera alors qu’il travaille </w:t>
      </w:r>
      <w:r>
        <w:rPr>
          <w:lang w:val="fr-FR"/>
        </w:rPr>
        <w:t>pour</w:t>
      </w:r>
      <w:r w:rsidRPr="00B92C63">
        <w:rPr>
          <w:lang w:val="fr-FR"/>
        </w:rPr>
        <w:t xml:space="preserve"> trouver des informations de son propre chef. Ces rapports qui </w:t>
      </w:r>
      <w:r>
        <w:rPr>
          <w:lang w:val="fr-FR"/>
        </w:rPr>
        <w:t xml:space="preserve">seront </w:t>
      </w:r>
      <w:r w:rsidRPr="00B92C63">
        <w:rPr>
          <w:lang w:val="fr-FR"/>
        </w:rPr>
        <w:t>ainsi préparés peuvent être utilisés pendant une période</w:t>
      </w:r>
      <w:r>
        <w:rPr>
          <w:lang w:val="fr-FR"/>
        </w:rPr>
        <w:t xml:space="preserve"> préliminaire</w:t>
      </w:r>
      <w:r w:rsidRPr="00B92C63">
        <w:rPr>
          <w:lang w:val="fr-FR"/>
        </w:rPr>
        <w:t xml:space="preserve"> de l'école du sabbat ou ils peuvent aussi servir comme un programme </w:t>
      </w:r>
      <w:r>
        <w:rPr>
          <w:lang w:val="fr-FR"/>
        </w:rPr>
        <w:t>bien utile</w:t>
      </w:r>
      <w:r w:rsidRPr="00B92C63">
        <w:rPr>
          <w:lang w:val="fr-FR"/>
        </w:rPr>
        <w:t xml:space="preserve"> dans une classe régulière.</w:t>
      </w:r>
    </w:p>
    <w:p w14:paraId="57204EDB" w14:textId="77777777" w:rsidR="00C1181B" w:rsidRPr="00B92C63" w:rsidRDefault="00C1181B" w:rsidP="00C1181B">
      <w:pPr>
        <w:pStyle w:val="Bodytextnoindent"/>
        <w:tabs>
          <w:tab w:val="left" w:pos="720"/>
        </w:tabs>
        <w:rPr>
          <w:lang w:val="fr-FR"/>
        </w:rPr>
      </w:pPr>
      <w:r w:rsidRPr="00B92C63">
        <w:rPr>
          <w:lang w:val="fr-FR"/>
        </w:rPr>
        <w:t>L'effort évident de la part de l'élève dans la recherche d'information</w:t>
      </w:r>
      <w:r>
        <w:rPr>
          <w:lang w:val="fr-FR"/>
        </w:rPr>
        <w:t>s</w:t>
      </w:r>
      <w:r w:rsidRPr="00B92C63">
        <w:rPr>
          <w:lang w:val="fr-FR"/>
        </w:rPr>
        <w:t xml:space="preserve"> et sa réflexion sur le sujet donne à cette méthode un atout sérieux pour le principe de l'induction.</w:t>
      </w:r>
    </w:p>
    <w:p w14:paraId="0D7E122F" w14:textId="77777777" w:rsidR="00C1181B" w:rsidRPr="00B92C63" w:rsidRDefault="00C1181B" w:rsidP="00C1181B">
      <w:pPr>
        <w:pStyle w:val="Bodytextnoindent"/>
        <w:tabs>
          <w:tab w:val="left" w:pos="720"/>
        </w:tabs>
        <w:rPr>
          <w:lang w:val="fr-FR"/>
        </w:rPr>
      </w:pPr>
      <w:r w:rsidRPr="003A1CE5">
        <w:rPr>
          <w:lang w:val="fr-FR"/>
        </w:rPr>
        <w:tab/>
      </w:r>
      <w:r w:rsidRPr="001F54DF">
        <w:rPr>
          <w:i/>
          <w:lang w:val="fr-FR"/>
        </w:rPr>
        <w:t>●</w:t>
      </w:r>
      <w:r w:rsidRPr="001F54DF">
        <w:rPr>
          <w:lang w:val="fr-FR"/>
        </w:rPr>
        <w:t xml:space="preserve"> </w:t>
      </w:r>
      <w:r w:rsidRPr="00B92C63">
        <w:rPr>
          <w:i/>
          <w:lang w:val="fr-FR"/>
        </w:rPr>
        <w:t>La méthode de l’exposé</w:t>
      </w:r>
      <w:r w:rsidRPr="00B92C63">
        <w:rPr>
          <w:lang w:val="fr-FR"/>
        </w:rPr>
        <w:t>. On peut  défin</w:t>
      </w:r>
      <w:r>
        <w:rPr>
          <w:lang w:val="fr-FR"/>
        </w:rPr>
        <w:t>ir ce mode d'enseignement comme</w:t>
      </w:r>
      <w:r w:rsidRPr="00B92C63">
        <w:rPr>
          <w:lang w:val="fr-FR"/>
        </w:rPr>
        <w:t xml:space="preserve"> « la méthode du discours. » Dans certains cas, il s'agit de la méthode prédication, sans toute fois la préparation méthodique utilisée par un prédicateur. Il s'agit de la f</w:t>
      </w:r>
      <w:r>
        <w:rPr>
          <w:lang w:val="fr-FR"/>
        </w:rPr>
        <w:t xml:space="preserve">orme de récit d’une histoire utilisé dans les </w:t>
      </w:r>
      <w:r w:rsidRPr="00B92C63">
        <w:rPr>
          <w:lang w:val="fr-FR"/>
        </w:rPr>
        <w:t xml:space="preserve">divisions enfantines. Pour les adultes et les jeunes, c’est une explication </w:t>
      </w:r>
      <w:r>
        <w:rPr>
          <w:lang w:val="fr-FR"/>
        </w:rPr>
        <w:t xml:space="preserve">et application </w:t>
      </w:r>
      <w:r w:rsidRPr="00B92C63">
        <w:rPr>
          <w:lang w:val="fr-FR"/>
        </w:rPr>
        <w:t>verbale de toute la  leçon.</w:t>
      </w:r>
    </w:p>
    <w:p w14:paraId="388C5AC2" w14:textId="77777777" w:rsidR="00C1181B" w:rsidRPr="00B92C63" w:rsidRDefault="00C1181B" w:rsidP="00C1181B">
      <w:pPr>
        <w:pStyle w:val="Bodytextnoindent"/>
        <w:tabs>
          <w:tab w:val="left" w:pos="720"/>
        </w:tabs>
        <w:rPr>
          <w:lang w:val="fr-FR"/>
        </w:rPr>
      </w:pPr>
      <w:r w:rsidRPr="00B92C63">
        <w:rPr>
          <w:lang w:val="fr-FR"/>
        </w:rPr>
        <w:tab/>
        <w:t xml:space="preserve"> Un animateur bien formé peut utiliser la </w:t>
      </w:r>
      <w:r>
        <w:rPr>
          <w:lang w:val="fr-FR"/>
        </w:rPr>
        <w:t xml:space="preserve">méthode de l’exposé aussi bien pour édifier la classe </w:t>
      </w:r>
      <w:r w:rsidRPr="00B92C63">
        <w:rPr>
          <w:lang w:val="fr-FR"/>
        </w:rPr>
        <w:t xml:space="preserve">que pour la divertir. La faiblesse </w:t>
      </w:r>
      <w:r>
        <w:rPr>
          <w:lang w:val="fr-FR"/>
        </w:rPr>
        <w:t>de cette</w:t>
      </w:r>
      <w:r w:rsidRPr="00B92C63">
        <w:rPr>
          <w:lang w:val="fr-FR"/>
        </w:rPr>
        <w:t xml:space="preserve"> méthode réside dans le danger que la classe ne fasse aucune véritable préparation. Elle décourage certainement l'étude de la leçon de manière quotidienne, ou même toute étude d’aucune sorte. Si l'animateur ne pose aucune question il ne sera pas nécessaire de préparer les réponses. Certains animateurs montrent une préparation superficielle </w:t>
      </w:r>
      <w:r>
        <w:rPr>
          <w:lang w:val="fr-FR"/>
        </w:rPr>
        <w:t xml:space="preserve">en suivant la </w:t>
      </w:r>
      <w:r w:rsidRPr="00B92C63">
        <w:rPr>
          <w:lang w:val="fr-FR"/>
        </w:rPr>
        <w:t>méthode d</w:t>
      </w:r>
      <w:r>
        <w:rPr>
          <w:lang w:val="fr-FR"/>
        </w:rPr>
        <w:t>e l’exposé pour enseigner la leçon.</w:t>
      </w:r>
    </w:p>
    <w:p w14:paraId="7B829B77" w14:textId="77777777" w:rsidR="00C1181B" w:rsidRPr="00B92C63" w:rsidRDefault="00C1181B" w:rsidP="00C1181B">
      <w:pPr>
        <w:pStyle w:val="Bodytextnoindent"/>
        <w:tabs>
          <w:tab w:val="left" w:pos="720"/>
        </w:tabs>
        <w:rPr>
          <w:lang w:val="fr-FR"/>
        </w:rPr>
      </w:pPr>
      <w:r w:rsidRPr="006F68BF">
        <w:rPr>
          <w:lang w:val="fr-FR"/>
        </w:rPr>
        <w:tab/>
      </w:r>
      <w:r w:rsidRPr="00B92C63">
        <w:rPr>
          <w:lang w:val="fr-FR"/>
        </w:rPr>
        <w:t>Les départements de l'école du sabbat et des ministères personnels de la Conférence générale ne recommandent pas la méthode utilisant les exposés</w:t>
      </w:r>
      <w:r>
        <w:rPr>
          <w:lang w:val="fr-FR"/>
        </w:rPr>
        <w:t xml:space="preserve"> </w:t>
      </w:r>
      <w:r w:rsidRPr="00B92C63">
        <w:rPr>
          <w:lang w:val="fr-FR"/>
        </w:rPr>
        <w:t>; elle ne devrait être utilisée uniquement que dans les rares cas où il existe une grande classe pour les visiteurs, ou lorsqu’un évangéliste ou un pasteur procède à une étude biblique pour les nouveaux baptisés ou pour une préparation au baptême. Même dans ces classes</w:t>
      </w:r>
      <w:r>
        <w:rPr>
          <w:lang w:val="fr-FR"/>
        </w:rPr>
        <w:t>,</w:t>
      </w:r>
      <w:r w:rsidRPr="00B92C63">
        <w:rPr>
          <w:lang w:val="fr-FR"/>
        </w:rPr>
        <w:t xml:space="preserve"> une utilisation judicieuse de la méthode des questions sera très utile, il faut choisir les questions auxquelles on peut répondre à l'unisson par un nom, un lieu, ou un </w:t>
      </w:r>
      <w:r w:rsidRPr="00B92C63">
        <w:rPr>
          <w:lang w:val="fr-FR"/>
        </w:rPr>
        <w:lastRenderedPageBreak/>
        <w:t>simple verset. La méthode utilisant les exposés est la fibre même du principe déductif dans l'enseignement, elle n’est pas propice à  la réflexion et par conséquent a de moins bons résultats dans l’apprentissage.</w:t>
      </w:r>
    </w:p>
    <w:p w14:paraId="5C932003" w14:textId="77777777" w:rsidR="00C1181B" w:rsidRPr="00B92C63" w:rsidRDefault="00C1181B" w:rsidP="00C1181B">
      <w:pPr>
        <w:pStyle w:val="Bodytextnoindent"/>
        <w:tabs>
          <w:tab w:val="left" w:pos="720"/>
        </w:tabs>
        <w:rPr>
          <w:lang w:val="fr-FR"/>
        </w:rPr>
      </w:pPr>
      <w:r w:rsidRPr="00B92C63">
        <w:rPr>
          <w:lang w:val="fr-FR"/>
        </w:rPr>
        <w:tab/>
      </w:r>
      <w:r w:rsidRPr="00B92C63">
        <w:rPr>
          <w:i/>
          <w:lang w:val="fr-FR"/>
        </w:rPr>
        <w:t>●</w:t>
      </w:r>
      <w:r w:rsidRPr="00B92C63">
        <w:rPr>
          <w:lang w:val="fr-FR"/>
        </w:rPr>
        <w:t xml:space="preserve"> </w:t>
      </w:r>
      <w:r w:rsidRPr="00B92C63">
        <w:rPr>
          <w:i/>
          <w:lang w:val="fr-FR"/>
        </w:rPr>
        <w:t>La méthode de la récitation.</w:t>
      </w:r>
      <w:r w:rsidRPr="00B92C63">
        <w:rPr>
          <w:lang w:val="fr-FR"/>
        </w:rPr>
        <w:t xml:space="preserve"> Cette méthode pourrait également être appelée la méthode d</w:t>
      </w:r>
      <w:r>
        <w:rPr>
          <w:lang w:val="fr-FR"/>
        </w:rPr>
        <w:t>e catéchisme, car l'élève ne maî</w:t>
      </w:r>
      <w:r w:rsidRPr="00B92C63">
        <w:rPr>
          <w:lang w:val="fr-FR"/>
        </w:rPr>
        <w:t xml:space="preserve">trise que les réponses aux questions de la leçon trimestrielle. </w:t>
      </w:r>
      <w:r>
        <w:rPr>
          <w:lang w:val="fr-FR"/>
        </w:rPr>
        <w:t>Il ne connaî</w:t>
      </w:r>
      <w:r w:rsidRPr="00B92C63">
        <w:rPr>
          <w:lang w:val="fr-FR"/>
        </w:rPr>
        <w:t>t pas la leçon, il ne connaît que les réponses aux questions posées dans le schéma de la leçon. Même une étude quotidienne de la leçon n’enlève pas les éléments contestables de cette méthode. Malheureusement, de nombreux animateurs de l'école du sabbat  l'utilisent et elle exerce une influence néfaste sur l’école du sabbat.</w:t>
      </w:r>
    </w:p>
    <w:p w14:paraId="133FEFA1" w14:textId="77777777" w:rsidR="00C1181B" w:rsidRPr="00B92C63" w:rsidRDefault="00C1181B" w:rsidP="00C1181B">
      <w:pPr>
        <w:pStyle w:val="Bodytextnoindent"/>
        <w:tabs>
          <w:tab w:val="left" w:pos="720"/>
        </w:tabs>
        <w:rPr>
          <w:lang w:val="fr-FR"/>
        </w:rPr>
      </w:pPr>
      <w:r w:rsidRPr="008F16C4">
        <w:rPr>
          <w:lang w:val="fr-FR"/>
        </w:rPr>
        <w:tab/>
      </w:r>
      <w:r w:rsidRPr="00B92C63">
        <w:rPr>
          <w:lang w:val="fr-FR"/>
        </w:rPr>
        <w:t>Dans</w:t>
      </w:r>
      <w:r>
        <w:rPr>
          <w:lang w:val="fr-FR"/>
        </w:rPr>
        <w:t xml:space="preserve"> la méthode de la récitation, </w:t>
      </w:r>
      <w:r w:rsidRPr="00B92C63">
        <w:rPr>
          <w:lang w:val="fr-FR"/>
        </w:rPr>
        <w:t xml:space="preserve">l'enseignant ne fait que lire les questions et </w:t>
      </w:r>
      <w:r>
        <w:rPr>
          <w:lang w:val="fr-FR"/>
        </w:rPr>
        <w:t>les membres de la classe récitent</w:t>
      </w:r>
      <w:r w:rsidRPr="00B92C63">
        <w:rPr>
          <w:lang w:val="fr-FR"/>
        </w:rPr>
        <w:t xml:space="preserve"> les réponses. L'animateur et la classe deviennent</w:t>
      </w:r>
      <w:r>
        <w:rPr>
          <w:lang w:val="fr-FR"/>
        </w:rPr>
        <w:t xml:space="preserve"> les esclaves des leçons du</w:t>
      </w:r>
      <w:r w:rsidRPr="00B92C63">
        <w:rPr>
          <w:lang w:val="fr-FR"/>
        </w:rPr>
        <w:t xml:space="preserve"> </w:t>
      </w:r>
      <w:r>
        <w:rPr>
          <w:i/>
          <w:lang w:val="fr-FR"/>
        </w:rPr>
        <w:t>G</w:t>
      </w:r>
      <w:r w:rsidRPr="00B92C63">
        <w:rPr>
          <w:i/>
          <w:lang w:val="fr-FR"/>
        </w:rPr>
        <w:t>uide d'étude de la Bible</w:t>
      </w:r>
      <w:r w:rsidRPr="00B92C63">
        <w:rPr>
          <w:lang w:val="fr-FR"/>
        </w:rPr>
        <w:t xml:space="preserve">. L'animateur commence par une question et </w:t>
      </w:r>
      <w:r>
        <w:rPr>
          <w:lang w:val="fr-FR"/>
        </w:rPr>
        <w:t xml:space="preserve">continue </w:t>
      </w:r>
      <w:r w:rsidRPr="00B92C63">
        <w:rPr>
          <w:lang w:val="fr-FR"/>
        </w:rPr>
        <w:t>successivement jusqu'à ce que la dernière ait été répondue. Sou</w:t>
      </w:r>
      <w:r>
        <w:rPr>
          <w:lang w:val="fr-FR"/>
        </w:rPr>
        <w:t xml:space="preserve">vent, ces animateurs terminent </w:t>
      </w:r>
      <w:r w:rsidRPr="00B92C63">
        <w:rPr>
          <w:lang w:val="fr-FR"/>
        </w:rPr>
        <w:t>leur récitation bien avant la fin du temps imparti pour la leçon régulière. Le travail de mémoire lié à la méthode de la récitation a de la valeur, mais cette méthode développe des habitudes indolentes à la fois chez les animateurs et chez les membres. Dans cette méthode la leçon</w:t>
      </w:r>
      <w:r>
        <w:rPr>
          <w:lang w:val="fr-FR"/>
        </w:rPr>
        <w:t xml:space="preserve"> est si </w:t>
      </w:r>
      <w:r w:rsidRPr="00B92C63">
        <w:rPr>
          <w:lang w:val="fr-FR"/>
        </w:rPr>
        <w:t>stéréotypée qu’elle ne laisse que peu de place à des idées originales. Il s'agit de la méthode d'enseignement la plus pauvre.</w:t>
      </w:r>
    </w:p>
    <w:p w14:paraId="16D8B37B" w14:textId="77777777" w:rsidR="00C1181B" w:rsidRPr="00B92C63" w:rsidRDefault="00C1181B" w:rsidP="00C1181B">
      <w:pPr>
        <w:pStyle w:val="Bodytextnoindent"/>
        <w:tabs>
          <w:tab w:val="left" w:pos="720"/>
        </w:tabs>
        <w:rPr>
          <w:lang w:val="fr-FR"/>
        </w:rPr>
      </w:pPr>
      <w:r w:rsidRPr="00B92C63">
        <w:rPr>
          <w:lang w:val="fr-FR"/>
        </w:rPr>
        <w:tab/>
      </w:r>
      <w:r>
        <w:rPr>
          <w:lang w:val="fr-FR"/>
        </w:rPr>
        <w:t xml:space="preserve">L'animateur ne devrait pas </w:t>
      </w:r>
      <w:r w:rsidRPr="00B92C63">
        <w:rPr>
          <w:lang w:val="fr-FR"/>
        </w:rPr>
        <w:t xml:space="preserve">confondre la méthode faisant appel aux questions avec celle de la récitation. La méthode faisant appel aux questions utilise des questions soigneusement préparées qui </w:t>
      </w:r>
      <w:r>
        <w:rPr>
          <w:lang w:val="fr-FR"/>
        </w:rPr>
        <w:t>encouragent les élèves à puiser dans leurs connaissances</w:t>
      </w:r>
      <w:r w:rsidRPr="00B92C63">
        <w:rPr>
          <w:lang w:val="fr-FR"/>
        </w:rPr>
        <w:t xml:space="preserve">, ou </w:t>
      </w:r>
      <w:r>
        <w:rPr>
          <w:lang w:val="fr-FR"/>
        </w:rPr>
        <w:t xml:space="preserve">révèle </w:t>
      </w:r>
      <w:r w:rsidRPr="00B92C63">
        <w:rPr>
          <w:lang w:val="fr-FR"/>
        </w:rPr>
        <w:t>leur manque de connaissance du sujet. La méthode de récitation catéchise simplement l'élève en fonction des questions de routine trouvées dans la leçon.</w:t>
      </w:r>
    </w:p>
    <w:p w14:paraId="126A2DCF" w14:textId="77777777" w:rsidR="00C1181B" w:rsidRPr="00B92C63" w:rsidRDefault="00C1181B" w:rsidP="00C1181B">
      <w:pPr>
        <w:pStyle w:val="Bodytextnoindent"/>
        <w:tabs>
          <w:tab w:val="left" w:pos="720"/>
        </w:tabs>
        <w:rPr>
          <w:lang w:val="fr-FR"/>
        </w:rPr>
      </w:pPr>
      <w:r w:rsidRPr="00B92C63">
        <w:rPr>
          <w:lang w:val="fr-FR"/>
        </w:rPr>
        <w:tab/>
        <w:t xml:space="preserve"> Les a</w:t>
      </w:r>
      <w:r>
        <w:rPr>
          <w:lang w:val="fr-FR"/>
        </w:rPr>
        <w:t xml:space="preserve">nimateurs de l'école du sabbat </w:t>
      </w:r>
      <w:r w:rsidRPr="00B92C63">
        <w:rPr>
          <w:lang w:val="fr-FR"/>
        </w:rPr>
        <w:t>qui réussissent seront prompts à reconnaître la nécessité de combiner l'utilisation de toutes ces méthodes selon les besoins de la leçon et la capacité des membres du groupe. Ils seront, cependant, tentés de plus en plus par l'utilisation des méthodes question</w:t>
      </w:r>
      <w:r>
        <w:rPr>
          <w:lang w:val="fr-FR"/>
        </w:rPr>
        <w:t>s</w:t>
      </w:r>
      <w:r w:rsidRPr="00B92C63">
        <w:rPr>
          <w:lang w:val="fr-FR"/>
        </w:rPr>
        <w:t>-réponse</w:t>
      </w:r>
      <w:r>
        <w:rPr>
          <w:lang w:val="fr-FR"/>
        </w:rPr>
        <w:t>s</w:t>
      </w:r>
      <w:r w:rsidRPr="00B92C63">
        <w:rPr>
          <w:lang w:val="fr-FR"/>
        </w:rPr>
        <w:t>, de discus</w:t>
      </w:r>
      <w:r>
        <w:rPr>
          <w:lang w:val="fr-FR"/>
        </w:rPr>
        <w:t>sion</w:t>
      </w:r>
      <w:r w:rsidRPr="00B92C63">
        <w:rPr>
          <w:lang w:val="fr-FR"/>
        </w:rPr>
        <w:t xml:space="preserve"> et de recherche</w:t>
      </w:r>
      <w:r>
        <w:rPr>
          <w:lang w:val="fr-FR"/>
        </w:rPr>
        <w:t>s</w:t>
      </w:r>
      <w:r w:rsidRPr="00B92C63">
        <w:rPr>
          <w:lang w:val="fr-FR"/>
        </w:rPr>
        <w:t xml:space="preserve">, car elles </w:t>
      </w:r>
      <w:r>
        <w:rPr>
          <w:lang w:val="fr-FR"/>
        </w:rPr>
        <w:t>composent</w:t>
      </w:r>
      <w:r w:rsidRPr="00B92C63">
        <w:rPr>
          <w:lang w:val="fr-FR"/>
        </w:rPr>
        <w:t xml:space="preserve"> les différents éléments du principe d'induction dans l'enseignement</w:t>
      </w:r>
      <w:r>
        <w:rPr>
          <w:lang w:val="fr-FR"/>
        </w:rPr>
        <w:t xml:space="preserve"> </w:t>
      </w:r>
      <w:r w:rsidRPr="00B92C63">
        <w:rPr>
          <w:lang w:val="fr-FR"/>
        </w:rPr>
        <w:t xml:space="preserve">; ce principe stimule le plus la pensée et donnent  les meilleurs résultats  dans l'apprentissage. </w:t>
      </w:r>
    </w:p>
    <w:p w14:paraId="0E6C138D" w14:textId="77777777" w:rsidR="00C1181B" w:rsidRPr="00B92C63" w:rsidRDefault="00C1181B" w:rsidP="00C1181B">
      <w:pPr>
        <w:pStyle w:val="Bodytextnoindent"/>
        <w:tabs>
          <w:tab w:val="left" w:pos="720"/>
        </w:tabs>
        <w:rPr>
          <w:lang w:val="fr-FR"/>
        </w:rPr>
      </w:pPr>
      <w:r>
        <w:rPr>
          <w:lang w:val="fr-FR"/>
        </w:rPr>
        <w:t xml:space="preserve">           Pas de </w:t>
      </w:r>
      <w:r w:rsidRPr="00B92C63">
        <w:rPr>
          <w:lang w:val="fr-FR"/>
        </w:rPr>
        <w:t xml:space="preserve">réflexion, </w:t>
      </w:r>
      <w:r>
        <w:rPr>
          <w:lang w:val="fr-FR"/>
        </w:rPr>
        <w:t>pas d’</w:t>
      </w:r>
      <w:r w:rsidRPr="00B92C63">
        <w:rPr>
          <w:lang w:val="fr-FR"/>
        </w:rPr>
        <w:t xml:space="preserve">apprentissage, </w:t>
      </w:r>
      <w:r>
        <w:rPr>
          <w:lang w:val="fr-FR"/>
        </w:rPr>
        <w:t>pas de vé</w:t>
      </w:r>
      <w:r w:rsidRPr="00B92C63">
        <w:rPr>
          <w:lang w:val="fr-FR"/>
        </w:rPr>
        <w:t>ritable enseignement.</w:t>
      </w:r>
    </w:p>
    <w:p w14:paraId="6336C849" w14:textId="77777777" w:rsidR="00C1181B" w:rsidRPr="00B92C63" w:rsidRDefault="00C1181B" w:rsidP="00C1181B">
      <w:pPr>
        <w:pStyle w:val="Bodytextnoindent"/>
        <w:tabs>
          <w:tab w:val="left" w:pos="720"/>
        </w:tabs>
        <w:rPr>
          <w:lang w:val="fr-FR"/>
        </w:rPr>
      </w:pPr>
      <w:r w:rsidRPr="00B92C63">
        <w:rPr>
          <w:lang w:val="fr-FR"/>
        </w:rPr>
        <w:t xml:space="preserve">           Peu de réflexion, peu d'apprentissage, peu d'enseignement.</w:t>
      </w:r>
    </w:p>
    <w:p w14:paraId="47AE7DF9" w14:textId="77777777" w:rsidR="00C1181B" w:rsidRPr="00B92C63" w:rsidRDefault="00C1181B" w:rsidP="00C1181B">
      <w:pPr>
        <w:pStyle w:val="Bodytextnoindent"/>
        <w:tabs>
          <w:tab w:val="left" w:pos="720"/>
        </w:tabs>
        <w:rPr>
          <w:lang w:val="fr-FR"/>
        </w:rPr>
      </w:pPr>
      <w:r w:rsidRPr="00B92C63">
        <w:rPr>
          <w:lang w:val="fr-FR"/>
        </w:rPr>
        <w:t xml:space="preserve">           Beaucoup de réflexion, beaucoup d’apprentissage, </w:t>
      </w:r>
      <w:r>
        <w:rPr>
          <w:lang w:val="fr-FR"/>
        </w:rPr>
        <w:t xml:space="preserve">le </w:t>
      </w:r>
      <w:r w:rsidRPr="00B92C63">
        <w:rPr>
          <w:lang w:val="fr-FR"/>
        </w:rPr>
        <w:t xml:space="preserve">meilleur enseignement </w:t>
      </w:r>
    </w:p>
    <w:p w14:paraId="0C23910D" w14:textId="77777777" w:rsidR="00C1181B" w:rsidRPr="00B92C63" w:rsidRDefault="00C1181B" w:rsidP="00C1181B">
      <w:pPr>
        <w:pStyle w:val="Bodytextnoindent"/>
        <w:tabs>
          <w:tab w:val="left" w:pos="720"/>
        </w:tabs>
        <w:rPr>
          <w:lang w:val="fr-FR"/>
        </w:rPr>
      </w:pPr>
    </w:p>
    <w:p w14:paraId="4B806029" w14:textId="77777777" w:rsidR="00C1181B" w:rsidRDefault="00C1181B" w:rsidP="00C1181B">
      <w:pPr>
        <w:pStyle w:val="Bodytextnoindent"/>
        <w:tabs>
          <w:tab w:val="left" w:pos="720"/>
        </w:tabs>
        <w:spacing w:after="0"/>
        <w:contextualSpacing/>
        <w:rPr>
          <w:i/>
          <w:szCs w:val="24"/>
          <w:lang w:val="fr-FR"/>
        </w:rPr>
      </w:pPr>
      <w:r w:rsidRPr="00840AEC">
        <w:rPr>
          <w:i/>
          <w:lang w:val="fr-FR"/>
        </w:rPr>
        <w:tab/>
      </w:r>
      <w:r w:rsidRPr="00840AEC">
        <w:rPr>
          <w:i/>
          <w:szCs w:val="24"/>
          <w:lang w:val="fr-FR"/>
        </w:rPr>
        <w:t xml:space="preserve">Assurez-vous d'indiquer sur votre </w:t>
      </w:r>
      <w:r w:rsidRPr="00840AEC">
        <w:rPr>
          <w:i/>
          <w:lang w:val="fr-FR"/>
        </w:rPr>
        <w:t>fiche de progrès de l’étudiant</w:t>
      </w:r>
      <w:r w:rsidRPr="00840AEC">
        <w:rPr>
          <w:i/>
          <w:szCs w:val="24"/>
          <w:lang w:val="fr-FR"/>
        </w:rPr>
        <w:t xml:space="preserve"> que vous avez terminé cette lecture</w:t>
      </w:r>
    </w:p>
    <w:p w14:paraId="16F5E6D4" w14:textId="77777777" w:rsidR="00C1181B" w:rsidRDefault="00C1181B" w:rsidP="00C1181B">
      <w:pPr>
        <w:pStyle w:val="Bodytextnoindent"/>
        <w:tabs>
          <w:tab w:val="left" w:pos="720"/>
        </w:tabs>
        <w:spacing w:after="0"/>
        <w:contextualSpacing/>
        <w:rPr>
          <w:i/>
          <w:szCs w:val="24"/>
          <w:lang w:val="fr-FR"/>
        </w:rPr>
      </w:pPr>
    </w:p>
    <w:p w14:paraId="72A51600" w14:textId="77777777" w:rsidR="00C1181B" w:rsidRDefault="00C1181B" w:rsidP="00C1181B">
      <w:pPr>
        <w:pStyle w:val="Bodytextnoindent"/>
        <w:tabs>
          <w:tab w:val="left" w:pos="720"/>
        </w:tabs>
        <w:spacing w:after="0"/>
        <w:contextualSpacing/>
        <w:rPr>
          <w:i/>
          <w:szCs w:val="24"/>
          <w:lang w:val="fr-FR"/>
        </w:rPr>
      </w:pPr>
    </w:p>
    <w:p w14:paraId="4249E6AD" w14:textId="77777777" w:rsidR="00C1181B" w:rsidRPr="00840AEC" w:rsidRDefault="00C1181B" w:rsidP="00C1181B">
      <w:pPr>
        <w:pStyle w:val="Bodytextnoindent"/>
        <w:tabs>
          <w:tab w:val="left" w:pos="720"/>
        </w:tabs>
        <w:spacing w:after="0"/>
        <w:contextualSpacing/>
        <w:rPr>
          <w:i/>
          <w:szCs w:val="24"/>
          <w:lang w:val="fr-FR"/>
        </w:rPr>
      </w:pPr>
    </w:p>
    <w:p w14:paraId="28234B3F" w14:textId="77777777" w:rsidR="00C1181B" w:rsidRDefault="00C1181B" w:rsidP="00C1181B">
      <w:pPr>
        <w:pStyle w:val="Bodytextnoindent"/>
        <w:tabs>
          <w:tab w:val="left" w:pos="720"/>
        </w:tabs>
        <w:rPr>
          <w:i/>
        </w:rPr>
      </w:pPr>
      <w:r>
        <w:rPr>
          <w:i/>
        </w:rPr>
        <w:t>____________________________________________</w:t>
      </w:r>
    </w:p>
    <w:p w14:paraId="6D0A85E7" w14:textId="77777777" w:rsidR="00C1181B" w:rsidRPr="00892853" w:rsidRDefault="00C1181B" w:rsidP="00C1181B">
      <w:pPr>
        <w:pStyle w:val="Notedefin"/>
        <w:rPr>
          <w:lang w:val="en-US"/>
        </w:rPr>
      </w:pPr>
      <w:r w:rsidRPr="008E3E71">
        <w:rPr>
          <w:rStyle w:val="Appeldenotedefin"/>
        </w:rPr>
        <w:footnoteRef/>
      </w:r>
      <w:r w:rsidRPr="00892853">
        <w:rPr>
          <w:lang w:val="en-US"/>
        </w:rPr>
        <w:t xml:space="preserve"> General Conference Sabbath School Department, </w:t>
      </w:r>
      <w:r w:rsidRPr="00892853">
        <w:rPr>
          <w:i/>
          <w:lang w:val="en-US"/>
        </w:rPr>
        <w:t>Teaching Teachers to Teach</w:t>
      </w:r>
      <w:r w:rsidRPr="00892853">
        <w:rPr>
          <w:lang w:val="en-US"/>
        </w:rPr>
        <w:t xml:space="preserve"> (Nashville, Tenn.:       </w:t>
      </w:r>
      <w:r w:rsidRPr="00892853">
        <w:rPr>
          <w:lang w:val="en-US"/>
        </w:rPr>
        <w:lastRenderedPageBreak/>
        <w:t>Southern Publishing Association, 1949), chapter 7.</w:t>
      </w:r>
    </w:p>
    <w:p w14:paraId="47BFDCD6" w14:textId="77777777" w:rsidR="00C1181B" w:rsidRPr="00892853" w:rsidRDefault="00C1181B" w:rsidP="00C1181B">
      <w:pPr>
        <w:pStyle w:val="Notedefin"/>
        <w:rPr>
          <w:lang w:val="en-US"/>
        </w:rPr>
      </w:pPr>
      <w:r w:rsidRPr="00892853">
        <w:rPr>
          <w:rStyle w:val="Appeldenotedefin"/>
          <w:lang w:val="en-US"/>
        </w:rPr>
        <w:t>2</w:t>
      </w:r>
      <w:r w:rsidRPr="00892853">
        <w:rPr>
          <w:lang w:val="en-US"/>
        </w:rPr>
        <w:t xml:space="preserve"> Counsels on Sabbath School Work, p. 11.</w:t>
      </w:r>
    </w:p>
    <w:p w14:paraId="2687E991" w14:textId="77777777" w:rsidR="00C1181B" w:rsidRPr="00892853" w:rsidRDefault="00C1181B" w:rsidP="00C1181B">
      <w:pPr>
        <w:pStyle w:val="Notedefin"/>
        <w:rPr>
          <w:lang w:val="en-US"/>
        </w:rPr>
      </w:pPr>
      <w:r w:rsidRPr="00892853">
        <w:rPr>
          <w:rStyle w:val="Appeldenotedefin"/>
          <w:lang w:val="en-US"/>
        </w:rPr>
        <w:t>3</w:t>
      </w:r>
      <w:r w:rsidRPr="00892853">
        <w:rPr>
          <w:lang w:val="en-US"/>
        </w:rPr>
        <w:t xml:space="preserve"> John Milton Gregory, </w:t>
      </w:r>
      <w:r w:rsidRPr="00892853">
        <w:rPr>
          <w:i/>
          <w:lang w:val="en-US"/>
        </w:rPr>
        <w:t>The Seven Laws of Teaching</w:t>
      </w:r>
      <w:r w:rsidRPr="00892853">
        <w:rPr>
          <w:lang w:val="en-US"/>
        </w:rPr>
        <w:t xml:space="preserve"> (New York: Pilgrim Press), pp. 2, 3.</w:t>
      </w:r>
    </w:p>
    <w:p w14:paraId="471821C3" w14:textId="77777777" w:rsidR="00C1181B" w:rsidRPr="00892853" w:rsidRDefault="00C1181B" w:rsidP="00C1181B">
      <w:pPr>
        <w:pStyle w:val="Notedefin"/>
        <w:rPr>
          <w:lang w:val="en-US"/>
        </w:rPr>
      </w:pPr>
      <w:r w:rsidRPr="00892853">
        <w:rPr>
          <w:rStyle w:val="Appeldenotedefin"/>
          <w:lang w:val="en-US"/>
        </w:rPr>
        <w:t>4</w:t>
      </w:r>
      <w:r w:rsidRPr="00892853">
        <w:rPr>
          <w:lang w:val="en-US"/>
        </w:rPr>
        <w:t xml:space="preserve"> Martin G. </w:t>
      </w:r>
      <w:proofErr w:type="spellStart"/>
      <w:r w:rsidRPr="00892853">
        <w:rPr>
          <w:lang w:val="en-US"/>
        </w:rPr>
        <w:t>Brumbaugh</w:t>
      </w:r>
      <w:proofErr w:type="spellEnd"/>
      <w:r w:rsidRPr="00892853">
        <w:rPr>
          <w:lang w:val="en-US"/>
        </w:rPr>
        <w:t xml:space="preserve">, quoted in </w:t>
      </w:r>
      <w:r w:rsidRPr="00892853">
        <w:rPr>
          <w:i/>
          <w:lang w:val="en-US"/>
        </w:rPr>
        <w:t>Better Methods for Sabbath School Teachers</w:t>
      </w:r>
      <w:r w:rsidRPr="00892853">
        <w:rPr>
          <w:lang w:val="en-US"/>
        </w:rPr>
        <w:t xml:space="preserve"> (Takoma Park, Md.: Sabbath School Department of the General Conference of Seventh-day Adventists, </w:t>
      </w:r>
      <w:proofErr w:type="spellStart"/>
      <w:r w:rsidRPr="00892853">
        <w:rPr>
          <w:lang w:val="en-US"/>
        </w:rPr>
        <w:t>n.d.</w:t>
      </w:r>
      <w:proofErr w:type="spellEnd"/>
      <w:r w:rsidRPr="00892853">
        <w:rPr>
          <w:lang w:val="en-US"/>
        </w:rPr>
        <w:t>), p. 175.</w:t>
      </w:r>
    </w:p>
    <w:p w14:paraId="03D417A0" w14:textId="77777777" w:rsidR="00C1181B" w:rsidRPr="00892853" w:rsidRDefault="00C1181B" w:rsidP="00C1181B">
      <w:pPr>
        <w:pStyle w:val="Notedefin"/>
        <w:rPr>
          <w:lang w:val="en-US"/>
        </w:rPr>
      </w:pPr>
      <w:r w:rsidRPr="00892853">
        <w:rPr>
          <w:rStyle w:val="Appeldenotedefin"/>
          <w:lang w:val="en-US"/>
        </w:rPr>
        <w:t>5</w:t>
      </w:r>
      <w:r w:rsidRPr="00892853">
        <w:rPr>
          <w:lang w:val="en-US"/>
        </w:rPr>
        <w:t xml:space="preserve"> Counsels on Sabbath School Work, p. 115.</w:t>
      </w:r>
    </w:p>
    <w:p w14:paraId="7A9B0A2C" w14:textId="77777777" w:rsidR="00C1181B" w:rsidRPr="00892853" w:rsidRDefault="00C1181B" w:rsidP="00C1181B">
      <w:pPr>
        <w:pStyle w:val="Notedefin"/>
        <w:rPr>
          <w:lang w:val="en-US"/>
        </w:rPr>
      </w:pPr>
    </w:p>
    <w:p w14:paraId="28E22AE7" w14:textId="77777777" w:rsidR="00C1181B" w:rsidRPr="00892853" w:rsidRDefault="00C1181B" w:rsidP="00C1181B">
      <w:pPr>
        <w:pStyle w:val="Notedefin"/>
        <w:rPr>
          <w:lang w:val="en-US"/>
        </w:rPr>
      </w:pPr>
    </w:p>
    <w:p w14:paraId="0794AF92" w14:textId="77777777" w:rsidR="00C1181B" w:rsidRPr="00892853" w:rsidRDefault="00C1181B" w:rsidP="00C1181B">
      <w:pPr>
        <w:pStyle w:val="Notedefin"/>
        <w:rPr>
          <w:lang w:val="en-US"/>
        </w:rPr>
      </w:pPr>
    </w:p>
    <w:p w14:paraId="6E202ABC" w14:textId="77777777" w:rsidR="00C1181B" w:rsidRPr="00892853" w:rsidRDefault="00C1181B" w:rsidP="00C1181B">
      <w:pPr>
        <w:pStyle w:val="Notedefin"/>
        <w:rPr>
          <w:lang w:val="en-US"/>
        </w:rPr>
      </w:pPr>
    </w:p>
    <w:p w14:paraId="63145F10" w14:textId="77777777" w:rsidR="00C1181B" w:rsidRPr="00892853" w:rsidRDefault="00C1181B">
      <w:pPr>
        <w:widowControl/>
        <w:autoSpaceDE/>
        <w:autoSpaceDN/>
        <w:adjustRightInd/>
        <w:spacing w:after="100" w:afterAutospacing="1"/>
        <w:jc w:val="center"/>
        <w:rPr>
          <w:rFonts w:ascii="Times New Roman" w:eastAsia="Calibri" w:hAnsi="Times New Roman"/>
          <w:szCs w:val="22"/>
        </w:rPr>
      </w:pPr>
      <w:r>
        <w:br w:type="page"/>
      </w:r>
    </w:p>
    <w:p w14:paraId="1F8FD0E4" w14:textId="77777777" w:rsidR="00C1181B" w:rsidRPr="00892853" w:rsidRDefault="00C1181B" w:rsidP="00C1181B">
      <w:pPr>
        <w:pStyle w:val="Notedefin"/>
        <w:rPr>
          <w:lang w:val="en-US"/>
        </w:rPr>
      </w:pPr>
    </w:p>
    <w:p w14:paraId="6B4D79C4" w14:textId="77777777" w:rsidR="00C1181B" w:rsidRDefault="00C1181B" w:rsidP="00C1181B">
      <w:pPr>
        <w:pStyle w:val="Titre1"/>
        <w:tabs>
          <w:tab w:val="left" w:pos="720"/>
        </w:tabs>
        <w:spacing w:before="0" w:after="0"/>
        <w:rPr>
          <w:lang w:val="fr-FR"/>
        </w:rPr>
      </w:pPr>
      <w:r>
        <w:rPr>
          <w:lang w:val="fr-FR"/>
        </w:rPr>
        <w:t>Lecture 3</w:t>
      </w:r>
    </w:p>
    <w:p w14:paraId="16454439" w14:textId="77777777" w:rsidR="00C1181B" w:rsidRPr="00892853" w:rsidRDefault="00C1181B" w:rsidP="00C1181B">
      <w:pPr>
        <w:rPr>
          <w:lang w:val="fr-FR"/>
        </w:rPr>
      </w:pPr>
      <w:r w:rsidRPr="00892853">
        <w:rPr>
          <w:lang w:val="fr-FR"/>
        </w:rPr>
        <w:t xml:space="preserve">     </w:t>
      </w:r>
    </w:p>
    <w:p w14:paraId="7A570776" w14:textId="77777777" w:rsidR="00C1181B" w:rsidRDefault="00C1181B" w:rsidP="00C1181B">
      <w:pPr>
        <w:pStyle w:val="Bodytextnoindent"/>
        <w:tabs>
          <w:tab w:val="left" w:pos="720"/>
        </w:tabs>
        <w:spacing w:after="0"/>
        <w:ind w:firstLine="0"/>
        <w:jc w:val="center"/>
        <w:rPr>
          <w:lang w:val="fr-FR"/>
        </w:rPr>
      </w:pPr>
      <w:r>
        <w:rPr>
          <w:lang w:val="fr-FR"/>
        </w:rPr>
        <w:t xml:space="preserve">    </w:t>
      </w:r>
    </w:p>
    <w:p w14:paraId="77C62204" w14:textId="77777777" w:rsidR="00C1181B" w:rsidRPr="00713634" w:rsidRDefault="00C1181B" w:rsidP="00C1181B">
      <w:pPr>
        <w:pStyle w:val="Bodytextnoindent"/>
        <w:tabs>
          <w:tab w:val="left" w:pos="720"/>
        </w:tabs>
        <w:spacing w:after="0"/>
        <w:ind w:firstLine="0"/>
        <w:jc w:val="center"/>
        <w:rPr>
          <w:caps/>
          <w:lang w:val="fr-FR"/>
        </w:rPr>
      </w:pPr>
      <w:r>
        <w:rPr>
          <w:b/>
          <w:i/>
          <w:caps/>
          <w:lang w:val="fr-FR"/>
        </w:rPr>
        <w:t xml:space="preserve">Messiah: </w:t>
      </w:r>
      <w:r w:rsidRPr="00713634">
        <w:rPr>
          <w:b/>
          <w:caps/>
          <w:lang w:val="fr-FR"/>
        </w:rPr>
        <w:t>UNE</w:t>
      </w:r>
      <w:r w:rsidRPr="00713634">
        <w:rPr>
          <w:caps/>
          <w:lang w:val="fr-FR"/>
        </w:rPr>
        <w:t xml:space="preserve"> </w:t>
      </w:r>
      <w:r w:rsidRPr="00713634">
        <w:rPr>
          <w:b/>
          <w:caps/>
          <w:lang w:val="fr-FR"/>
        </w:rPr>
        <w:t>ADAPTATION en langage moderne DU livre  JÉsus christ</w:t>
      </w:r>
    </w:p>
    <w:p w14:paraId="0713DFE1" w14:textId="77777777" w:rsidR="00C1181B" w:rsidRPr="00713634" w:rsidRDefault="00C1181B" w:rsidP="00C1181B">
      <w:pPr>
        <w:pStyle w:val="Bodytextnoindent"/>
        <w:tabs>
          <w:tab w:val="left" w:pos="720"/>
        </w:tabs>
        <w:spacing w:after="0"/>
        <w:ind w:firstLine="0"/>
        <w:rPr>
          <w:lang w:val="fr-FR"/>
        </w:rPr>
      </w:pPr>
      <w:r w:rsidRPr="00713634">
        <w:rPr>
          <w:caps/>
          <w:lang w:val="fr-FR"/>
        </w:rPr>
        <w:t xml:space="preserve">     </w:t>
      </w:r>
    </w:p>
    <w:p w14:paraId="208067EC" w14:textId="77777777" w:rsidR="00C1181B" w:rsidRDefault="00C1181B" w:rsidP="00C1181B">
      <w:pPr>
        <w:pStyle w:val="Bodytextnoindent"/>
        <w:tabs>
          <w:tab w:val="left" w:pos="720"/>
        </w:tabs>
        <w:spacing w:after="0"/>
        <w:ind w:firstLine="0"/>
        <w:rPr>
          <w:lang w:val="fr-FR"/>
        </w:rPr>
      </w:pPr>
      <w:r>
        <w:rPr>
          <w:lang w:val="fr-FR"/>
        </w:rPr>
        <w:t xml:space="preserve">     </w:t>
      </w:r>
      <w:r>
        <w:rPr>
          <w:i/>
          <w:lang w:val="fr-FR"/>
        </w:rPr>
        <w:tab/>
      </w:r>
      <w:proofErr w:type="spellStart"/>
      <w:r>
        <w:rPr>
          <w:i/>
          <w:lang w:val="fr-FR"/>
        </w:rPr>
        <w:t>Messiah</w:t>
      </w:r>
      <w:proofErr w:type="spellEnd"/>
      <w:r>
        <w:rPr>
          <w:lang w:val="fr-FR"/>
        </w:rPr>
        <w:t xml:space="preserve"> est le titre d'un livre publié par la Pacific </w:t>
      </w:r>
      <w:proofErr w:type="spellStart"/>
      <w:r>
        <w:rPr>
          <w:lang w:val="fr-FR"/>
        </w:rPr>
        <w:t>Press</w:t>
      </w:r>
      <w:proofErr w:type="spellEnd"/>
      <w:r>
        <w:rPr>
          <w:lang w:val="fr-FR"/>
        </w:rPr>
        <w:t xml:space="preserve"> utilisant un langage plus moderne pour le livre d’Ellen G. White, </w:t>
      </w:r>
      <w:r w:rsidRPr="00216488">
        <w:rPr>
          <w:i/>
          <w:lang w:val="fr-FR"/>
        </w:rPr>
        <w:t>Jésus-Christ</w:t>
      </w:r>
      <w:r>
        <w:rPr>
          <w:lang w:val="fr-FR"/>
        </w:rPr>
        <w:t xml:space="preserve">. Cette lecture présente un chapitre des deux éditions l’une à coté de l'autre. La question à garder à l'esprit comme animateur  de l'école du sabbat est la suivante : de ces deux éditions quelle serait la plus utile si vous enseigniez à une classe de visiteurs à l'école du sabbat? </w:t>
      </w:r>
    </w:p>
    <w:p w14:paraId="791F9083" w14:textId="77777777" w:rsidR="00C1181B" w:rsidRDefault="00C1181B" w:rsidP="00C118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4396"/>
        <w:gridCol w:w="4316"/>
      </w:tblGrid>
      <w:tr w:rsidR="00C1181B" w:rsidRPr="00892853" w14:paraId="6BA243FA" w14:textId="77777777" w:rsidTr="00892853">
        <w:tc>
          <w:tcPr>
            <w:tcW w:w="4796" w:type="dxa"/>
            <w:shd w:val="clear" w:color="auto" w:fill="auto"/>
          </w:tcPr>
          <w:p w14:paraId="4AF7F23E" w14:textId="77777777" w:rsidR="00C1181B" w:rsidRPr="001F75C9" w:rsidRDefault="00C1181B" w:rsidP="00892853">
            <w:pPr>
              <w:pStyle w:val="Bodytextnoindent"/>
              <w:tabs>
                <w:tab w:val="left" w:pos="720"/>
              </w:tabs>
              <w:spacing w:after="0"/>
              <w:ind w:firstLine="0"/>
              <w:rPr>
                <w:b/>
                <w:iCs/>
                <w:lang w:val="fr-FR"/>
              </w:rPr>
            </w:pPr>
            <w:r w:rsidRPr="001F75C9">
              <w:rPr>
                <w:b/>
                <w:iCs/>
                <w:lang w:val="fr-FR"/>
              </w:rPr>
              <w:t>Chapitre 24</w:t>
            </w:r>
          </w:p>
          <w:p w14:paraId="251509B8" w14:textId="77777777" w:rsidR="00C1181B" w:rsidRDefault="00C1181B" w:rsidP="00892853">
            <w:pPr>
              <w:pStyle w:val="Bodytextnoindent"/>
              <w:tabs>
                <w:tab w:val="left" w:pos="720"/>
              </w:tabs>
              <w:spacing w:after="0"/>
              <w:ind w:firstLine="0"/>
              <w:rPr>
                <w:b/>
                <w:lang w:val="fr-FR"/>
              </w:rPr>
            </w:pPr>
            <w:r w:rsidRPr="001F75C9">
              <w:rPr>
                <w:b/>
                <w:iCs/>
                <w:lang w:val="fr-FR"/>
              </w:rPr>
              <w:t xml:space="preserve"> N’est-il pas le fils du charpentier</w:t>
            </w:r>
            <w:r w:rsidRPr="001F75C9">
              <w:rPr>
                <w:b/>
                <w:i/>
                <w:iCs/>
                <w:lang w:val="fr-FR"/>
              </w:rPr>
              <w:t>?</w:t>
            </w:r>
            <w:r w:rsidRPr="001F75C9">
              <w:rPr>
                <w:b/>
                <w:lang w:val="fr-FR"/>
              </w:rPr>
              <w:t xml:space="preserve"> </w:t>
            </w:r>
            <w:r>
              <w:rPr>
                <w:b/>
                <w:lang w:val="fr-FR"/>
              </w:rPr>
              <w:t xml:space="preserve"> </w:t>
            </w:r>
          </w:p>
          <w:p w14:paraId="33229F7A" w14:textId="77777777" w:rsidR="00C1181B" w:rsidRPr="001F75C9" w:rsidRDefault="00C1181B" w:rsidP="00892853">
            <w:pPr>
              <w:pStyle w:val="Bodytextnoindent"/>
              <w:tabs>
                <w:tab w:val="left" w:pos="720"/>
              </w:tabs>
              <w:spacing w:after="0"/>
              <w:ind w:firstLine="0"/>
              <w:rPr>
                <w:b/>
                <w:szCs w:val="24"/>
                <w:lang w:val="fr-FR"/>
              </w:rPr>
            </w:pPr>
          </w:p>
          <w:p w14:paraId="524CD7AC" w14:textId="77777777" w:rsidR="00C1181B" w:rsidRPr="00F3663E" w:rsidRDefault="00C1181B" w:rsidP="00892853">
            <w:pPr>
              <w:pStyle w:val="Bodytextnoindent"/>
              <w:tabs>
                <w:tab w:val="left" w:pos="720"/>
              </w:tabs>
              <w:spacing w:after="0"/>
              <w:ind w:firstLine="0"/>
              <w:rPr>
                <w:szCs w:val="24"/>
                <w:lang w:val="fr-FR"/>
              </w:rPr>
            </w:pPr>
            <w:r w:rsidRPr="001F75C9">
              <w:rPr>
                <w:b/>
                <w:szCs w:val="24"/>
                <w:lang w:val="fr-FR"/>
              </w:rPr>
              <w:t xml:space="preserve">     </w:t>
            </w:r>
            <w:r w:rsidRPr="001F75C9">
              <w:rPr>
                <w:szCs w:val="24"/>
                <w:lang w:val="fr-FR"/>
              </w:rPr>
              <w:t>Les beaux jours du ministère du Christ en Galilée furent assombris par l’incrédulité des</w:t>
            </w:r>
            <w:r w:rsidRPr="00F3663E">
              <w:rPr>
                <w:szCs w:val="24"/>
                <w:lang w:val="fr-FR"/>
              </w:rPr>
              <w:t xml:space="preserve"> habitants de Nazareth. “N’est-il pas le fils du charpentier?” dirent-ils. </w:t>
            </w:r>
          </w:p>
          <w:p w14:paraId="68FABED8" w14:textId="77777777" w:rsidR="00C1181B" w:rsidRPr="00F3663E" w:rsidRDefault="00C1181B" w:rsidP="00892853">
            <w:pPr>
              <w:pStyle w:val="Bodytextnoindent"/>
              <w:tabs>
                <w:tab w:val="left" w:pos="720"/>
              </w:tabs>
              <w:ind w:firstLine="0"/>
              <w:rPr>
                <w:szCs w:val="24"/>
                <w:lang w:val="fr-FR"/>
              </w:rPr>
            </w:pPr>
            <w:r w:rsidRPr="00F3663E">
              <w:rPr>
                <w:szCs w:val="24"/>
                <w:lang w:val="fr-FR"/>
              </w:rPr>
              <w:t>Au cours de son enfance, puis de sa jeunesse, Jésus avait adoré avec ses frères dans la synagogue de Nazareth. Il avait été absent depuis le début de son ministère, mais on n’avait pas été sans apprendre ce qui lui était arrivé. L’intérêt et l’attente arrivèrent au plus haut point quand il réapparut dans sa ville. Il retrouvait ici les visages familiers des personnes qu’il avait connues depuis son enfance. Sa mère, ses frères et ses sœurs étaient là; tous les yeux se tournèrent vers lui au moment où il entra dans la synagogue, le jour du sabbat, et prit place parmi les adorateurs.</w:t>
            </w:r>
          </w:p>
          <w:p w14:paraId="76784ABE" w14:textId="77777777" w:rsidR="00C1181B" w:rsidRPr="00F3663E" w:rsidRDefault="00C1181B" w:rsidP="00892853">
            <w:pPr>
              <w:pStyle w:val="Bodytextnoindent"/>
              <w:tabs>
                <w:tab w:val="left" w:pos="720"/>
              </w:tabs>
              <w:ind w:firstLine="0"/>
              <w:rPr>
                <w:szCs w:val="24"/>
                <w:lang w:val="fr-FR"/>
              </w:rPr>
            </w:pPr>
            <w:r w:rsidRPr="00F3663E">
              <w:rPr>
                <w:szCs w:val="24"/>
                <w:lang w:val="fr-FR"/>
              </w:rPr>
              <w:t>Le service régulier donnait à l’ancien l’occasion de lire une portion des prophètes et d’exhorter l’auditoire à attendre encore celui qui devait venir, qui établirait un règne glorieux et bannirait toute oppression. Il encouragea ses auditeurs en rappelant les raisons de croire que la venue du Messie était proche. Il décrivit la gloire de son avènement, insistant sur la pensée qu’il allait se montrer à la tête d’une armée pour délivrer Israël. </w:t>
            </w:r>
          </w:p>
          <w:p w14:paraId="7FD858E6" w14:textId="77777777" w:rsidR="00C1181B" w:rsidRPr="00F3663E" w:rsidRDefault="00C1181B" w:rsidP="00892853">
            <w:pPr>
              <w:pStyle w:val="Bodytextnoindent"/>
              <w:tabs>
                <w:tab w:val="left" w:pos="720"/>
              </w:tabs>
              <w:ind w:firstLine="0"/>
              <w:rPr>
                <w:szCs w:val="24"/>
                <w:lang w:val="fr-FR"/>
              </w:rPr>
            </w:pPr>
            <w:r w:rsidRPr="00F3663E">
              <w:rPr>
                <w:szCs w:val="24"/>
                <w:lang w:val="fr-FR"/>
              </w:rPr>
              <w:lastRenderedPageBreak/>
              <w:t>Si un rabbin était présent à la synagogue, il lui incombait de prononcer le sermon et tout Israélite était apte à faire la lecture des prophètes. Ce sabbat-là on demanda à Jésus de prendre part au service. “Il se leva pour faire la lecture, et on lui remit le livre du prophète Esaïe.” Il lut un passage que l’on appliquait au Messie: </w:t>
            </w:r>
          </w:p>
          <w:p w14:paraId="29D775C1" w14:textId="77777777" w:rsidR="00C1181B" w:rsidRPr="00F3663E" w:rsidRDefault="00C1181B" w:rsidP="00892853">
            <w:pPr>
              <w:pStyle w:val="Bodytextnoindent"/>
              <w:tabs>
                <w:tab w:val="left" w:pos="720"/>
              </w:tabs>
              <w:rPr>
                <w:i/>
                <w:iCs/>
                <w:szCs w:val="24"/>
                <w:lang w:val="fr-FR"/>
              </w:rPr>
            </w:pPr>
            <w:r w:rsidRPr="00F3663E">
              <w:rPr>
                <w:i/>
                <w:iCs/>
                <w:szCs w:val="24"/>
                <w:lang w:val="fr-FR"/>
              </w:rPr>
              <w:t>“L’Esprit du Seigneur est sur moi,</w:t>
            </w:r>
            <w:r w:rsidRPr="00F3663E">
              <w:rPr>
                <w:i/>
                <w:iCs/>
                <w:szCs w:val="24"/>
                <w:lang w:val="fr-FR"/>
              </w:rPr>
              <w:br/>
              <w:t>Parce qu’il m’a oint pour annoncer la bonne nouvelle aux pauvres;</w:t>
            </w:r>
            <w:r w:rsidRPr="00F3663E">
              <w:rPr>
                <w:i/>
                <w:iCs/>
                <w:szCs w:val="24"/>
                <w:lang w:val="fr-FR"/>
              </w:rPr>
              <w:br/>
              <w:t>Il m’a envoyé pour proclamer aux captifs la délivrance,</w:t>
            </w:r>
            <w:r w:rsidRPr="00F3663E">
              <w:rPr>
                <w:i/>
                <w:iCs/>
                <w:szCs w:val="24"/>
                <w:lang w:val="fr-FR"/>
              </w:rPr>
              <w:br/>
              <w:t>Et aux aveugles le recouvrement de la vue,</w:t>
            </w:r>
            <w:r w:rsidRPr="00F3663E">
              <w:rPr>
                <w:i/>
                <w:iCs/>
                <w:szCs w:val="24"/>
                <w:lang w:val="fr-FR"/>
              </w:rPr>
              <w:br/>
              <w:t>Pour renvoyer libres les opprimés,</w:t>
            </w:r>
            <w:r w:rsidRPr="00F3663E">
              <w:rPr>
                <w:i/>
                <w:iCs/>
                <w:szCs w:val="24"/>
                <w:lang w:val="fr-FR"/>
              </w:rPr>
              <w:br/>
              <w:t>Pour proclamer une année de grâce du Seigneur.”</w:t>
            </w:r>
          </w:p>
          <w:p w14:paraId="49CD2CE1" w14:textId="77777777" w:rsidR="00C1181B" w:rsidRPr="00F3663E" w:rsidRDefault="00C1181B" w:rsidP="00892853">
            <w:pPr>
              <w:pStyle w:val="Bodytextnoindent"/>
              <w:tabs>
                <w:tab w:val="left" w:pos="720"/>
              </w:tabs>
              <w:ind w:firstLine="0"/>
              <w:rPr>
                <w:szCs w:val="24"/>
                <w:lang w:val="fr-FR"/>
              </w:rPr>
            </w:pPr>
            <w:r w:rsidRPr="00F3663E">
              <w:rPr>
                <w:szCs w:val="24"/>
                <w:lang w:val="fr-FR"/>
              </w:rPr>
              <w:t>“Puis il roula le livre, le remit au serviteur et s’assit. Les yeux de tous, dans la synagogue, étaient fixés sur lui. ... Et tous lui rendaient témoignage, admiraient les paroles de grâce qui sortaient de sa bouche.” </w:t>
            </w:r>
          </w:p>
          <w:p w14:paraId="5F3F7D51" w14:textId="77777777" w:rsidR="00C1181B" w:rsidRPr="00F3663E" w:rsidRDefault="00C1181B" w:rsidP="00892853">
            <w:pPr>
              <w:pStyle w:val="Bodytextnoindent"/>
              <w:tabs>
                <w:tab w:val="left" w:pos="720"/>
              </w:tabs>
              <w:ind w:firstLine="0"/>
              <w:rPr>
                <w:szCs w:val="24"/>
                <w:lang w:val="fr-FR"/>
              </w:rPr>
            </w:pPr>
            <w:r w:rsidRPr="00F3663E">
              <w:rPr>
                <w:szCs w:val="24"/>
                <w:lang w:val="fr-FR"/>
              </w:rPr>
              <w:t>Jésus se tenait devant l’auditoire comme un commentateur vivant des prophéties qui le concernaient. Il expliqua les paroles qu’il venait de lire, montrant le Messie comme devant consoler les opprimés, libérer les captifs, guérir les malades, rendre la vue aux aveugles et communiquer au monde la lumière de la vérité. Ses manières imposantes et la portée étonnante de ses paroles donnèrent à ses auditeurs une impression de puissance inconnue jusque là. La vague de l’influence divine balayait tous les obstacles; comme Moïse, ils voyaient l’Invisible. Les cœurs émus par l’action du Saint-Esprit, ils répondaient par de fervents </w:t>
            </w:r>
            <w:r w:rsidRPr="00F3663E">
              <w:rPr>
                <w:i/>
                <w:iCs/>
                <w:szCs w:val="24"/>
                <w:lang w:val="fr-FR"/>
              </w:rPr>
              <w:t>amen</w:t>
            </w:r>
            <w:r w:rsidRPr="00F3663E">
              <w:rPr>
                <w:szCs w:val="24"/>
                <w:lang w:val="fr-FR"/>
              </w:rPr>
              <w:t> et louaient le Seigneur. </w:t>
            </w:r>
          </w:p>
          <w:p w14:paraId="21B77481"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Mais quand Jésus déclara: “Aujourd’hui cette parole de l’Ecriture, que vous venez d’entendre, est accomplie”, ils se virent contraints de réfléchir sur leur propre situation et sur les assertions de l’orateur. On les avait fait passer pour des esclaves, </w:t>
            </w:r>
            <w:r w:rsidRPr="00F3663E">
              <w:rPr>
                <w:szCs w:val="24"/>
                <w:lang w:val="fr-FR"/>
              </w:rPr>
              <w:lastRenderedPageBreak/>
              <w:t>eux, des Israélites, enfants d’Abraham. On s’était adressé à eux comme à des prisonniers ayant besoin d’être délivrés de la puissance du mal; comme à des gens vivant dans les ténèbres et ayant besoin de la lumière de la vérité. Blessés dans leur orgueil, leurs craintes s’éveillèrent. Les paroles de Jésus donnaient à penser que l’œuvre qu’il voulait accomplir parmi eux différait essentiellement de celle qu’ils souhaitaient. Leur conduite risquait d’être examinée de près. Bien que scrupuleux quant aux cérémonies extérieures, ils redoutaient une inspection effectuée par ces yeux perçants. </w:t>
            </w:r>
          </w:p>
          <w:p w14:paraId="15FD37CE" w14:textId="77777777" w:rsidR="00C1181B" w:rsidRPr="00F3663E" w:rsidRDefault="00C1181B" w:rsidP="00892853">
            <w:pPr>
              <w:pStyle w:val="Bodytextnoindent"/>
              <w:tabs>
                <w:tab w:val="left" w:pos="720"/>
              </w:tabs>
              <w:ind w:firstLine="0"/>
              <w:rPr>
                <w:szCs w:val="24"/>
                <w:lang w:val="fr-FR"/>
              </w:rPr>
            </w:pPr>
            <w:r w:rsidRPr="00F3663E">
              <w:rPr>
                <w:szCs w:val="24"/>
                <w:lang w:val="fr-FR"/>
              </w:rPr>
              <w:t>Qui est ce Jésus? demandèrent-ils. Celui qui s’attribuait les gloires du Messie n’était autre que le fils du charpentier Joseph, dont il avait partagé le métier. On l’avait vu parcourir les collines, on connaissait sa vie, ses travaux, ses frères et ses sœurs. On l’avait vu grandir de l’enfance à l’âge adulte, à travers sa jeunesse. Il est vrai que sa vie avait été sans tache; néanmoins on ne voulut pas admettre qu’il était celui qui avait été promis.</w:t>
            </w:r>
          </w:p>
          <w:p w14:paraId="2E52A37E" w14:textId="77777777" w:rsidR="00C1181B" w:rsidRPr="00F3663E" w:rsidRDefault="00C1181B" w:rsidP="00892853">
            <w:pPr>
              <w:pStyle w:val="Bodytextnoindent"/>
              <w:tabs>
                <w:tab w:val="left" w:pos="720"/>
              </w:tabs>
              <w:ind w:firstLine="0"/>
              <w:rPr>
                <w:szCs w:val="24"/>
                <w:lang w:val="fr-FR"/>
              </w:rPr>
            </w:pPr>
            <w:r w:rsidRPr="00F3663E">
              <w:rPr>
                <w:szCs w:val="24"/>
                <w:lang w:val="fr-FR"/>
              </w:rPr>
              <w:t>Quel contraste entre ce qu’il enseignait au sujet du nouveau royaume et ce qu’avait dit leur ancien! Il ne leur promettait pas de les délivrer du joug romain. Ayant entendu parler de ses miracles, ils avaient espéré qu’il interviendrait puissamment en leur faveur, mais rien ne laissait présager chez lui une telle intention. </w:t>
            </w:r>
          </w:p>
          <w:p w14:paraId="3356E174" w14:textId="77777777" w:rsidR="00C1181B" w:rsidRPr="00F3663E" w:rsidRDefault="00C1181B" w:rsidP="00892853">
            <w:pPr>
              <w:pStyle w:val="Bodytextnoindent"/>
              <w:tabs>
                <w:tab w:val="left" w:pos="720"/>
              </w:tabs>
              <w:ind w:firstLine="0"/>
              <w:rPr>
                <w:szCs w:val="24"/>
                <w:lang w:val="fr-FR"/>
              </w:rPr>
            </w:pPr>
            <w:r w:rsidRPr="00F3663E">
              <w:rPr>
                <w:szCs w:val="24"/>
                <w:lang w:val="fr-FR"/>
              </w:rPr>
              <w:t>Leurs cœurs s’étant ouverts au doute, ils s’endurcirent d’autant plus qu’ils avaient été momentanément attendris. Satan ne voulait pas que la vue fût rendue aux aveugles ce jour-là, et que la liberté fût offerte aux âmes retenues dans l’esclavage. Il déploya donc tous ses efforts pour les emprisonner dans l’incrédulité. La conviction qu’ils avaient eue d’abord, que c’était leur Rédempteur qui leur parlait, ne tarda pas à s’évanouir. </w:t>
            </w:r>
          </w:p>
          <w:p w14:paraId="27140053"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Jésus leur donna une preuve de sa divinité </w:t>
            </w:r>
            <w:r w:rsidRPr="00F3663E">
              <w:rPr>
                <w:szCs w:val="24"/>
                <w:lang w:val="fr-FR"/>
              </w:rPr>
              <w:lastRenderedPageBreak/>
              <w:t xml:space="preserve">en dévoilant leurs pensées secrètes. Il leur dit: “Certainement vous me citerez ce proverbe: Médecin, guéris-toi toi-même; tout ce qui s’est produit à </w:t>
            </w:r>
            <w:proofErr w:type="spellStart"/>
            <w:r w:rsidRPr="00F3663E">
              <w:rPr>
                <w:szCs w:val="24"/>
                <w:lang w:val="fr-FR"/>
              </w:rPr>
              <w:t>Capernaüm</w:t>
            </w:r>
            <w:proofErr w:type="spellEnd"/>
            <w:r w:rsidRPr="00F3663E">
              <w:rPr>
                <w:szCs w:val="24"/>
                <w:lang w:val="fr-FR"/>
              </w:rPr>
              <w:t xml:space="preserve"> et que nous avons appris, fais-le ici dans ta patrie. Il dit encore: En vérité, je vous le dis, aucun prophète n’est bien reçu dans sa patrie. C’est la vérité que je vous dis: Il y avait beaucoup de veuves en Israël aux jours d’Elie, lorsque le ciel fut fermé trois ans et six mois et qu’il y eut une grande famine sur tout le pays; et cependant Elie ne fut envoyé vers aucune d’elles, si ce n’est vers une femme veuve, à </w:t>
            </w:r>
            <w:proofErr w:type="spellStart"/>
            <w:r w:rsidRPr="00F3663E">
              <w:rPr>
                <w:szCs w:val="24"/>
                <w:lang w:val="fr-FR"/>
              </w:rPr>
              <w:t>Sarepta</w:t>
            </w:r>
            <w:proofErr w:type="spellEnd"/>
            <w:r w:rsidRPr="00F3663E">
              <w:rPr>
                <w:szCs w:val="24"/>
                <w:lang w:val="fr-FR"/>
              </w:rPr>
              <w:t xml:space="preserve">, dans le pays de Sidon. Il y avait aussi beaucoup de lépreux en Israël au temps du prophète Elisée; et cependant aucun d’eux ne fut purifié, si ce n’est </w:t>
            </w:r>
            <w:proofErr w:type="spellStart"/>
            <w:r w:rsidRPr="00F3663E">
              <w:rPr>
                <w:szCs w:val="24"/>
                <w:lang w:val="fr-FR"/>
              </w:rPr>
              <w:t>Naaman</w:t>
            </w:r>
            <w:proofErr w:type="spellEnd"/>
            <w:r w:rsidRPr="00F3663E">
              <w:rPr>
                <w:szCs w:val="24"/>
                <w:lang w:val="fr-FR"/>
              </w:rPr>
              <w:t xml:space="preserve"> le Syrien.” </w:t>
            </w:r>
          </w:p>
          <w:p w14:paraId="455D3A2E" w14:textId="2EF464EF" w:rsidR="00C1181B" w:rsidRPr="00F3663E" w:rsidRDefault="00C1181B" w:rsidP="00892853">
            <w:pPr>
              <w:pStyle w:val="Bodytextnoindent"/>
              <w:tabs>
                <w:tab w:val="left" w:pos="720"/>
              </w:tabs>
              <w:ind w:firstLine="0"/>
              <w:rPr>
                <w:szCs w:val="24"/>
                <w:lang w:val="fr-FR"/>
              </w:rPr>
            </w:pPr>
            <w:r w:rsidRPr="00F3663E">
              <w:rPr>
                <w:szCs w:val="24"/>
                <w:lang w:val="fr-FR"/>
              </w:rPr>
              <w:t>Ces récits tirés de la vie des prophètes constituaient la réponse de Jésus aux questions de ses auditeurs. Les serviteurs de Dieu à qui une œuvre particulière était confiée ne reçurent pas la permission de travailler chez un peuple au cœur endurci et incrédule. Seuls les cœurs sensibles, ouverts à la foi, furent favorisés par des manifestations de puissance de la part des prophètes. Aux jours d’</w:t>
            </w:r>
            <w:r w:rsidR="00EE2CB8">
              <w:rPr>
                <w:szCs w:val="24"/>
                <w:lang w:val="fr-FR"/>
              </w:rPr>
              <w:t>É</w:t>
            </w:r>
            <w:r w:rsidRPr="00F3663E">
              <w:rPr>
                <w:szCs w:val="24"/>
                <w:lang w:val="fr-FR"/>
              </w:rPr>
              <w:t>lie, les Israélites s’étaient éloignés de Dieu. Attachés à leurs péchés, ils avaient rejeté les avertissements que l’Esprit leur adressait par les messagers du Seigneur. De cette manière ils obstruèrent les canaux par lesquels la bénédiction divine eût pu les atteindre. Le Seigneur passa outre, sans s’arrêter aux demeures d’Israël, et trouva un refuge pour son serviteur dans un pays païen, chez une femme n’appartenant pas au peuple élu. Cette femme eut cet avantage parce qu’elle avait suivi la lumière dont elle disposait et parce que son cœur restait ouvert aux lumières plus grandes que Dieu lui envoya par l’entremise de son prophète. </w:t>
            </w:r>
          </w:p>
          <w:p w14:paraId="248DE23C" w14:textId="41797184" w:rsidR="00C1181B" w:rsidRPr="00F3663E" w:rsidRDefault="00C1181B" w:rsidP="00892853">
            <w:pPr>
              <w:pStyle w:val="Bodytextnoindent"/>
              <w:tabs>
                <w:tab w:val="left" w:pos="720"/>
              </w:tabs>
              <w:ind w:firstLine="0"/>
              <w:rPr>
                <w:szCs w:val="24"/>
                <w:lang w:val="fr-FR"/>
              </w:rPr>
            </w:pPr>
            <w:r w:rsidRPr="00F3663E">
              <w:rPr>
                <w:szCs w:val="24"/>
                <w:lang w:val="fr-FR"/>
              </w:rPr>
              <w:t>Pour la même raison, au temps d’</w:t>
            </w:r>
            <w:r w:rsidR="00EE2CB8">
              <w:rPr>
                <w:szCs w:val="24"/>
                <w:lang w:val="fr-FR"/>
              </w:rPr>
              <w:t>É</w:t>
            </w:r>
            <w:r w:rsidRPr="00F3663E">
              <w:rPr>
                <w:szCs w:val="24"/>
                <w:lang w:val="fr-FR"/>
              </w:rPr>
              <w:t xml:space="preserve">lisée, les lépreux israélites furent négligés au profit de </w:t>
            </w:r>
            <w:proofErr w:type="spellStart"/>
            <w:r w:rsidRPr="00F3663E">
              <w:rPr>
                <w:szCs w:val="24"/>
                <w:lang w:val="fr-FR"/>
              </w:rPr>
              <w:t>Naaman</w:t>
            </w:r>
            <w:proofErr w:type="spellEnd"/>
            <w:r w:rsidRPr="00F3663E">
              <w:rPr>
                <w:szCs w:val="24"/>
                <w:lang w:val="fr-FR"/>
              </w:rPr>
              <w:t xml:space="preserve">, un noble païen, trouvé </w:t>
            </w:r>
            <w:r w:rsidRPr="00F3663E">
              <w:rPr>
                <w:szCs w:val="24"/>
                <w:lang w:val="fr-FR"/>
              </w:rPr>
              <w:lastRenderedPageBreak/>
              <w:t>fidèle à ses convictions morales, et conscient de ses besoins. Etant en état de recevoir les bienfaits de la grâce divine, non seulement il fut nettoyé de sa lèpre, mais il eut le bonheur de connaître le vrai Dieu. </w:t>
            </w:r>
          </w:p>
          <w:p w14:paraId="722CE45F" w14:textId="77777777" w:rsidR="00C1181B" w:rsidRPr="00F3663E" w:rsidRDefault="00C1181B" w:rsidP="00892853">
            <w:pPr>
              <w:pStyle w:val="Bodytextnoindent"/>
              <w:tabs>
                <w:tab w:val="left" w:pos="720"/>
              </w:tabs>
              <w:ind w:firstLine="0"/>
              <w:rPr>
                <w:szCs w:val="24"/>
                <w:lang w:val="fr-FR"/>
              </w:rPr>
            </w:pPr>
            <w:r w:rsidRPr="00F3663E">
              <w:rPr>
                <w:szCs w:val="24"/>
                <w:lang w:val="fr-FR"/>
              </w:rPr>
              <w:t>Notre position devant Dieu dépend moins des lumières reçues que de l’usage que nous en faisons. Ainsi les païens qui suivent ce qui est droit dans la mesure où ils peuvent le discerner, sont dans une condition plus favorable que les hommes possédant plus de lumière et faisant profession de servir Dieu mais qui méprisent la lumière et se conduisent de manière à démentir leur profession de foi.</w:t>
            </w:r>
          </w:p>
          <w:p w14:paraId="3F4202C7" w14:textId="77777777" w:rsidR="00C1181B" w:rsidRPr="00F3663E" w:rsidRDefault="00C1181B" w:rsidP="00892853">
            <w:pPr>
              <w:pStyle w:val="Bodytextnoindent"/>
              <w:tabs>
                <w:tab w:val="left" w:pos="720"/>
              </w:tabs>
              <w:ind w:firstLine="0"/>
              <w:rPr>
                <w:szCs w:val="24"/>
                <w:lang w:val="fr-FR"/>
              </w:rPr>
            </w:pPr>
            <w:r w:rsidRPr="00F3663E">
              <w:rPr>
                <w:szCs w:val="24"/>
                <w:lang w:val="fr-FR"/>
              </w:rPr>
              <w:t>Les paroles de Jésus, prononcées dans la synagogue, frappaient à sa racine la propre justice de ses auditeurs et faisaient pénétrer dans leurs cœurs cette vérité amère: Ils s’étaient éloignés de Dieu et avaient perdu le droit d’être son peuple. Ces vérités tranchantes révélaient leur vraie condition. Aussi en vinrent-ils à tourner en dérision la foi qu’il avait commencée par leur inspirer. Cet homme sorti de la pauvreté et de l’humilité ne pouvait être pour eux qu’un homme ordinaire. </w:t>
            </w:r>
          </w:p>
          <w:p w14:paraId="62716648" w14:textId="77777777" w:rsidR="00C1181B" w:rsidRPr="00F3663E" w:rsidRDefault="00C1181B" w:rsidP="00892853">
            <w:pPr>
              <w:pStyle w:val="Bodytextnoindent"/>
              <w:tabs>
                <w:tab w:val="left" w:pos="720"/>
              </w:tabs>
              <w:ind w:firstLine="0"/>
              <w:rPr>
                <w:szCs w:val="24"/>
                <w:lang w:val="fr-FR"/>
              </w:rPr>
            </w:pPr>
            <w:r w:rsidRPr="00F3663E">
              <w:rPr>
                <w:szCs w:val="24"/>
                <w:lang w:val="fr-FR"/>
              </w:rPr>
              <w:t>L’incrédulité les rendit méchants. Dominés par Satan, ils se mirent à pousser des cris de rage contre le Sauveur. Ils s’étaient détournés de celui qui avait pour mission de guérir et de restaurer; dès lors ils manifestaient les défauts du destructeur. </w:t>
            </w:r>
          </w:p>
          <w:p w14:paraId="336DB7C4"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Quand Jésus rappela les bienfaits accordés aux Gentils, l’orgueil national de ses auditeurs fut blessé; ses paroles furent étouffées dans un tumulte. Ces gens qui se targuaient d’observer la loi étaient prêts à commettre un meurtre, offensés qu’ils étaient dans leurs préjugés. La réunion fut interrompue; on mit les mains sur Jésus, on le jeta hors de la synagogue, puis hors de la ville. Chacun paraissait en vouloir à sa vie. On le poussa au bord d’un escarpement avec l’intention de l’y précipiter. On </w:t>
            </w:r>
            <w:r w:rsidRPr="00F3663E">
              <w:rPr>
                <w:szCs w:val="24"/>
                <w:lang w:val="fr-FR"/>
              </w:rPr>
              <w:lastRenderedPageBreak/>
              <w:t>remplissait l’air de huées et d’imprécations. Des pierres étaient jetées contre lui, quand tout à coup il disparut du milieu d’eux. Les messagers célestes qui s’étaient tenus à ses côtés dans la synagogue l’arrachèrent à la foule furieuse de ses ennemis et le conduisirent en lieu sûr.</w:t>
            </w:r>
          </w:p>
          <w:p w14:paraId="132FAB5B" w14:textId="77777777" w:rsidR="00C1181B" w:rsidRPr="00F3663E" w:rsidRDefault="00C1181B" w:rsidP="00892853">
            <w:pPr>
              <w:pStyle w:val="Bodytextnoindent"/>
              <w:tabs>
                <w:tab w:val="left" w:pos="720"/>
              </w:tabs>
              <w:ind w:firstLine="0"/>
              <w:rPr>
                <w:szCs w:val="24"/>
                <w:lang w:val="fr-FR"/>
              </w:rPr>
            </w:pPr>
            <w:r w:rsidRPr="00F3663E">
              <w:rPr>
                <w:szCs w:val="24"/>
                <w:lang w:val="fr-FR"/>
              </w:rPr>
              <w:t>Des anges avaient protégé Lot et l’avaient conduit en sûreté loin de Sodome. De même Elisée avait été gardé dans une petite ville de la montagne. Alors que les collines environnantes étaient peuplées de chars et de chevaux envoyés par le roi de Syrie, Elisée avait contemplé les armées de Dieu campées sur les pentes voisines: les chevaux et chariots de feu entourant le serviteur du Seigneur. </w:t>
            </w:r>
          </w:p>
          <w:p w14:paraId="26CD6AAC" w14:textId="77777777" w:rsidR="00C1181B" w:rsidRPr="00F3663E" w:rsidRDefault="00C1181B" w:rsidP="00892853">
            <w:pPr>
              <w:pStyle w:val="Bodytextnoindent"/>
              <w:tabs>
                <w:tab w:val="left" w:pos="720"/>
              </w:tabs>
              <w:ind w:firstLine="0"/>
              <w:rPr>
                <w:szCs w:val="24"/>
                <w:lang w:val="fr-FR"/>
              </w:rPr>
            </w:pPr>
            <w:r w:rsidRPr="00F3663E">
              <w:rPr>
                <w:szCs w:val="24"/>
                <w:lang w:val="fr-FR"/>
              </w:rPr>
              <w:t>C’est ainsi qu’en tous temps des anges se sont tenus aux côtés des fidèles disciples du Christ. De vastes armées maléfiques sont coalisées contre quiconque désire obtenir la victoire; mais le Christ veut que nous regardions aux choses invisibles, aux armées célestes qui campent autour de ceux qui aiment Dieu, pour les délivrer. De combien de dangers, visibles ou non, nous avons été préservés grâce à l’intervention des anges, nous ne le saurons que lorsque la lumière de l’éternité nous permettra de reconnaître les voies providentielles de Dieu. Nous verrons alors que toute la famille des cieux s’est vivement intéressée au sort de la famille terrestre et que des messagers partis du trône de Dieu ont accompagné nos pas jour après jour. </w:t>
            </w:r>
          </w:p>
          <w:p w14:paraId="31820D32"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Quand Jésus lut le passage prophétique dans la synagogue, il passa sous silence la dernière déclaration concernant l’œuvre du Messie. Après avoir lu les mots: “Pour proclamer une année de grâce du Seigneur”, il omit la phrase: “Et, de la part de notre Dieu, un jour de vengeance.”1 Ceci était tout aussi vrai que ce qui précédait, et le silence de Jésus n’entendait pas opposer un démenti à cette </w:t>
            </w:r>
            <w:r w:rsidRPr="00F3663E">
              <w:rPr>
                <w:szCs w:val="24"/>
                <w:lang w:val="fr-FR"/>
              </w:rPr>
              <w:lastRenderedPageBreak/>
              <w:t>vérité. Mais cette dernière expression était justement celle sur laquelle ses auditeurs aimaient à méditer et dont ils souhaitaient l’accomplissement. Ils annonçaient les jugements divins sur les païens, sans voir que leur culpabilité était encore plus grande. Ils avaient un plus grand besoin de la miséricorde divine dont ils entendaient priver les païens. Ce jour-là, alors que Jésus se tenait au milieu d’eux dans la synagogue, l’occasion leur était offerte d’accepter l’appel céleste. Celui qui “prend plaisir à faire grâce”2 ne demandait qu’à les sauver de la ruine que leurs péchés allaient entraîner. </w:t>
            </w:r>
          </w:p>
          <w:p w14:paraId="6541004B" w14:textId="77777777" w:rsidR="00C1181B" w:rsidRPr="00F3663E" w:rsidRDefault="00C1181B" w:rsidP="00892853">
            <w:pPr>
              <w:pStyle w:val="Bodytextnoindent"/>
              <w:tabs>
                <w:tab w:val="left" w:pos="720"/>
              </w:tabs>
              <w:ind w:firstLine="0"/>
              <w:rPr>
                <w:szCs w:val="24"/>
                <w:lang w:val="fr-FR"/>
              </w:rPr>
            </w:pPr>
            <w:r w:rsidRPr="00F3663E">
              <w:rPr>
                <w:szCs w:val="24"/>
                <w:lang w:val="fr-FR"/>
              </w:rPr>
              <w:t>Il ne voulut pas les abandonner sans leur adresser un dernier appel à la repentance. Il revint au foyer de son enfance vers la fin de son ministère en Galilée. Depuis qu’on l’y avait rejeté, la renommée de sa prédication et de ses miracles s’était répandue dans tout le pays. On ne pouvait lui dénier un pouvoir surhumain. Les habitants de Nazareth savaient qu’il allait de lieu en lieu faisant du bien et guérissant ceux que Satan opprimait. Il y avait à proximité des villages entiers où l’on n’aurait pu trouver une seule maison où l’on pût entendre les gémissements d’un malade; Jésus avait passé par là et guéri tous les malades. La compassion manifestée dans chacun de ses actes attestait l’onction divine. </w:t>
            </w:r>
          </w:p>
          <w:p w14:paraId="09B521E1"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Une fois de plus les Nazaréens furent remués par l’Esprit divin en entendant les paroles de Jésus. Cette fois encore ils ne purent admettre que cet homme, qui avait grandi au milieu d’eux, leur fût supérieur. Ils se souvenaient avec amertume que, tout en s’attribuant les promesses messianiques, il leur avait refusé une place en Israël; il les avait jugés moins dignes de la faveur divine qu’un païen, homme ou femme. Aussi, tout en s’interrogeant: “D’où lui viennent cette sagesse et ces miracles?” ils ne voulaient pas l’accepter comme le Christ de Dieu. Leur incrédulité fut cause </w:t>
            </w:r>
            <w:r w:rsidRPr="00F3663E">
              <w:rPr>
                <w:szCs w:val="24"/>
                <w:lang w:val="fr-FR"/>
              </w:rPr>
              <w:lastRenderedPageBreak/>
              <w:t>qu’il ne put accomplir que peu de miracles parmi eux. Les cœurs ouverts à ses bienfaits n’étaient pas nombreux; aussi s’éloigna-t-il avec regret, pour toujours.</w:t>
            </w:r>
          </w:p>
          <w:p w14:paraId="04E1660C" w14:textId="77777777" w:rsidR="00C1181B" w:rsidRPr="00F3663E" w:rsidRDefault="00C1181B" w:rsidP="00892853">
            <w:pPr>
              <w:pStyle w:val="Bodytextnoindent"/>
              <w:tabs>
                <w:tab w:val="left" w:pos="720"/>
              </w:tabs>
              <w:ind w:firstLine="0"/>
              <w:rPr>
                <w:szCs w:val="24"/>
                <w:lang w:val="fr-FR"/>
              </w:rPr>
            </w:pPr>
            <w:r w:rsidRPr="00F3663E">
              <w:rPr>
                <w:szCs w:val="24"/>
                <w:lang w:val="fr-FR"/>
              </w:rPr>
              <w:t>L’incrédulité, une fois installée chez les habitants de Nazareth, les maintint sous son emprise. Il en fut de même du sanhédrin et de la nation. Le fait d’avoir repoussé pour la première fois la démonstration de la puissance du Saint-Esprit fut, autant pour les prêtres que pour le peuple, le commencement de la fin. Pour bien montrer qu’ils avaient eu raison de lui résister, ils continuèrent à ergoter sur les paroles du Christ. Leur opposition à l’Esprit aboutit à la croix du Calvaire, à la destruction de leur cité, à la dispersion de la nation à tous les vents. </w:t>
            </w:r>
          </w:p>
          <w:p w14:paraId="56147B67"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Combien le Christ désirait ouvrir à Israël les trésors précieux de la vérité! En raison de leur aveuglement spirituel on ne pouvait songer à leur faire connaître les vérités concernant le royaume. Ils restaient attachés à leurs croyances et à leurs vaines cérémonies tandis que la vérité du ciel attendait d’être accueillie. Ils dépensaient leur argent pour de la balle et de la paille, et négligeaient le pain de vie qui était à leur portée. Pourquoi ne sondaient-ils pas sérieusement la Parole de Dieu pour voir s’ils n’étaient pas dans l’erreur? Tous les détails du ministère du Christ se trouvaient consignés clairement dans les Ecritures de l’Ancien Testament; lui-même ne cessait de citer les prophètes en déclarant: “Aujourd’hui cette parole de l’Ecriture que vous venez d’entendre, est accomplie.” S’ils avaient scruté les Ecritures avec sincérité, et soumis leurs théories à l’épreuve de la Parole de Dieu, Jésus n’aurait pas eu l’occasion de pleurer sur leur impénitence. Il n’en serait pas venu à déclarer: “Voici, votre maison vous sera laissée déserte.”3 Sa messianité se serait imposée à leur esprit et l’épouvantable calamité qui réduisit en ruine leur cité orgueilleuse eût été évitée. Leur fanatisme </w:t>
            </w:r>
            <w:r w:rsidRPr="00F3663E">
              <w:rPr>
                <w:szCs w:val="24"/>
                <w:lang w:val="fr-FR"/>
              </w:rPr>
              <w:lastRenderedPageBreak/>
              <w:t>absurde avait rétréci l’esprit des Juifs. L’enseignement du Christ mettait en évidence leurs défauts de caractère et sollicitait leur repentir. En acceptant ses enseignements, ils se seraient</w:t>
            </w:r>
            <w:r>
              <w:rPr>
                <w:szCs w:val="24"/>
                <w:lang w:val="fr-FR"/>
              </w:rPr>
              <w:t xml:space="preserve"> </w:t>
            </w:r>
            <w:r w:rsidRPr="00F3663E">
              <w:rPr>
                <w:szCs w:val="24"/>
                <w:lang w:val="fr-FR"/>
              </w:rPr>
              <w:t>condamnés à modifier leurs habitudes et à abandonner les espoirs qu’ils chérissaient. Pour mériter les honneurs du ciel il fallait renoncer aux honneurs humains. Obéir aux paroles de ce nouveau rabbin, c’était aller contre les opinions des grands penseurs et docteurs contemporains.</w:t>
            </w:r>
          </w:p>
          <w:p w14:paraId="6ACEFC3A" w14:textId="77777777" w:rsidR="00C1181B" w:rsidRPr="00F3663E" w:rsidRDefault="00C1181B" w:rsidP="00892853">
            <w:pPr>
              <w:pStyle w:val="Bodytextnoindent"/>
              <w:tabs>
                <w:tab w:val="left" w:pos="720"/>
              </w:tabs>
              <w:ind w:firstLine="0"/>
              <w:rPr>
                <w:szCs w:val="24"/>
                <w:lang w:val="fr-FR"/>
              </w:rPr>
            </w:pPr>
            <w:r w:rsidRPr="00F3663E">
              <w:rPr>
                <w:szCs w:val="24"/>
                <w:lang w:val="fr-FR"/>
              </w:rPr>
              <w:t>La vérité, qui était impopulaire aux jours du Christ, l’est encore aujourd’hui. Elle est devenue impopulaire depuis que Satan l’a fait prendre en dégoût par les hommes en leur offrant des fables qui flattent leur vanité. Ne sommes-nous pas confrontés aujourd’hui par des théories et des doctrines privées de tout fondement biblique? On s’y attache avec autant d’obstination que les Juifs n’en montrèrent pour leurs traditions. </w:t>
            </w:r>
          </w:p>
          <w:p w14:paraId="21AF26CC" w14:textId="77777777" w:rsidR="00C1181B" w:rsidRPr="00F3663E" w:rsidRDefault="00C1181B" w:rsidP="00892853">
            <w:pPr>
              <w:pStyle w:val="Bodytextnoindent"/>
              <w:tabs>
                <w:tab w:val="left" w:pos="720"/>
              </w:tabs>
              <w:ind w:firstLine="0"/>
              <w:rPr>
                <w:szCs w:val="24"/>
                <w:lang w:val="fr-FR"/>
              </w:rPr>
            </w:pPr>
            <w:r w:rsidRPr="00F3663E">
              <w:rPr>
                <w:szCs w:val="24"/>
                <w:lang w:val="fr-FR"/>
              </w:rPr>
              <w:t>Les conducteurs juifs étaient remplis d’orgueil spirituel. Ils cherchaient leur propre gloire même dans le service du sanctuaire. Ils recherchaient les premiers sièges dans les synagogues. Ils aimaient à être salués sur les places de marché et à entendre énumérer leurs titres. Avec le déclin de la piété ils affichaient un zèle croissant pour leurs traditions et leurs cérémonies. </w:t>
            </w:r>
          </w:p>
          <w:p w14:paraId="57701EF9" w14:textId="77777777" w:rsidR="00C1181B" w:rsidRPr="00F3663E" w:rsidRDefault="00C1181B" w:rsidP="00892853">
            <w:pPr>
              <w:pStyle w:val="Bodytextnoindent"/>
              <w:tabs>
                <w:tab w:val="left" w:pos="720"/>
              </w:tabs>
              <w:ind w:firstLine="0"/>
              <w:rPr>
                <w:szCs w:val="24"/>
                <w:lang w:val="fr-FR"/>
              </w:rPr>
            </w:pPr>
            <w:r w:rsidRPr="00F3663E">
              <w:rPr>
                <w:szCs w:val="24"/>
                <w:lang w:val="fr-FR"/>
              </w:rPr>
              <w:t xml:space="preserve">Ils ne parvenaient pas à concilier la puissance convaincante des paroles du Christ avec son humble condition, tant leur intelligence était obscurcie par d’égoïstes préjugés. Ils ne comprenaient pas que la vraie grandeur se passe d’apparat. La pauvreté de cet homme semblait contredire ses prétentions à la messianité. S’il est ce qu’il affirme, pensaient-ils, pourquoi est-il si modeste? S’il renonçait à l’usage de la force, que deviendrait leur nation? Par quels moyens les nations seraient-elles assujetties à la cité juive, de manière à </w:t>
            </w:r>
            <w:r w:rsidRPr="00F3663E">
              <w:rPr>
                <w:szCs w:val="24"/>
                <w:lang w:val="fr-FR"/>
              </w:rPr>
              <w:lastRenderedPageBreak/>
              <w:t>réaliser la puissance et la gloire attendues? Les prêtres n’avaient-ils pas enseigné qu’Israël était appelé à régner sur la terre entière? De si grands docteurs pouvaient-ils se tromper? </w:t>
            </w:r>
          </w:p>
          <w:p w14:paraId="03611F83" w14:textId="77777777" w:rsidR="00C1181B" w:rsidRPr="00F3663E" w:rsidRDefault="00C1181B" w:rsidP="00892853">
            <w:pPr>
              <w:pStyle w:val="Bodytextnoindent"/>
              <w:tabs>
                <w:tab w:val="left" w:pos="720"/>
              </w:tabs>
              <w:ind w:firstLine="0"/>
              <w:rPr>
                <w:szCs w:val="24"/>
                <w:lang w:val="fr-FR"/>
              </w:rPr>
            </w:pPr>
            <w:r w:rsidRPr="00F3663E">
              <w:rPr>
                <w:szCs w:val="24"/>
                <w:lang w:val="fr-FR"/>
              </w:rPr>
              <w:t>L’absence de gloire extérieure ne suffit pas à expliquer pourquoi les Juifs ont rejeté Jésus. Il incarnait la pureté et eux étaient impurs. Sa vie au milieu des hommes était marquée par une intégrité immaculée. Sa vie irréprochable éclairait leurs cœurs; sa sincérité faisait éclater leur manque de sincérité. Il montrait le vide de leur piété prétentieuse et leur découvrait le caractère odieux de l’iniquité. Une telle lumière ne pouvait plaire. </w:t>
            </w:r>
          </w:p>
          <w:p w14:paraId="40028B07" w14:textId="77777777" w:rsidR="00C1181B" w:rsidRPr="00CF1A8A" w:rsidRDefault="00C1181B" w:rsidP="00892853">
            <w:pPr>
              <w:pStyle w:val="Bodytextnoindent"/>
              <w:tabs>
                <w:tab w:val="left" w:pos="720"/>
              </w:tabs>
              <w:ind w:firstLine="0"/>
              <w:rPr>
                <w:szCs w:val="24"/>
                <w:lang w:val="fr-FR"/>
              </w:rPr>
            </w:pPr>
            <w:r w:rsidRPr="00F3663E">
              <w:rPr>
                <w:szCs w:val="24"/>
                <w:lang w:val="fr-FR"/>
              </w:rPr>
              <w:t>Si le Christ avait attiré l’attention sur les pharisiens, s’il avait vanté leur savoir et leur piété, ils l’auraient accueilli avec joie. Mais quand il présentait le royaume des cieux comme une dispensation miséricordieuse à portée universelle, cet aspect de la religion leur était intolérable. Leur conduite et leur enseignement n’avaient jamais été de nature à faire aimer le service de Dieu. Lorsqu’ils voyaient Jésus s’occuper de ceux qui étaient l’objet de leur haine et de leur mépris, ils se sentaient agités par les pires passions de leurs cœurs orgueilleux. Malgré l’ambition qu’ils nourrissaient de voir le Lion de Juda4assurer à Israël la prééminence sur toutes les nations, ils auraient accepté plus volontiers d’être frustrés de leurs espoirs que de supporter les reproches du Christ dénonçant leurs péchés, sans compter que la présence même du Christ les condamnait par sa pureté. </w:t>
            </w:r>
          </w:p>
          <w:p w14:paraId="3C9C6C5A" w14:textId="77777777" w:rsidR="00C1181B" w:rsidRPr="00CF1A8A" w:rsidRDefault="00C1181B" w:rsidP="00892853">
            <w:pPr>
              <w:pStyle w:val="Bodytextnoindent"/>
              <w:tabs>
                <w:tab w:val="left" w:pos="720"/>
              </w:tabs>
              <w:spacing w:after="0"/>
              <w:ind w:firstLine="0"/>
              <w:rPr>
                <w:szCs w:val="24"/>
                <w:lang w:val="fr-FR"/>
              </w:rPr>
            </w:pPr>
          </w:p>
        </w:tc>
        <w:tc>
          <w:tcPr>
            <w:tcW w:w="4780" w:type="dxa"/>
            <w:shd w:val="clear" w:color="auto" w:fill="auto"/>
          </w:tcPr>
          <w:p w14:paraId="57F5863F" w14:textId="77777777" w:rsidR="00C1181B" w:rsidRPr="00C0787B" w:rsidRDefault="00C1181B" w:rsidP="00892853">
            <w:pPr>
              <w:pStyle w:val="Bodytextnoindent"/>
              <w:tabs>
                <w:tab w:val="left" w:pos="720"/>
              </w:tabs>
              <w:spacing w:after="0"/>
              <w:ind w:firstLine="0"/>
              <w:rPr>
                <w:b/>
                <w:lang w:val="fr-FR"/>
              </w:rPr>
            </w:pPr>
            <w:r w:rsidRPr="00C0787B">
              <w:rPr>
                <w:b/>
                <w:lang w:val="fr-FR"/>
              </w:rPr>
              <w:lastRenderedPageBreak/>
              <w:t xml:space="preserve">Chapitre 24 </w:t>
            </w:r>
          </w:p>
          <w:p w14:paraId="012BF8A8" w14:textId="77777777" w:rsidR="00C1181B" w:rsidRPr="00373CEA" w:rsidRDefault="00C1181B" w:rsidP="00892853">
            <w:pPr>
              <w:pStyle w:val="Bodytextnoindent"/>
              <w:tabs>
                <w:tab w:val="left" w:pos="720"/>
              </w:tabs>
              <w:spacing w:after="0"/>
              <w:ind w:firstLine="0"/>
              <w:rPr>
                <w:lang w:val="fr-FR"/>
              </w:rPr>
            </w:pPr>
            <w:r w:rsidRPr="00C0787B">
              <w:rPr>
                <w:b/>
                <w:lang w:val="fr-FR"/>
              </w:rPr>
              <w:t> N'est-ce pas le fils du charpentier?</w:t>
            </w:r>
            <w:r w:rsidRPr="00373CEA">
              <w:rPr>
                <w:lang w:val="fr-FR"/>
              </w:rPr>
              <w:t> </w:t>
            </w:r>
          </w:p>
          <w:p w14:paraId="0EEEE960" w14:textId="77777777" w:rsidR="00C1181B" w:rsidRPr="00373CEA" w:rsidRDefault="00C1181B" w:rsidP="00892853">
            <w:pPr>
              <w:pStyle w:val="Bodytextnoindent"/>
              <w:tabs>
                <w:tab w:val="left" w:pos="720"/>
              </w:tabs>
              <w:spacing w:after="0"/>
              <w:ind w:firstLine="0"/>
              <w:rPr>
                <w:lang w:val="fr-FR"/>
              </w:rPr>
            </w:pPr>
          </w:p>
          <w:p w14:paraId="7E7BBF0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 L'Esprit du Seigneur est sur moi, il m'a consacré pour apporter la Bonne Nouvelle aux pauvres. » (Luc 4</w:t>
            </w:r>
            <w:r>
              <w:rPr>
                <w:lang w:val="fr-FR"/>
              </w:rPr>
              <w:t>.</w:t>
            </w:r>
            <w:r w:rsidRPr="00373CEA">
              <w:rPr>
                <w:lang w:val="fr-FR"/>
              </w:rPr>
              <w:t>18)</w:t>
            </w:r>
          </w:p>
          <w:p w14:paraId="6C5C228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qu’il  grandissait Jésus adorait dans la synagogue de Nazareth avec ses voisins</w:t>
            </w:r>
            <w:r>
              <w:rPr>
                <w:lang w:val="fr-FR"/>
              </w:rPr>
              <w:t xml:space="preserve">. Il </w:t>
            </w:r>
            <w:r w:rsidRPr="00373CEA">
              <w:rPr>
                <w:lang w:val="fr-FR"/>
              </w:rPr>
              <w:t>était parti depuis qu'il avait commencé son</w:t>
            </w:r>
            <w:r>
              <w:rPr>
                <w:lang w:val="fr-FR"/>
              </w:rPr>
              <w:t xml:space="preserve"> ministère, mais les habitants </w:t>
            </w:r>
            <w:r w:rsidRPr="00373CEA">
              <w:rPr>
                <w:lang w:val="fr-FR"/>
              </w:rPr>
              <w:t>de Nazareth avaient  entendu parler de toutes les histoires racontées à son sujet. Ils avaient entendu parler de tous les miracles qu'il avait accomplis.</w:t>
            </w:r>
          </w:p>
          <w:p w14:paraId="25A59971"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Maintenant Jésus </w:t>
            </w:r>
            <w:r>
              <w:rPr>
                <w:lang w:val="fr-FR"/>
              </w:rPr>
              <w:t xml:space="preserve">était en voyage en Galilée, Il </w:t>
            </w:r>
            <w:r w:rsidRPr="00373CEA">
              <w:rPr>
                <w:lang w:val="fr-FR"/>
              </w:rPr>
              <w:t>visita Nazareth le sabbat matin et rejoignit sa fa</w:t>
            </w:r>
            <w:r>
              <w:rPr>
                <w:lang w:val="fr-FR"/>
              </w:rPr>
              <w:t>mille à la synagogue. Il s’assit</w:t>
            </w:r>
            <w:r w:rsidRPr="00373CEA">
              <w:rPr>
                <w:lang w:val="fr-FR"/>
              </w:rPr>
              <w:t xml:space="preserve"> parmi les gens qui le connaissaient depuis qu'il était enfant et tous le regardèrent.</w:t>
            </w:r>
          </w:p>
          <w:p w14:paraId="5CFC5C64"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C'était un service typique, ce matin</w:t>
            </w:r>
            <w:r>
              <w:rPr>
                <w:lang w:val="fr-FR"/>
              </w:rPr>
              <w:t>-</w:t>
            </w:r>
            <w:r w:rsidRPr="00373CEA">
              <w:rPr>
                <w:lang w:val="fr-FR"/>
              </w:rPr>
              <w:t xml:space="preserve"> là. L'ancien de la localité lu un passage de l'Écriture et rappela aux auditeurs les signes de la prochaine venue du Messie. Il promit que le Messie apparaîtrait en gloire pour conduire les armées d'Israël à la victoire sur ses ennemis.</w:t>
            </w:r>
          </w:p>
          <w:p w14:paraId="58714816"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Israélite qui visitait une synagogue pouvait être invité à lire les Écritures. Ce sabbat, Jésus fut invité à faire partie du service. On lui donna un parchemin du prophète Isaïe et il lut</w:t>
            </w:r>
            <w:r>
              <w:rPr>
                <w:lang w:val="fr-FR"/>
              </w:rPr>
              <w:t xml:space="preserve"> </w:t>
            </w:r>
            <w:r w:rsidRPr="00373CEA">
              <w:rPr>
                <w:lang w:val="fr-FR"/>
              </w:rPr>
              <w:t>:</w:t>
            </w:r>
          </w:p>
          <w:p w14:paraId="0CE75314" w14:textId="77777777" w:rsidR="00C1181B" w:rsidRPr="00373CEA" w:rsidRDefault="00C1181B" w:rsidP="00892853">
            <w:pPr>
              <w:pStyle w:val="Bodytextnoindent"/>
              <w:tabs>
                <w:tab w:val="left" w:pos="720"/>
              </w:tabs>
              <w:spacing w:after="0"/>
              <w:ind w:firstLine="0"/>
              <w:rPr>
                <w:i/>
                <w:lang w:val="fr-FR"/>
              </w:rPr>
            </w:pPr>
            <w:r w:rsidRPr="00373CEA">
              <w:rPr>
                <w:lang w:val="fr-FR"/>
              </w:rPr>
              <w:t xml:space="preserve">     </w:t>
            </w:r>
            <w:r w:rsidRPr="00373CEA">
              <w:rPr>
                <w:i/>
                <w:lang w:val="fr-FR"/>
              </w:rPr>
              <w:t>« L'Esprit du Seigneur est sur moi,</w:t>
            </w:r>
          </w:p>
          <w:p w14:paraId="216AED00" w14:textId="77777777" w:rsidR="00C1181B" w:rsidRPr="00373CEA" w:rsidRDefault="00C1181B" w:rsidP="00892853">
            <w:pPr>
              <w:pStyle w:val="Bodytextnoindent"/>
              <w:tabs>
                <w:tab w:val="left" w:pos="720"/>
              </w:tabs>
              <w:spacing w:after="0"/>
              <w:rPr>
                <w:i/>
                <w:lang w:val="fr-FR"/>
              </w:rPr>
            </w:pPr>
            <w:r w:rsidRPr="00373CEA">
              <w:rPr>
                <w:i/>
                <w:lang w:val="fr-FR"/>
              </w:rPr>
              <w:t>il m'a consacré pour apporter la Bonne Nouvelle aux pauvres.</w:t>
            </w:r>
          </w:p>
          <w:p w14:paraId="1E12DE76" w14:textId="77777777" w:rsidR="00C1181B" w:rsidRPr="00373CEA" w:rsidRDefault="00C1181B" w:rsidP="00892853">
            <w:pPr>
              <w:pStyle w:val="Bodytextnoindent"/>
              <w:tabs>
                <w:tab w:val="left" w:pos="720"/>
              </w:tabs>
              <w:spacing w:after="0"/>
              <w:rPr>
                <w:i/>
                <w:lang w:val="fr-FR"/>
              </w:rPr>
            </w:pPr>
            <w:r w:rsidRPr="00373CEA">
              <w:rPr>
                <w:i/>
                <w:lang w:val="fr-FR"/>
              </w:rPr>
              <w:lastRenderedPageBreak/>
              <w:t>Il m'a envoyé pour proclamer la délivrance aux prisonniers</w:t>
            </w:r>
          </w:p>
          <w:p w14:paraId="54ED16F4" w14:textId="77777777" w:rsidR="00C1181B" w:rsidRPr="00373CEA" w:rsidRDefault="00C1181B" w:rsidP="00892853">
            <w:pPr>
              <w:pStyle w:val="Bodytextnoindent"/>
              <w:tabs>
                <w:tab w:val="left" w:pos="720"/>
              </w:tabs>
              <w:spacing w:after="0"/>
              <w:rPr>
                <w:i/>
                <w:lang w:val="fr-FR"/>
              </w:rPr>
            </w:pPr>
            <w:r w:rsidRPr="00373CEA">
              <w:rPr>
                <w:i/>
                <w:lang w:val="fr-FR"/>
              </w:rPr>
              <w:t>et le don de la vue aux aveugles,</w:t>
            </w:r>
          </w:p>
          <w:p w14:paraId="2696706D" w14:textId="77777777" w:rsidR="00C1181B" w:rsidRPr="00373CEA" w:rsidRDefault="00C1181B" w:rsidP="00892853">
            <w:pPr>
              <w:pStyle w:val="Bodytextnoindent"/>
              <w:tabs>
                <w:tab w:val="left" w:pos="720"/>
              </w:tabs>
              <w:spacing w:after="0"/>
              <w:rPr>
                <w:i/>
                <w:lang w:val="fr-FR"/>
              </w:rPr>
            </w:pPr>
            <w:r w:rsidRPr="00373CEA">
              <w:rPr>
                <w:i/>
                <w:lang w:val="fr-FR"/>
              </w:rPr>
              <w:t>pour libérer les opprimés,</w:t>
            </w:r>
          </w:p>
          <w:p w14:paraId="7463BAA5" w14:textId="77777777" w:rsidR="00C1181B" w:rsidRPr="00373CEA" w:rsidRDefault="00C1181B" w:rsidP="00892853">
            <w:pPr>
              <w:pStyle w:val="Bodytextnoindent"/>
              <w:tabs>
                <w:tab w:val="left" w:pos="720"/>
              </w:tabs>
              <w:spacing w:after="0"/>
              <w:ind w:firstLine="0"/>
              <w:rPr>
                <w:lang w:val="fr-FR"/>
              </w:rPr>
            </w:pPr>
            <w:proofErr w:type="gramStart"/>
            <w:r w:rsidRPr="00373CEA">
              <w:rPr>
                <w:i/>
                <w:lang w:val="fr-FR"/>
              </w:rPr>
              <w:t>pour</w:t>
            </w:r>
            <w:proofErr w:type="gramEnd"/>
            <w:r w:rsidRPr="00373CEA">
              <w:rPr>
                <w:i/>
                <w:lang w:val="fr-FR"/>
              </w:rPr>
              <w:t xml:space="preserve"> annoncer l'année où le Seigneur manifestera sa faveur.</w:t>
            </w:r>
            <w:r w:rsidRPr="00373CEA">
              <w:rPr>
                <w:lang w:val="fr-FR"/>
              </w:rPr>
              <w:t> » (Luc 4</w:t>
            </w:r>
            <w:r>
              <w:rPr>
                <w:lang w:val="fr-FR"/>
              </w:rPr>
              <w:t>.</w:t>
            </w:r>
            <w:r w:rsidRPr="00373CEA">
              <w:rPr>
                <w:lang w:val="fr-FR"/>
              </w:rPr>
              <w:t>18,19)</w:t>
            </w:r>
          </w:p>
          <w:p w14:paraId="30FC3CDC"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Comme Jésus expliquait les paroles qu'il avait lues, il parla du Messie comme de quelqu'un qui pourrait les aider, les guérir et leur montrer la vérité au sujet de Dieu. Ses mots, ses expressions, sa voix firent frémir les gens qui écoutaient, ils n'avaient jamais rien entendu de tel  auparavant. Le Saint-Esprit bris</w:t>
            </w:r>
            <w:r>
              <w:rPr>
                <w:lang w:val="fr-FR"/>
              </w:rPr>
              <w:t>ait</w:t>
            </w:r>
            <w:r w:rsidRPr="00373CEA">
              <w:rPr>
                <w:lang w:val="fr-FR"/>
              </w:rPr>
              <w:t xml:space="preserve"> les barrières de leur cœur et ils</w:t>
            </w:r>
            <w:r>
              <w:rPr>
                <w:lang w:val="fr-FR"/>
              </w:rPr>
              <w:t xml:space="preserve"> louèrent  Dieu à haute voix à l'idée qu’i</w:t>
            </w:r>
            <w:r w:rsidRPr="00373CEA">
              <w:rPr>
                <w:lang w:val="fr-FR"/>
              </w:rPr>
              <w:t xml:space="preserve">l se souciait tant d’eux </w:t>
            </w:r>
            <w:r>
              <w:rPr>
                <w:lang w:val="fr-FR"/>
              </w:rPr>
              <w:t>qu'i</w:t>
            </w:r>
            <w:r w:rsidRPr="00373CEA">
              <w:rPr>
                <w:lang w:val="fr-FR"/>
              </w:rPr>
              <w:t>l leur enverrait le Messie.</w:t>
            </w:r>
          </w:p>
          <w:p w14:paraId="57B79392"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dit</w:t>
            </w:r>
            <w:r>
              <w:rPr>
                <w:lang w:val="fr-FR"/>
              </w:rPr>
              <w:t xml:space="preserve"> </w:t>
            </w:r>
            <w:r w:rsidRPr="00373CEA">
              <w:rPr>
                <w:lang w:val="fr-FR"/>
              </w:rPr>
              <w:t xml:space="preserve">: </w:t>
            </w:r>
            <w:r w:rsidRPr="00373CEA">
              <w:rPr>
                <w:szCs w:val="24"/>
                <w:shd w:val="clear" w:color="auto" w:fill="FFFFFF"/>
                <w:lang w:val="fr-FR"/>
              </w:rPr>
              <w:t>«</w:t>
            </w:r>
            <w:r w:rsidRPr="00373CEA">
              <w:rPr>
                <w:lang w:val="fr-FR"/>
              </w:rPr>
              <w:t xml:space="preserve"> Ce passage de l'Écriture </w:t>
            </w:r>
            <w:r>
              <w:rPr>
                <w:lang w:val="fr-FR"/>
              </w:rPr>
              <w:t>s’</w:t>
            </w:r>
            <w:r w:rsidRPr="00373CEA">
              <w:rPr>
                <w:lang w:val="fr-FR"/>
              </w:rPr>
              <w:t>est réalisé, aujourd'hui, pour vous qui m'écoutez. »</w:t>
            </w:r>
          </w:p>
          <w:p w14:paraId="38A5251A"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En un instant, l'état d'esprit dans la syn</w:t>
            </w:r>
            <w:r>
              <w:rPr>
                <w:lang w:val="fr-FR"/>
              </w:rPr>
              <w:t xml:space="preserve">agogue changea. Quand les gens </w:t>
            </w:r>
            <w:r w:rsidRPr="00373CEA">
              <w:rPr>
                <w:lang w:val="fr-FR"/>
              </w:rPr>
              <w:t>réalisèrent que Jésus prétendait être le Messie, leur bonheur se transforma en colère. « Qui pense-t-il être</w:t>
            </w:r>
            <w:r>
              <w:rPr>
                <w:lang w:val="fr-FR"/>
              </w:rPr>
              <w:t xml:space="preserve"> ce  Jésus </w:t>
            </w:r>
            <w:r w:rsidRPr="00373CEA">
              <w:rPr>
                <w:lang w:val="fr-FR"/>
              </w:rPr>
              <w:t>? » Demandèrent-ils. « Comment peut-il prétendre être le Messi</w:t>
            </w:r>
            <w:r>
              <w:rPr>
                <w:lang w:val="fr-FR"/>
              </w:rPr>
              <w:t xml:space="preserve">e, quand nous savons tous qu’il </w:t>
            </w:r>
            <w:r w:rsidRPr="00373CEA">
              <w:rPr>
                <w:lang w:val="fr-FR"/>
              </w:rPr>
              <w:t>est juste un fils de charpentier</w:t>
            </w:r>
            <w:r>
              <w:rPr>
                <w:lang w:val="fr-FR"/>
              </w:rPr>
              <w:t xml:space="preserve"> </w:t>
            </w:r>
            <w:r w:rsidRPr="00373CEA">
              <w:rPr>
                <w:lang w:val="fr-FR"/>
              </w:rPr>
              <w:t>? Nous l’avons connu depuis qu'il était bébé</w:t>
            </w:r>
            <w:r>
              <w:rPr>
                <w:lang w:val="fr-FR"/>
              </w:rPr>
              <w:t xml:space="preserve"> </w:t>
            </w:r>
            <w:r w:rsidRPr="00373CEA">
              <w:rPr>
                <w:lang w:val="fr-FR"/>
              </w:rPr>
              <w:t>! Nous l’avons regardé grandir et devenir un homme. N’est-ce pas que ses frères et sœurs vivent encore ici avec nous</w:t>
            </w:r>
            <w:r>
              <w:rPr>
                <w:lang w:val="fr-FR"/>
              </w:rPr>
              <w:t xml:space="preserve"> </w:t>
            </w:r>
            <w:r w:rsidRPr="00373CEA">
              <w:rPr>
                <w:lang w:val="fr-FR"/>
              </w:rPr>
              <w:t>? Bien sûr, Jésus est quelqu'un de bien, mais le Messie</w:t>
            </w:r>
            <w:r>
              <w:rPr>
                <w:lang w:val="fr-FR"/>
              </w:rPr>
              <w:t xml:space="preserve"> </w:t>
            </w:r>
            <w:r w:rsidRPr="00373CEA">
              <w:rPr>
                <w:lang w:val="fr-FR"/>
              </w:rPr>
              <w:t>? Je ne crois pas</w:t>
            </w:r>
            <w:r>
              <w:rPr>
                <w:lang w:val="fr-FR"/>
              </w:rPr>
              <w:t xml:space="preserve"> </w:t>
            </w:r>
            <w:r w:rsidRPr="00373CEA">
              <w:rPr>
                <w:lang w:val="fr-FR"/>
              </w:rPr>
              <w:t>! »</w:t>
            </w:r>
          </w:p>
          <w:p w14:paraId="328D20DA"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Plus ils y pe</w:t>
            </w:r>
            <w:r>
              <w:rPr>
                <w:lang w:val="fr-FR"/>
              </w:rPr>
              <w:t xml:space="preserve">nsaient, plus la colère </w:t>
            </w:r>
            <w:r w:rsidRPr="00373CEA">
              <w:rPr>
                <w:lang w:val="fr-FR"/>
              </w:rPr>
              <w:t>les envahissait. Aucun de ses discours au sujet du Messie ne parlait de chasser les Romains et de devenir la nouvelle puissance dans le monde. En fait, ce Messie r</w:t>
            </w:r>
            <w:r>
              <w:rPr>
                <w:lang w:val="fr-FR"/>
              </w:rPr>
              <w:t>essemblait à quelqu'un qui voul</w:t>
            </w:r>
            <w:r w:rsidRPr="00373CEA">
              <w:rPr>
                <w:lang w:val="fr-FR"/>
              </w:rPr>
              <w:t>ai</w:t>
            </w:r>
            <w:r>
              <w:rPr>
                <w:lang w:val="fr-FR"/>
              </w:rPr>
              <w:t xml:space="preserve">t regarder dans leurs cœurs et </w:t>
            </w:r>
            <w:r w:rsidRPr="00373CEA">
              <w:rPr>
                <w:lang w:val="fr-FR"/>
              </w:rPr>
              <w:t xml:space="preserve">les changer. Ils ne voulaient plus rencontrer son regard profond qui les recherchait.  Il avait l'intention de les guérir, comme s’ils n'étaient pas déjà des enfants d'Abraham, le peuple de Dieu, le plus grand peuple du </w:t>
            </w:r>
            <w:r w:rsidRPr="00373CEA">
              <w:rPr>
                <w:lang w:val="fr-FR"/>
              </w:rPr>
              <w:lastRenderedPageBreak/>
              <w:t>monde! Invisible à leurs yeux, Satan travaillait fiévreusement à les  retourner contre Jésus.</w:t>
            </w:r>
          </w:p>
          <w:p w14:paraId="6B320CD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donna la preuve de sa divinité en lisant dans leurs pensées. Il leur rappela deux épisodes de leur histoire. « Un prophète n'est jamais accepté dans son propre pays. Il y avait beaucoup de veuves en Israël du temps d'Élie. Mais quand la famine est venue, Dieu a envoyé Élie pour rester chez  une veuve dans un autre pays. Il y avait aussi beaucoup de lépreux en Israël au temps du prophète Elisée et cependant aucun d’eux ne fut purifié, si ce n’est </w:t>
            </w:r>
            <w:proofErr w:type="spellStart"/>
            <w:r w:rsidRPr="00373CEA">
              <w:rPr>
                <w:lang w:val="fr-FR"/>
              </w:rPr>
              <w:t>Naaman</w:t>
            </w:r>
            <w:proofErr w:type="spellEnd"/>
            <w:r w:rsidRPr="00373CEA">
              <w:rPr>
                <w:lang w:val="fr-FR"/>
              </w:rPr>
              <w:t xml:space="preserve"> le Syrien. »</w:t>
            </w:r>
          </w:p>
          <w:p w14:paraId="7A2325B6"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Même si les deux prophètes avaient donné des messages de Dieu au peuple, très peu d'entre eux croyaient. Donc, Dieu a travaillé avec ceux qui croyaient, d’où qu'ils venaient, même s'ils ne savaient pas autant que les Israélites au sujet de Dieu.</w:t>
            </w:r>
          </w:p>
          <w:p w14:paraId="316AAB5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JÉSUS ​​COUPE </w:t>
            </w:r>
            <w:r>
              <w:rPr>
                <w:lang w:val="fr-FR"/>
              </w:rPr>
              <w:t>À</w:t>
            </w:r>
            <w:r w:rsidRPr="00373CEA">
              <w:rPr>
                <w:lang w:val="fr-FR"/>
              </w:rPr>
              <w:t xml:space="preserve"> LA RACINE DU</w:t>
            </w:r>
          </w:p>
          <w:p w14:paraId="643BAB3A" w14:textId="77777777" w:rsidR="00C1181B" w:rsidRPr="00373CEA" w:rsidRDefault="00C1181B" w:rsidP="00892853">
            <w:pPr>
              <w:pStyle w:val="Bodytextnoindent"/>
              <w:tabs>
                <w:tab w:val="left" w:pos="720"/>
              </w:tabs>
              <w:spacing w:after="0"/>
              <w:ind w:firstLine="0"/>
              <w:rPr>
                <w:lang w:val="fr-FR"/>
              </w:rPr>
            </w:pPr>
            <w:r w:rsidRPr="00373CEA">
              <w:rPr>
                <w:lang w:val="fr-FR"/>
              </w:rPr>
              <w:t>PROBLÈME</w:t>
            </w:r>
          </w:p>
          <w:p w14:paraId="6024B79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paroles de Jésus coupèrent comme un couteau à la racine du problème—leur fierté. Il les a forcés à considérer que peut-être ils avaient cessé d'écouter Dieu, que peut-être qu'ils n'étaient plus Son peuple choisi. La foi que les paroles du Jésus avaient stimulée dans leurs cœurs se tournait en mépris. Leur colère et leur jalousie permirent à Satan de les pousser à la violence. La congrégation est devenue une foule en colère. Elle saisit Jésus et Le précipita hors de la synagogue et à l'extérieur de leur ville.</w:t>
            </w:r>
          </w:p>
          <w:p w14:paraId="7BA529A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Avec</w:t>
            </w:r>
            <w:r>
              <w:rPr>
                <w:lang w:val="fr-FR"/>
              </w:rPr>
              <w:t xml:space="preserve"> des </w:t>
            </w:r>
            <w:r w:rsidRPr="00373CEA">
              <w:rPr>
                <w:lang w:val="fr-FR"/>
              </w:rPr>
              <w:t xml:space="preserve"> cris et des injures, la foule poussa Jés</w:t>
            </w:r>
            <w:r>
              <w:rPr>
                <w:lang w:val="fr-FR"/>
              </w:rPr>
              <w:t xml:space="preserve">us vers le bord d'une falaise, </w:t>
            </w:r>
            <w:r w:rsidRPr="00373CEA">
              <w:rPr>
                <w:lang w:val="fr-FR"/>
              </w:rPr>
              <w:t>planifiant de le pou</w:t>
            </w:r>
            <w:r>
              <w:rPr>
                <w:lang w:val="fr-FR"/>
              </w:rPr>
              <w:t xml:space="preserve">sser par-dessus et de le faire </w:t>
            </w:r>
            <w:r w:rsidRPr="00373CEA">
              <w:rPr>
                <w:lang w:val="fr-FR"/>
              </w:rPr>
              <w:t>mourir sur les rochers en contrebas. Là, au milieu de la foule en colère, tandis que d'autres saisissaient des pierres pour les jeter à sa tête, quelque chose d'inattendu se produisit. Jésus disparut.</w:t>
            </w:r>
          </w:p>
          <w:p w14:paraId="0A3BABC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anges qui étaient près de lui dans la synagogue étaient encore avec lui au </w:t>
            </w:r>
            <w:r w:rsidRPr="00373CEA">
              <w:rPr>
                <w:lang w:val="fr-FR"/>
              </w:rPr>
              <w:lastRenderedPageBreak/>
              <w:t>milieu de</w:t>
            </w:r>
            <w:r>
              <w:rPr>
                <w:lang w:val="fr-FR"/>
              </w:rPr>
              <w:t xml:space="preserve"> la foule en colère. </w:t>
            </w:r>
            <w:r w:rsidRPr="00373CEA">
              <w:rPr>
                <w:lang w:val="fr-FR"/>
              </w:rPr>
              <w:t>Plus ils y pe</w:t>
            </w:r>
            <w:r>
              <w:rPr>
                <w:lang w:val="fr-FR"/>
              </w:rPr>
              <w:t xml:space="preserve">nsaient, plus la colère </w:t>
            </w:r>
            <w:r w:rsidRPr="00373CEA">
              <w:rPr>
                <w:lang w:val="fr-FR"/>
              </w:rPr>
              <w:t>les envahissait. Aucun de ses discours au sujet du Messie ne parlait de chasser les Romains et de devenir la nouvelle puissance dans le monde. En fait, ce Messie r</w:t>
            </w:r>
            <w:r>
              <w:rPr>
                <w:lang w:val="fr-FR"/>
              </w:rPr>
              <w:t>essemblait à quelqu'un qui voul</w:t>
            </w:r>
            <w:r w:rsidRPr="00373CEA">
              <w:rPr>
                <w:lang w:val="fr-FR"/>
              </w:rPr>
              <w:t>ai</w:t>
            </w:r>
            <w:r>
              <w:rPr>
                <w:lang w:val="fr-FR"/>
              </w:rPr>
              <w:t xml:space="preserve">t regarder dans leurs cœurs et </w:t>
            </w:r>
            <w:r w:rsidRPr="00373CEA">
              <w:rPr>
                <w:lang w:val="fr-FR"/>
              </w:rPr>
              <w:t xml:space="preserve">les changer. Ils ne voulaient plus rencontrer son regard profond qui les </w:t>
            </w:r>
            <w:r>
              <w:rPr>
                <w:lang w:val="fr-FR"/>
              </w:rPr>
              <w:t>sondait</w:t>
            </w:r>
            <w:r w:rsidRPr="00373CEA">
              <w:rPr>
                <w:lang w:val="fr-FR"/>
              </w:rPr>
              <w:t>.  Il avait l'intention de les guérir, comme s’ils n'étaient pas déjà des enfants d'Abraham, le peuple de Dieu, le plus grand peuple du monde</w:t>
            </w:r>
            <w:r>
              <w:rPr>
                <w:lang w:val="fr-FR"/>
              </w:rPr>
              <w:t xml:space="preserve"> </w:t>
            </w:r>
            <w:r w:rsidRPr="00373CEA">
              <w:rPr>
                <w:lang w:val="fr-FR"/>
              </w:rPr>
              <w:t>! Invisible à leurs yeux, Satan travaillait fiévreusement à les  retourner contre Jésus.</w:t>
            </w:r>
          </w:p>
          <w:p w14:paraId="2E3AEA42" w14:textId="1C8D1405" w:rsidR="00C1181B" w:rsidRPr="00373CEA" w:rsidRDefault="00C1181B" w:rsidP="00892853">
            <w:pPr>
              <w:pStyle w:val="Bodytextnoindent"/>
              <w:tabs>
                <w:tab w:val="left" w:pos="720"/>
              </w:tabs>
              <w:spacing w:after="0"/>
              <w:ind w:firstLine="0"/>
              <w:rPr>
                <w:lang w:val="fr-FR"/>
              </w:rPr>
            </w:pPr>
            <w:r w:rsidRPr="00373CEA">
              <w:rPr>
                <w:lang w:val="fr-FR"/>
              </w:rPr>
              <w:t xml:space="preserve">   Alors Jésus leur donna la preuve de sa divinité en lisant dans leurs pensées. Il leur rappela deux épisodes de leur histoire. « Un prophète n'est jamais accepté dans son propre pays. Il y avait beaucoup de veuves en Israël du temps d'Élie. Mais quand la famine est venue, Dieu a envoyé Élie pour rester chez  une veuve dans un autre pays. Il y avait aussi beaucoup de lépreux en Israël au temps du prophète </w:t>
            </w:r>
            <w:r w:rsidR="00EE2CB8">
              <w:rPr>
                <w:lang w:val="fr-FR"/>
              </w:rPr>
              <w:t>É</w:t>
            </w:r>
            <w:r w:rsidRPr="00373CEA">
              <w:rPr>
                <w:lang w:val="fr-FR"/>
              </w:rPr>
              <w:t xml:space="preserve">lisée et cependant aucun d’eux ne fut purifié, si ce n’est </w:t>
            </w:r>
            <w:proofErr w:type="spellStart"/>
            <w:r w:rsidRPr="00373CEA">
              <w:rPr>
                <w:lang w:val="fr-FR"/>
              </w:rPr>
              <w:t>Naaman</w:t>
            </w:r>
            <w:proofErr w:type="spellEnd"/>
            <w:r w:rsidRPr="00373CEA">
              <w:rPr>
                <w:lang w:val="fr-FR"/>
              </w:rPr>
              <w:t xml:space="preserve"> le Syrien. »</w:t>
            </w:r>
          </w:p>
          <w:p w14:paraId="2539B973"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Même si les deux prophètes avaient </w:t>
            </w:r>
            <w:r>
              <w:rPr>
                <w:lang w:val="fr-FR"/>
              </w:rPr>
              <w:t>transmis</w:t>
            </w:r>
            <w:r w:rsidRPr="00373CEA">
              <w:rPr>
                <w:lang w:val="fr-FR"/>
              </w:rPr>
              <w:t xml:space="preserve"> des messages de Dieu au peuple, très peu d'entre eux croyaient. Donc, Dieu </w:t>
            </w:r>
            <w:r>
              <w:rPr>
                <w:lang w:val="fr-FR"/>
              </w:rPr>
              <w:t xml:space="preserve">agissait </w:t>
            </w:r>
            <w:r w:rsidRPr="00373CEA">
              <w:rPr>
                <w:lang w:val="fr-FR"/>
              </w:rPr>
              <w:t xml:space="preserve"> avec ceux qui croyaient, d’où qu'ils venaient, même s'ils ne savaient pas autant que les Israélites au sujet de Dieu.</w:t>
            </w:r>
          </w:p>
          <w:p w14:paraId="328C3197" w14:textId="0833CBD6" w:rsidR="00C1181B" w:rsidRDefault="00C1181B" w:rsidP="00892853">
            <w:pPr>
              <w:pStyle w:val="Bodytextnoindent"/>
              <w:tabs>
                <w:tab w:val="left" w:pos="720"/>
              </w:tabs>
              <w:spacing w:after="0"/>
              <w:ind w:firstLine="0"/>
              <w:rPr>
                <w:lang w:val="fr-FR"/>
              </w:rPr>
            </w:pPr>
            <w:r>
              <w:rPr>
                <w:lang w:val="fr-FR"/>
              </w:rPr>
              <w:t xml:space="preserve">JÉSUS ​​COUPE </w:t>
            </w:r>
            <w:r w:rsidR="00EE2CB8">
              <w:rPr>
                <w:lang w:val="fr-FR"/>
              </w:rPr>
              <w:t>À</w:t>
            </w:r>
            <w:r>
              <w:rPr>
                <w:lang w:val="fr-FR"/>
              </w:rPr>
              <w:t xml:space="preserve"> L</w:t>
            </w:r>
            <w:r w:rsidRPr="00373CEA">
              <w:rPr>
                <w:lang w:val="fr-FR"/>
              </w:rPr>
              <w:t xml:space="preserve">A RACINE </w:t>
            </w:r>
          </w:p>
          <w:p w14:paraId="47574C44" w14:textId="77777777" w:rsidR="00C1181B" w:rsidRPr="00373CEA" w:rsidRDefault="00C1181B" w:rsidP="00892853">
            <w:pPr>
              <w:pStyle w:val="Bodytextnoindent"/>
              <w:tabs>
                <w:tab w:val="left" w:pos="720"/>
              </w:tabs>
              <w:spacing w:after="0"/>
              <w:ind w:firstLine="0"/>
              <w:rPr>
                <w:lang w:val="fr-FR"/>
              </w:rPr>
            </w:pPr>
            <w:r w:rsidRPr="00373CEA">
              <w:rPr>
                <w:lang w:val="fr-FR"/>
              </w:rPr>
              <w:t>DU</w:t>
            </w:r>
            <w:r>
              <w:rPr>
                <w:lang w:val="fr-FR"/>
              </w:rPr>
              <w:t xml:space="preserve"> </w:t>
            </w:r>
            <w:r w:rsidRPr="00373CEA">
              <w:rPr>
                <w:lang w:val="fr-FR"/>
              </w:rPr>
              <w:t>PROBLÈME</w:t>
            </w:r>
          </w:p>
          <w:p w14:paraId="7B15A172"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paroles de Jésus coupèrent comme un couteau à la racine du problème</w:t>
            </w:r>
            <w:r>
              <w:rPr>
                <w:lang w:val="fr-FR"/>
              </w:rPr>
              <w:t xml:space="preserve"> </w:t>
            </w:r>
            <w:r w:rsidRPr="00373CEA">
              <w:rPr>
                <w:lang w:val="fr-FR"/>
              </w:rPr>
              <w:t>—</w:t>
            </w:r>
            <w:r>
              <w:rPr>
                <w:lang w:val="fr-FR"/>
              </w:rPr>
              <w:t xml:space="preserve"> </w:t>
            </w:r>
            <w:r w:rsidRPr="00373CEA">
              <w:rPr>
                <w:lang w:val="fr-FR"/>
              </w:rPr>
              <w:t>leur fierté. Il les for</w:t>
            </w:r>
            <w:r>
              <w:rPr>
                <w:lang w:val="fr-FR"/>
              </w:rPr>
              <w:t>ça</w:t>
            </w:r>
            <w:r w:rsidRPr="00373CEA">
              <w:rPr>
                <w:lang w:val="fr-FR"/>
              </w:rPr>
              <w:t xml:space="preserve"> à considérer que peut-être ils avaient cessé d'écouter Dieu, que p</w:t>
            </w:r>
            <w:r>
              <w:rPr>
                <w:lang w:val="fr-FR"/>
              </w:rPr>
              <w:t>eut-être qu'ils n'étaient plus s</w:t>
            </w:r>
            <w:r w:rsidRPr="00373CEA">
              <w:rPr>
                <w:lang w:val="fr-FR"/>
              </w:rPr>
              <w:t>on peuple choisi. La foi que les paroles du Jésus avaient stimulée dans leurs cœurs se tournait en mépris. Leur colère et leur jalousie permirent à Satan de les pousser à la violence. La congrégation est devenue une foule e</w:t>
            </w:r>
            <w:r>
              <w:rPr>
                <w:lang w:val="fr-FR"/>
              </w:rPr>
              <w:t>n colère. Elle saisit Jésus et l</w:t>
            </w:r>
            <w:r w:rsidRPr="00373CEA">
              <w:rPr>
                <w:lang w:val="fr-FR"/>
              </w:rPr>
              <w:t xml:space="preserve">e </w:t>
            </w:r>
            <w:r w:rsidRPr="00373CEA">
              <w:rPr>
                <w:lang w:val="fr-FR"/>
              </w:rPr>
              <w:lastRenderedPageBreak/>
              <w:t>précipita hors de la synagogue et à l'extérieur de leur ville.</w:t>
            </w:r>
          </w:p>
          <w:p w14:paraId="07DF7CF7" w14:textId="77777777" w:rsidR="00C1181B" w:rsidRDefault="00C1181B" w:rsidP="00892853">
            <w:pPr>
              <w:pStyle w:val="Bodytextnoindent"/>
              <w:tabs>
                <w:tab w:val="left" w:pos="720"/>
              </w:tabs>
              <w:spacing w:after="0"/>
              <w:ind w:firstLine="0"/>
              <w:rPr>
                <w:lang w:val="fr-FR"/>
              </w:rPr>
            </w:pPr>
            <w:r w:rsidRPr="00373CEA">
              <w:rPr>
                <w:lang w:val="fr-FR"/>
              </w:rPr>
              <w:t xml:space="preserve">      Avec</w:t>
            </w:r>
            <w:r>
              <w:rPr>
                <w:lang w:val="fr-FR"/>
              </w:rPr>
              <w:t xml:space="preserve"> des </w:t>
            </w:r>
            <w:r w:rsidRPr="00373CEA">
              <w:rPr>
                <w:lang w:val="fr-FR"/>
              </w:rPr>
              <w:t xml:space="preserve"> cris et des injures, la foule poussa Jés</w:t>
            </w:r>
            <w:r>
              <w:rPr>
                <w:lang w:val="fr-FR"/>
              </w:rPr>
              <w:t xml:space="preserve">us vers le bord d'une falaise, </w:t>
            </w:r>
            <w:r w:rsidRPr="00373CEA">
              <w:rPr>
                <w:lang w:val="fr-FR"/>
              </w:rPr>
              <w:t>p</w:t>
            </w:r>
            <w:r>
              <w:rPr>
                <w:lang w:val="fr-FR"/>
              </w:rPr>
              <w:t xml:space="preserve">ensant </w:t>
            </w:r>
            <w:r w:rsidRPr="00373CEA">
              <w:rPr>
                <w:lang w:val="fr-FR"/>
              </w:rPr>
              <w:t>le pou</w:t>
            </w:r>
            <w:r>
              <w:rPr>
                <w:lang w:val="fr-FR"/>
              </w:rPr>
              <w:t xml:space="preserve">sser du haut du promontoire pour le faire </w:t>
            </w:r>
            <w:r w:rsidRPr="00373CEA">
              <w:rPr>
                <w:lang w:val="fr-FR"/>
              </w:rPr>
              <w:t>mourir sur les rochers en contrebas. Là, au milieu de la foule en colère, tandis que d'autres saisissaient des pierres pour les jeter à sa tête, quelque chose d'inattendu se produisit.</w:t>
            </w:r>
          </w:p>
          <w:p w14:paraId="23C9CE99"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 xml:space="preserve"> Jésus disparut.</w:t>
            </w:r>
          </w:p>
          <w:p w14:paraId="10078645"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anges qui étaient près de lui dans la synagogue étaient encore avec lui au milieu de</w:t>
            </w:r>
            <w:r>
              <w:rPr>
                <w:lang w:val="fr-FR"/>
              </w:rPr>
              <w:t xml:space="preserve"> la foule en colère. Alors que s</w:t>
            </w:r>
            <w:r w:rsidRPr="00373CEA">
              <w:rPr>
                <w:lang w:val="fr-FR"/>
              </w:rPr>
              <w:t>a vie était en danger, ils déployèrent leurs ailes protectrices autour de Jésus et le conduisirent à un endroit où il serait en sécurité.</w:t>
            </w:r>
          </w:p>
          <w:p w14:paraId="0BB6D1DF"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au long de l'histoire du monde, les forces du mal ont menacé les disciples de Jésus. Mais des armées d'anges les ont protégés. Ce n'est </w:t>
            </w:r>
            <w:r>
              <w:rPr>
                <w:lang w:val="fr-FR"/>
              </w:rPr>
              <w:t xml:space="preserve">que dans le ciel </w:t>
            </w:r>
            <w:r w:rsidRPr="00373CEA">
              <w:rPr>
                <w:lang w:val="fr-FR"/>
              </w:rPr>
              <w:t>que nous apprendrons combien de fois les anges de Dieu nous ont sauvés des plans de Satan.</w:t>
            </w:r>
          </w:p>
          <w:p w14:paraId="7F9E1274"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Jésus voulait sauver les gens de Nazareth. Il voulait qu’ils </w:t>
            </w:r>
            <w:r>
              <w:rPr>
                <w:lang w:val="fr-FR"/>
              </w:rPr>
              <w:t xml:space="preserve">s’unissent à </w:t>
            </w:r>
            <w:r w:rsidRPr="00373CEA">
              <w:rPr>
                <w:lang w:val="fr-FR"/>
              </w:rPr>
              <w:t>son royau</w:t>
            </w:r>
            <w:r>
              <w:rPr>
                <w:lang w:val="fr-FR"/>
              </w:rPr>
              <w:t>me. Mais ils ne voulaient pas l’</w:t>
            </w:r>
            <w:r w:rsidRPr="00373CEA">
              <w:rPr>
                <w:lang w:val="fr-FR"/>
              </w:rPr>
              <w:t xml:space="preserve">écouter. Vers la fin de son </w:t>
            </w:r>
            <w:r>
              <w:rPr>
                <w:lang w:val="fr-FR"/>
              </w:rPr>
              <w:t>œuvre en Galilée, Jésus visita</w:t>
            </w:r>
            <w:r w:rsidRPr="00373CEA">
              <w:rPr>
                <w:lang w:val="fr-FR"/>
              </w:rPr>
              <w:t xml:space="preserve"> sa ville natale une dernière fois. Depuis sa première visite, les </w:t>
            </w:r>
            <w:r>
              <w:rPr>
                <w:lang w:val="fr-FR"/>
              </w:rPr>
              <w:t>récits</w:t>
            </w:r>
            <w:r w:rsidRPr="00373CEA">
              <w:rPr>
                <w:lang w:val="fr-FR"/>
              </w:rPr>
              <w:t xml:space="preserve"> de ses enseignements et de ses miracles e</w:t>
            </w:r>
            <w:r>
              <w:rPr>
                <w:lang w:val="fr-FR"/>
              </w:rPr>
              <w:t>n Galilée étaient partout connu</w:t>
            </w:r>
            <w:r w:rsidRPr="00373CEA">
              <w:rPr>
                <w:lang w:val="fr-FR"/>
              </w:rPr>
              <w:t xml:space="preserve">s.  Les gens de Nazareth ne pouvaient nier qu'il avait plus de pouvoir que n'importe quel humain. Près d'eux étaient des villages entiers où pas une seule personne </w:t>
            </w:r>
            <w:r>
              <w:rPr>
                <w:lang w:val="fr-FR"/>
              </w:rPr>
              <w:t>n’</w:t>
            </w:r>
            <w:r w:rsidRPr="00373CEA">
              <w:rPr>
                <w:lang w:val="fr-FR"/>
              </w:rPr>
              <w:t xml:space="preserve">était malade ou blessée, parce que Jésus les avait traversés et avait guéri tout le monde. </w:t>
            </w:r>
          </w:p>
          <w:p w14:paraId="6E36E00D"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Et même s'ils avaient essayé de le tuer, Jésus voulait faire la même chose pou</w:t>
            </w:r>
            <w:r>
              <w:rPr>
                <w:lang w:val="fr-FR"/>
              </w:rPr>
              <w:t xml:space="preserve">r les gens de sa ville natale. Quand </w:t>
            </w:r>
            <w:r w:rsidRPr="00373CEA">
              <w:rPr>
                <w:lang w:val="fr-FR"/>
              </w:rPr>
              <w:t xml:space="preserve">il leur prêcha  de nouveau, leurs cœurs voulurent répondre à son amour. Mais ils ne pouvaient pas admettre que cet homme qui avait grandi </w:t>
            </w:r>
            <w:r>
              <w:rPr>
                <w:lang w:val="fr-FR"/>
              </w:rPr>
              <w:t>parmi</w:t>
            </w:r>
            <w:r w:rsidRPr="00373CEA">
              <w:rPr>
                <w:lang w:val="fr-FR"/>
              </w:rPr>
              <w:t xml:space="preserve"> eux était mieux </w:t>
            </w:r>
            <w:r w:rsidRPr="00373CEA">
              <w:rPr>
                <w:lang w:val="fr-FR"/>
              </w:rPr>
              <w:lastRenderedPageBreak/>
              <w:t>qu'eux. Ils demandaient</w:t>
            </w:r>
            <w:r>
              <w:rPr>
                <w:lang w:val="fr-FR"/>
              </w:rPr>
              <w:t xml:space="preserve"> </w:t>
            </w:r>
            <w:r w:rsidRPr="00373CEA">
              <w:rPr>
                <w:lang w:val="fr-FR"/>
              </w:rPr>
              <w:t>: «</w:t>
            </w:r>
            <w:r>
              <w:rPr>
                <w:lang w:val="fr-FR"/>
              </w:rPr>
              <w:t xml:space="preserve"> D’o</w:t>
            </w:r>
            <w:r w:rsidRPr="00373CEA">
              <w:rPr>
                <w:lang w:val="fr-FR"/>
              </w:rPr>
              <w:t>ù a-t-il le pouvoir de guérir et la sagesse de parler comme il le fait</w:t>
            </w:r>
            <w:r>
              <w:rPr>
                <w:lang w:val="fr-FR"/>
              </w:rPr>
              <w:t xml:space="preserve"> </w:t>
            </w:r>
            <w:r w:rsidRPr="00373CEA">
              <w:rPr>
                <w:lang w:val="fr-FR"/>
              </w:rPr>
              <w:t>? » Ils ne voulaient pas croire que Jésus était le Messie.</w:t>
            </w:r>
          </w:p>
          <w:p w14:paraId="4A3E52ED"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Pour cette raison, Jésus ne pouvait pas faire les nombreux miracles dans leur ville. Seuls quelques cœurs </w:t>
            </w:r>
            <w:r>
              <w:rPr>
                <w:lang w:val="fr-FR"/>
              </w:rPr>
              <w:t>étaient prêts à être bénis par l</w:t>
            </w:r>
            <w:r w:rsidRPr="00373CEA">
              <w:rPr>
                <w:lang w:val="fr-FR"/>
              </w:rPr>
              <w:t>ui. Leurs chers malades restèrent malades</w:t>
            </w:r>
            <w:r>
              <w:rPr>
                <w:lang w:val="fr-FR"/>
              </w:rPr>
              <w:t xml:space="preserve"> </w:t>
            </w:r>
            <w:r w:rsidRPr="00373CEA">
              <w:rPr>
                <w:lang w:val="fr-FR"/>
              </w:rPr>
              <w:t xml:space="preserve">; leurs amis infirmes n'eurent pas </w:t>
            </w:r>
            <w:r>
              <w:rPr>
                <w:lang w:val="fr-FR"/>
              </w:rPr>
              <w:t>le bonheur de pouvoir</w:t>
            </w:r>
            <w:r w:rsidRPr="00373CEA">
              <w:rPr>
                <w:lang w:val="fr-FR"/>
              </w:rPr>
              <w:t xml:space="preserve"> marcher. Finalement Jésus partit, pour ne jamais revenir.</w:t>
            </w:r>
          </w:p>
          <w:p w14:paraId="54001FD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Tout comme les gens de Nazareth et le Sanhédrin rejetèrent Jésus, la nation d'Israël  finalement fit le même choix. Ils</w:t>
            </w:r>
            <w:r>
              <w:rPr>
                <w:lang w:val="fr-FR"/>
              </w:rPr>
              <w:t xml:space="preserve"> rejetèrent le Saint-Esprit et </w:t>
            </w:r>
            <w:r w:rsidRPr="00373CEA">
              <w:rPr>
                <w:lang w:val="fr-FR"/>
              </w:rPr>
              <w:t>mirent Jésus sur la croix. Ceci a conduit à la destruction de Jérusalem et la dispersion des Juifs dans toutes les nations du monde entier. Jésus avait tellement envie de montrer à Israël les trésors précieux de la vérité.</w:t>
            </w:r>
          </w:p>
          <w:p w14:paraId="23D281D4" w14:textId="77777777" w:rsidR="00C1181B" w:rsidRDefault="00C1181B" w:rsidP="00892853">
            <w:pPr>
              <w:pStyle w:val="Bodytextnoindent"/>
              <w:tabs>
                <w:tab w:val="left" w:pos="720"/>
              </w:tabs>
              <w:spacing w:after="0"/>
              <w:ind w:firstLine="0"/>
              <w:rPr>
                <w:lang w:val="fr-FR"/>
              </w:rPr>
            </w:pPr>
            <w:r w:rsidRPr="00373CEA">
              <w:rPr>
                <w:lang w:val="fr-FR"/>
              </w:rPr>
              <w:t xml:space="preserve">     Mais ils </w:t>
            </w:r>
            <w:r>
              <w:rPr>
                <w:lang w:val="fr-FR"/>
              </w:rPr>
              <w:t>avaient</w:t>
            </w:r>
            <w:r w:rsidRPr="00373CEA">
              <w:rPr>
                <w:lang w:val="fr-FR"/>
              </w:rPr>
              <w:t xml:space="preserve"> désespérément conservé leurs lois inutiles et leurs cérémonies vides. S'ils avaient honnêtement étudié les Écritures, la destruction de leur ville et de la nation auraient pu être évitée. </w:t>
            </w:r>
          </w:p>
          <w:p w14:paraId="5DCB6C1E" w14:textId="77777777" w:rsidR="00C1181B" w:rsidRPr="00373CEA" w:rsidRDefault="00C1181B" w:rsidP="00892853">
            <w:pPr>
              <w:pStyle w:val="Bodytextnoindent"/>
              <w:tabs>
                <w:tab w:val="left" w:pos="720"/>
              </w:tabs>
              <w:spacing w:after="0"/>
              <w:ind w:firstLine="0"/>
              <w:rPr>
                <w:lang w:val="fr-FR"/>
              </w:rPr>
            </w:pPr>
            <w:r>
              <w:rPr>
                <w:lang w:val="fr-FR"/>
              </w:rPr>
              <w:t xml:space="preserve">     </w:t>
            </w:r>
            <w:r w:rsidRPr="00373CEA">
              <w:rPr>
                <w:lang w:val="fr-FR"/>
              </w:rPr>
              <w:t xml:space="preserve">Les enseignements de Jésus  exigeaient également la repentance. Ils auraient </w:t>
            </w:r>
            <w:r>
              <w:rPr>
                <w:lang w:val="fr-FR"/>
              </w:rPr>
              <w:t>dû</w:t>
            </w:r>
            <w:r w:rsidRPr="00373CEA">
              <w:rPr>
                <w:lang w:val="fr-FR"/>
              </w:rPr>
              <w:t xml:space="preserve"> changer leur comportement et à renoncer à leurs espoirs de grandeur nationale. Ils auraient été obligés d'aller contre l'avis des grands penseurs et des enseignants de leur temps. </w:t>
            </w:r>
          </w:p>
          <w:p w14:paraId="5FFFAD63"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     Les dirigeants juifs ne comprenaient pas du tout Jésus. Leur orgueil spirituel les a</w:t>
            </w:r>
            <w:r>
              <w:rPr>
                <w:lang w:val="fr-FR"/>
              </w:rPr>
              <w:t>vait</w:t>
            </w:r>
            <w:r w:rsidRPr="00373CEA">
              <w:rPr>
                <w:lang w:val="fr-FR"/>
              </w:rPr>
              <w:t xml:space="preserve"> amenés à rechercher les honneurs à chaque instant. Leur jalousie protégeait leurs coutumes et leurs rites. Mais Jésus, avec toute sa puissance, était si humble</w:t>
            </w:r>
            <w:r>
              <w:rPr>
                <w:lang w:val="fr-FR"/>
              </w:rPr>
              <w:t xml:space="preserve"> </w:t>
            </w:r>
            <w:r w:rsidRPr="00373CEA">
              <w:rPr>
                <w:lang w:val="fr-FR"/>
              </w:rPr>
              <w:t>! S'il était vraiment le Messie, disaient-ils, pourquoi ne voulait-il pas l'honneur, la gloire et une armée pour détruire ses ennemis</w:t>
            </w:r>
            <w:r>
              <w:rPr>
                <w:lang w:val="fr-FR"/>
              </w:rPr>
              <w:t xml:space="preserve"> </w:t>
            </w:r>
            <w:r w:rsidRPr="00373CEA">
              <w:rPr>
                <w:lang w:val="fr-FR"/>
              </w:rPr>
              <w:t>?</w:t>
            </w:r>
          </w:p>
          <w:p w14:paraId="6EAB9DC8" w14:textId="77777777" w:rsidR="00C1181B" w:rsidRDefault="00C1181B" w:rsidP="00892853">
            <w:pPr>
              <w:pStyle w:val="Bodytextnoindent"/>
              <w:tabs>
                <w:tab w:val="left" w:pos="720"/>
              </w:tabs>
              <w:spacing w:after="0"/>
              <w:ind w:firstLine="0"/>
              <w:rPr>
                <w:lang w:val="fr-FR"/>
              </w:rPr>
            </w:pPr>
            <w:r w:rsidRPr="00373CEA">
              <w:rPr>
                <w:lang w:val="fr-FR"/>
              </w:rPr>
              <w:t xml:space="preserve">          Mais pour </w:t>
            </w:r>
            <w:r>
              <w:rPr>
                <w:lang w:val="fr-FR"/>
              </w:rPr>
              <w:t>cette raison, bien plus que toutes les autres</w:t>
            </w:r>
            <w:r w:rsidRPr="00373CEA">
              <w:rPr>
                <w:lang w:val="fr-FR"/>
              </w:rPr>
              <w:t>, les Juifs rejet</w:t>
            </w:r>
            <w:r>
              <w:rPr>
                <w:lang w:val="fr-FR"/>
              </w:rPr>
              <w:t>èrent</w:t>
            </w:r>
            <w:r w:rsidRPr="00373CEA">
              <w:rPr>
                <w:lang w:val="fr-FR"/>
              </w:rPr>
              <w:t xml:space="preserve"> </w:t>
            </w:r>
            <w:r w:rsidRPr="00373CEA">
              <w:rPr>
                <w:lang w:val="fr-FR"/>
              </w:rPr>
              <w:lastRenderedPageBreak/>
              <w:t>Jésus, parce que sa vie pleine d’amour leur montrait leurs péchés. Ils auraient pu vivre avec l’idée de ne pas avoir  la gloire nationale, mais ils ne pouvaient pas vivre avec le feu des projecteurs de sa pureté brillant sur leurs vies impures.</w:t>
            </w:r>
          </w:p>
          <w:p w14:paraId="48D0F44C" w14:textId="77777777" w:rsidR="00C1181B" w:rsidRPr="00373CEA" w:rsidRDefault="00C1181B" w:rsidP="00892853">
            <w:pPr>
              <w:pStyle w:val="Bodytextnoindent"/>
              <w:tabs>
                <w:tab w:val="left" w:pos="720"/>
              </w:tabs>
              <w:spacing w:after="0"/>
              <w:ind w:firstLine="0"/>
              <w:rPr>
                <w:lang w:val="fr-FR"/>
              </w:rPr>
            </w:pPr>
          </w:p>
          <w:p w14:paraId="1338DE28" w14:textId="77777777" w:rsidR="00C1181B" w:rsidRPr="00373CEA" w:rsidRDefault="00C1181B" w:rsidP="00892853">
            <w:pPr>
              <w:pStyle w:val="Bodytextnoindent"/>
              <w:tabs>
                <w:tab w:val="left" w:pos="720"/>
              </w:tabs>
              <w:spacing w:after="0"/>
              <w:ind w:firstLine="0"/>
              <w:rPr>
                <w:lang w:val="fr-FR"/>
              </w:rPr>
            </w:pPr>
            <w:r w:rsidRPr="00373CEA">
              <w:rPr>
                <w:lang w:val="fr-FR"/>
              </w:rPr>
              <w:t xml:space="preserve">Ce chapitre est basé sur Luc </w:t>
            </w:r>
            <w:r>
              <w:rPr>
                <w:lang w:val="fr-FR"/>
              </w:rPr>
              <w:t>4.</w:t>
            </w:r>
            <w:r w:rsidRPr="00373CEA">
              <w:rPr>
                <w:lang w:val="fr-FR"/>
              </w:rPr>
              <w:t>16-30.</w:t>
            </w:r>
          </w:p>
          <w:p w14:paraId="07AF5025" w14:textId="77777777" w:rsidR="00C1181B" w:rsidRPr="001F75C9" w:rsidRDefault="00C1181B" w:rsidP="00892853">
            <w:pPr>
              <w:pStyle w:val="Bodytextnoindent"/>
              <w:tabs>
                <w:tab w:val="left" w:pos="720"/>
              </w:tabs>
              <w:spacing w:after="0"/>
              <w:ind w:firstLine="0"/>
              <w:rPr>
                <w:lang w:val="fr-FR"/>
              </w:rPr>
            </w:pPr>
            <w:r w:rsidRPr="001F75C9">
              <w:rPr>
                <w:lang w:val="fr-FR"/>
              </w:rPr>
              <w:t xml:space="preserve">     </w:t>
            </w:r>
          </w:p>
        </w:tc>
      </w:tr>
    </w:tbl>
    <w:p w14:paraId="4B16B1ED" w14:textId="77777777" w:rsidR="00C1181B" w:rsidRPr="001F75C9" w:rsidRDefault="00C1181B" w:rsidP="00C1181B">
      <w:pPr>
        <w:pStyle w:val="Bodytextnoindent"/>
        <w:tabs>
          <w:tab w:val="left" w:pos="720"/>
        </w:tabs>
        <w:spacing w:after="0"/>
        <w:ind w:firstLine="0"/>
        <w:rPr>
          <w:lang w:val="fr-FR"/>
        </w:rPr>
      </w:pPr>
    </w:p>
    <w:p w14:paraId="40B49E59" w14:textId="77777777" w:rsidR="00C1181B" w:rsidRPr="008B0F5B" w:rsidRDefault="00C1181B" w:rsidP="00C1181B">
      <w:pPr>
        <w:pStyle w:val="Bodytextnoindent"/>
        <w:tabs>
          <w:tab w:val="left" w:pos="720"/>
        </w:tabs>
        <w:spacing w:after="0"/>
        <w:ind w:firstLine="0"/>
        <w:rPr>
          <w:lang w:val="fr-FR"/>
        </w:rPr>
      </w:pPr>
      <w:r w:rsidRPr="001F75C9">
        <w:rPr>
          <w:lang w:val="fr-FR"/>
        </w:rPr>
        <w:tab/>
      </w:r>
    </w:p>
    <w:p w14:paraId="6C2BA095" w14:textId="77777777" w:rsidR="00C1181B" w:rsidRDefault="00C1181B" w:rsidP="00C1181B">
      <w:pPr>
        <w:pStyle w:val="Bodytextnoindent"/>
        <w:tabs>
          <w:tab w:val="left" w:pos="720"/>
        </w:tabs>
        <w:spacing w:after="0"/>
        <w:ind w:firstLine="0"/>
        <w:rPr>
          <w:lang w:val="fr-FR"/>
        </w:rPr>
      </w:pPr>
    </w:p>
    <w:p w14:paraId="60BC75AE" w14:textId="77777777" w:rsidR="00C1181B" w:rsidRDefault="00C1181B" w:rsidP="00C1181B">
      <w:pPr>
        <w:pStyle w:val="Bodytextnoindent"/>
        <w:tabs>
          <w:tab w:val="left" w:pos="720"/>
        </w:tabs>
        <w:spacing w:after="0"/>
        <w:ind w:firstLine="0"/>
        <w:rPr>
          <w:lang w:val="fr-FR"/>
        </w:rPr>
      </w:pPr>
      <w:r>
        <w:rPr>
          <w:lang w:val="fr-FR"/>
        </w:rPr>
        <w:t xml:space="preserve">     </w:t>
      </w:r>
    </w:p>
    <w:p w14:paraId="38FB704C" w14:textId="77777777" w:rsidR="00C1181B" w:rsidRDefault="00C1181B" w:rsidP="00C1181B">
      <w:pPr>
        <w:pStyle w:val="Bodytextnoindent"/>
        <w:tabs>
          <w:tab w:val="left" w:pos="720"/>
        </w:tabs>
        <w:spacing w:after="0"/>
        <w:ind w:firstLine="0"/>
        <w:rPr>
          <w:lang w:val="fr-FR"/>
        </w:rPr>
      </w:pPr>
      <w:r>
        <w:rPr>
          <w:lang w:val="fr-FR"/>
        </w:rPr>
        <w:tab/>
      </w:r>
      <w:r>
        <w:rPr>
          <w:i/>
          <w:lang w:val="fr-FR"/>
        </w:rPr>
        <w:t>Assurez-vous d'indiquer sur votre fiche de progrès de l’étudiant que vous avez terminé cet exercice</w:t>
      </w:r>
    </w:p>
    <w:p w14:paraId="4CF1CA57" w14:textId="77777777" w:rsidR="00C1181B" w:rsidRDefault="00C1181B" w:rsidP="00C1181B">
      <w:pPr>
        <w:pStyle w:val="Notedefin"/>
      </w:pPr>
    </w:p>
    <w:p w14:paraId="72EC5686" w14:textId="77777777" w:rsidR="00C1181B" w:rsidRDefault="00C1181B" w:rsidP="00C1181B">
      <w:pPr>
        <w:pStyle w:val="Notedefin"/>
      </w:pPr>
    </w:p>
    <w:p w14:paraId="6FC05A99" w14:textId="77777777" w:rsidR="00C1181B" w:rsidRDefault="00C1181B" w:rsidP="00C1181B">
      <w:pPr>
        <w:pStyle w:val="Notedefin"/>
      </w:pPr>
    </w:p>
    <w:p w14:paraId="41608C9A" w14:textId="77777777" w:rsidR="00C1181B" w:rsidRDefault="00C1181B" w:rsidP="00C1181B">
      <w:pPr>
        <w:pStyle w:val="Notedefin"/>
      </w:pPr>
    </w:p>
    <w:p w14:paraId="2FFED4E0" w14:textId="77777777" w:rsidR="00C1181B" w:rsidRDefault="00C1181B" w:rsidP="00C1181B">
      <w:pPr>
        <w:pStyle w:val="Notedefin"/>
      </w:pPr>
    </w:p>
    <w:p w14:paraId="5E39628D" w14:textId="77777777" w:rsidR="00C1181B" w:rsidRPr="00E74B40" w:rsidRDefault="00C1181B" w:rsidP="00C1181B">
      <w:pPr>
        <w:pStyle w:val="Bodytextnoindent"/>
        <w:tabs>
          <w:tab w:val="left" w:pos="720"/>
        </w:tabs>
        <w:spacing w:after="0"/>
        <w:contextualSpacing/>
        <w:jc w:val="center"/>
        <w:rPr>
          <w:b/>
          <w:szCs w:val="24"/>
          <w:lang w:val="fr-FR"/>
        </w:rPr>
      </w:pPr>
      <w:r w:rsidRPr="00E74B40">
        <w:rPr>
          <w:b/>
          <w:szCs w:val="24"/>
          <w:lang w:val="fr-FR"/>
        </w:rPr>
        <w:t xml:space="preserve">Exercice </w:t>
      </w:r>
      <w:r>
        <w:rPr>
          <w:b/>
          <w:szCs w:val="24"/>
          <w:lang w:val="fr-FR"/>
        </w:rPr>
        <w:t>1</w:t>
      </w:r>
      <w:r w:rsidRPr="00E74B40">
        <w:rPr>
          <w:b/>
          <w:szCs w:val="24"/>
          <w:lang w:val="fr-FR"/>
        </w:rPr>
        <w:t xml:space="preserve"> </w:t>
      </w:r>
    </w:p>
    <w:p w14:paraId="5A869882" w14:textId="77777777" w:rsidR="00C1181B" w:rsidRPr="00E74B40" w:rsidRDefault="00C1181B" w:rsidP="00C1181B">
      <w:pPr>
        <w:rPr>
          <w:lang w:val="fr-FR"/>
        </w:rPr>
      </w:pPr>
    </w:p>
    <w:p w14:paraId="78959288" w14:textId="77777777" w:rsidR="00C1181B" w:rsidRDefault="00C1181B" w:rsidP="00C1181B">
      <w:pPr>
        <w:pStyle w:val="Bodytextnoindent"/>
        <w:tabs>
          <w:tab w:val="left" w:pos="720"/>
        </w:tabs>
        <w:spacing w:after="0"/>
        <w:jc w:val="center"/>
        <w:rPr>
          <w:b/>
          <w:lang w:val="fr-FR"/>
        </w:rPr>
      </w:pPr>
      <w:r>
        <w:rPr>
          <w:b/>
          <w:lang w:val="fr-FR"/>
        </w:rPr>
        <w:t>PROBLEMES DE LANGAGE A MON ECOLE DU SABBAT</w:t>
      </w:r>
    </w:p>
    <w:p w14:paraId="1D236D69" w14:textId="77777777" w:rsidR="00C1181B" w:rsidRDefault="00C1181B" w:rsidP="00C1181B">
      <w:pPr>
        <w:pStyle w:val="Bodytextnoindent"/>
        <w:tabs>
          <w:tab w:val="left" w:pos="720"/>
        </w:tabs>
        <w:spacing w:after="0"/>
        <w:jc w:val="center"/>
        <w:rPr>
          <w:b/>
          <w:szCs w:val="24"/>
          <w:lang w:val="fr-FR"/>
        </w:rPr>
      </w:pPr>
      <w:r>
        <w:rPr>
          <w:b/>
          <w:lang w:val="fr-FR"/>
        </w:rPr>
        <w:t xml:space="preserve"> </w:t>
      </w:r>
    </w:p>
    <w:p w14:paraId="73290E50" w14:textId="77777777" w:rsidR="00C1181B" w:rsidRPr="00060ABF" w:rsidRDefault="00C1181B" w:rsidP="00C1181B">
      <w:pPr>
        <w:pStyle w:val="Bodytextnoindent"/>
        <w:tabs>
          <w:tab w:val="left" w:pos="720"/>
        </w:tabs>
        <w:spacing w:after="0"/>
        <w:rPr>
          <w:b/>
          <w:szCs w:val="24"/>
          <w:lang w:val="fr-FR"/>
        </w:rPr>
      </w:pPr>
      <w:r w:rsidRPr="00060ABF">
        <w:rPr>
          <w:szCs w:val="24"/>
          <w:lang w:val="fr-FR"/>
        </w:rPr>
        <w:t xml:space="preserve">Assurez-vous d'indiquer sur votre </w:t>
      </w:r>
      <w:r w:rsidRPr="00060ABF">
        <w:rPr>
          <w:i/>
          <w:lang w:val="fr-FR"/>
        </w:rPr>
        <w:t>fiche de progrès de l’étudiant</w:t>
      </w:r>
      <w:r w:rsidRPr="00060ABF">
        <w:rPr>
          <w:szCs w:val="24"/>
          <w:lang w:val="fr-FR"/>
        </w:rPr>
        <w:t xml:space="preserve"> que</w:t>
      </w:r>
      <w:r>
        <w:rPr>
          <w:szCs w:val="24"/>
          <w:lang w:val="fr-FR"/>
        </w:rPr>
        <w:t xml:space="preserve"> vous avez terminé cet exercice.</w:t>
      </w:r>
    </w:p>
    <w:p w14:paraId="0917039C" w14:textId="77777777" w:rsidR="00C1181B" w:rsidRPr="00E74B40" w:rsidRDefault="00C1181B" w:rsidP="00C1181B">
      <w:pPr>
        <w:pStyle w:val="Bodytextnoindent"/>
        <w:tabs>
          <w:tab w:val="left" w:pos="720"/>
        </w:tabs>
        <w:spacing w:after="0"/>
        <w:rPr>
          <w:lang w:val="fr-FR"/>
        </w:rPr>
      </w:pPr>
      <w:r w:rsidRPr="00E74B40">
        <w:rPr>
          <w:lang w:val="fr-FR"/>
        </w:rPr>
        <w:tab/>
        <w:t xml:space="preserve">● </w:t>
      </w:r>
      <w:r w:rsidRPr="00CF03F4">
        <w:rPr>
          <w:szCs w:val="24"/>
          <w:lang w:val="fr-FR"/>
        </w:rPr>
        <w:t>Si vous étudiez dans une salle de classe typ</w:t>
      </w:r>
      <w:r>
        <w:rPr>
          <w:szCs w:val="24"/>
          <w:lang w:val="fr-FR"/>
        </w:rPr>
        <w:t>iqu</w:t>
      </w:r>
      <w:r w:rsidRPr="00CF03F4">
        <w:rPr>
          <w:szCs w:val="24"/>
          <w:lang w:val="fr-FR"/>
        </w:rPr>
        <w:t xml:space="preserve">e, un instructeur vous guidera à travers </w:t>
      </w:r>
      <w:r>
        <w:rPr>
          <w:szCs w:val="24"/>
          <w:lang w:val="fr-FR"/>
        </w:rPr>
        <w:t>cet exercice.</w:t>
      </w:r>
    </w:p>
    <w:p w14:paraId="52F2248E" w14:textId="77777777" w:rsidR="00C1181B" w:rsidRPr="00892853" w:rsidRDefault="00C1181B" w:rsidP="00C1181B">
      <w:pPr>
        <w:pStyle w:val="Bodytextnoindent"/>
        <w:tabs>
          <w:tab w:val="left" w:pos="720"/>
        </w:tabs>
        <w:spacing w:after="0"/>
        <w:contextualSpacing/>
        <w:rPr>
          <w:lang w:val="fr-FR"/>
        </w:rPr>
      </w:pPr>
      <w:r w:rsidRPr="00E74B40">
        <w:rPr>
          <w:lang w:val="fr-FR"/>
        </w:rPr>
        <w:tab/>
        <w:t>●</w:t>
      </w:r>
      <w:r w:rsidRPr="00E74B40">
        <w:rPr>
          <w:szCs w:val="24"/>
          <w:lang w:val="fr-FR"/>
        </w:rPr>
        <w:t xml:space="preserve"> </w:t>
      </w:r>
      <w:r w:rsidRPr="008C370A">
        <w:rPr>
          <w:szCs w:val="24"/>
          <w:lang w:val="fr-FR"/>
        </w:rPr>
        <w:t xml:space="preserve">Si vous étudiez dans un groupe, l'instructeur </w:t>
      </w:r>
      <w:r>
        <w:rPr>
          <w:szCs w:val="24"/>
          <w:lang w:val="fr-FR"/>
        </w:rPr>
        <w:t>dirigera une discussion en groupe basée sur les questions de cet exercice.</w:t>
      </w:r>
    </w:p>
    <w:p w14:paraId="2E712DDC" w14:textId="77777777" w:rsidR="00C1181B" w:rsidRDefault="00C1181B" w:rsidP="00C1181B">
      <w:pPr>
        <w:pStyle w:val="Notedefin"/>
      </w:pPr>
    </w:p>
    <w:p w14:paraId="46F91555" w14:textId="77777777" w:rsidR="00C1181B" w:rsidRPr="00001D32" w:rsidRDefault="00C1181B" w:rsidP="00C1181B">
      <w:pPr>
        <w:pStyle w:val="Notedefin"/>
        <w:rPr>
          <w:sz w:val="24"/>
          <w:szCs w:val="24"/>
        </w:rPr>
      </w:pPr>
      <w:r>
        <w:tab/>
      </w:r>
      <w:r w:rsidRPr="00001D32">
        <w:rPr>
          <w:sz w:val="24"/>
          <w:szCs w:val="24"/>
        </w:rPr>
        <w:t>1. Faites une liste des expressions et des figures de langage qui sont souvent employées dans les églises adventistes. Peut-être voudrez-vous visiter quelques classes de l’Ecole du sabbat et prendre note des expressions utilisées et qui pourraient ne pas être comprises par les visiteurs ou les nouveaux membres.</w:t>
      </w:r>
    </w:p>
    <w:p w14:paraId="5CB4317F" w14:textId="77777777" w:rsidR="00C1181B" w:rsidRPr="00001D32" w:rsidRDefault="00C1181B" w:rsidP="00C1181B">
      <w:pPr>
        <w:pStyle w:val="Notedefin"/>
        <w:rPr>
          <w:sz w:val="24"/>
          <w:szCs w:val="24"/>
        </w:rPr>
      </w:pPr>
    </w:p>
    <w:p w14:paraId="07DBCA41" w14:textId="77777777" w:rsidR="00C1181B" w:rsidRPr="00001D32" w:rsidRDefault="00C1181B" w:rsidP="00C1181B">
      <w:pPr>
        <w:pStyle w:val="Notedefin"/>
        <w:rPr>
          <w:sz w:val="24"/>
          <w:szCs w:val="24"/>
        </w:rPr>
      </w:pPr>
    </w:p>
    <w:p w14:paraId="15EACF6C" w14:textId="77777777" w:rsidR="00C1181B" w:rsidRPr="00001D32" w:rsidRDefault="00C1181B" w:rsidP="00C1181B">
      <w:pPr>
        <w:pStyle w:val="Notedefin"/>
        <w:rPr>
          <w:sz w:val="24"/>
          <w:szCs w:val="24"/>
        </w:rPr>
      </w:pPr>
    </w:p>
    <w:p w14:paraId="6C24115D" w14:textId="77777777" w:rsidR="00C1181B" w:rsidRPr="00001D32" w:rsidRDefault="00C1181B" w:rsidP="00C1181B">
      <w:pPr>
        <w:pStyle w:val="Notedefin"/>
        <w:rPr>
          <w:sz w:val="24"/>
          <w:szCs w:val="24"/>
        </w:rPr>
      </w:pPr>
    </w:p>
    <w:p w14:paraId="3EBB004A" w14:textId="77777777" w:rsidR="00C1181B" w:rsidRPr="00001D32" w:rsidRDefault="00C1181B" w:rsidP="00C1181B">
      <w:pPr>
        <w:pStyle w:val="Notedefin"/>
        <w:rPr>
          <w:sz w:val="24"/>
          <w:szCs w:val="24"/>
        </w:rPr>
      </w:pPr>
    </w:p>
    <w:p w14:paraId="2706F91E" w14:textId="77777777" w:rsidR="00C1181B" w:rsidRPr="00001D32" w:rsidRDefault="00C1181B" w:rsidP="00C1181B">
      <w:pPr>
        <w:pStyle w:val="Notedefin"/>
        <w:rPr>
          <w:sz w:val="24"/>
          <w:szCs w:val="24"/>
        </w:rPr>
      </w:pPr>
      <w:r w:rsidRPr="00001D32">
        <w:rPr>
          <w:sz w:val="24"/>
          <w:szCs w:val="24"/>
        </w:rPr>
        <w:tab/>
        <w:t>2. Faites une liste des problèmes qui pourraient surgir à cause de ce vocabulaire interne.</w:t>
      </w:r>
    </w:p>
    <w:p w14:paraId="518FAC65" w14:textId="77777777" w:rsidR="00C1181B" w:rsidRPr="00001D32" w:rsidRDefault="00C1181B" w:rsidP="00C1181B">
      <w:pPr>
        <w:pStyle w:val="Notedefin"/>
        <w:rPr>
          <w:sz w:val="24"/>
          <w:szCs w:val="24"/>
        </w:rPr>
      </w:pPr>
    </w:p>
    <w:p w14:paraId="0FD576E3" w14:textId="77777777" w:rsidR="00C1181B" w:rsidRPr="00001D32" w:rsidRDefault="00C1181B" w:rsidP="00C1181B">
      <w:pPr>
        <w:pStyle w:val="Notedefin"/>
        <w:rPr>
          <w:sz w:val="24"/>
          <w:szCs w:val="24"/>
        </w:rPr>
      </w:pPr>
    </w:p>
    <w:p w14:paraId="0B3E8DED" w14:textId="77777777" w:rsidR="00C1181B" w:rsidRPr="00001D32" w:rsidRDefault="00C1181B" w:rsidP="00C1181B">
      <w:pPr>
        <w:pStyle w:val="Notedefin"/>
        <w:rPr>
          <w:sz w:val="24"/>
          <w:szCs w:val="24"/>
        </w:rPr>
      </w:pPr>
    </w:p>
    <w:p w14:paraId="79D77E0F" w14:textId="77777777" w:rsidR="00C1181B" w:rsidRPr="00001D32" w:rsidRDefault="00C1181B" w:rsidP="00C1181B">
      <w:pPr>
        <w:pStyle w:val="Notedefin"/>
        <w:rPr>
          <w:sz w:val="24"/>
          <w:szCs w:val="24"/>
        </w:rPr>
      </w:pPr>
    </w:p>
    <w:p w14:paraId="5B0BF1CB" w14:textId="77777777" w:rsidR="00C1181B" w:rsidRDefault="00C1181B" w:rsidP="00C1181B">
      <w:pPr>
        <w:pStyle w:val="Notedefin"/>
        <w:rPr>
          <w:sz w:val="24"/>
          <w:szCs w:val="24"/>
        </w:rPr>
      </w:pPr>
      <w:r w:rsidRPr="00001D32">
        <w:rPr>
          <w:sz w:val="24"/>
          <w:szCs w:val="24"/>
        </w:rPr>
        <w:tab/>
        <w:t xml:space="preserve">3. Pour chaque expression de votre liste, écrivez une option qui exprime la même idée, mais dans un langage qu’un visiteur ou un nouveau membre pourrait probablement comprendre. </w:t>
      </w:r>
    </w:p>
    <w:p w14:paraId="7447EBC2" w14:textId="77777777" w:rsidR="00C1181B" w:rsidRDefault="00C1181B" w:rsidP="00C1181B">
      <w:pPr>
        <w:pStyle w:val="Notedefin"/>
        <w:rPr>
          <w:sz w:val="24"/>
          <w:szCs w:val="24"/>
        </w:rPr>
      </w:pPr>
    </w:p>
    <w:p w14:paraId="062C6AB7" w14:textId="77777777" w:rsidR="00C1181B" w:rsidRDefault="00C1181B" w:rsidP="00C1181B">
      <w:pPr>
        <w:pStyle w:val="Notedefin"/>
        <w:rPr>
          <w:sz w:val="24"/>
          <w:szCs w:val="24"/>
        </w:rPr>
      </w:pPr>
    </w:p>
    <w:p w14:paraId="71069E0F" w14:textId="77777777" w:rsidR="00C1181B" w:rsidRDefault="00C1181B" w:rsidP="00C1181B">
      <w:pPr>
        <w:pStyle w:val="Notedefin"/>
        <w:rPr>
          <w:sz w:val="24"/>
          <w:szCs w:val="24"/>
        </w:rPr>
      </w:pPr>
    </w:p>
    <w:p w14:paraId="25EA8C67" w14:textId="77777777" w:rsidR="00C1181B" w:rsidRDefault="00C1181B" w:rsidP="00C1181B">
      <w:pPr>
        <w:pStyle w:val="Notedefin"/>
        <w:rPr>
          <w:sz w:val="24"/>
          <w:szCs w:val="24"/>
        </w:rPr>
      </w:pPr>
    </w:p>
    <w:p w14:paraId="32191513" w14:textId="77777777" w:rsidR="00C1181B" w:rsidRDefault="00C1181B" w:rsidP="00C1181B">
      <w:pPr>
        <w:pStyle w:val="Notedefin"/>
        <w:rPr>
          <w:sz w:val="24"/>
          <w:szCs w:val="24"/>
        </w:rPr>
      </w:pPr>
    </w:p>
    <w:p w14:paraId="074A4296" w14:textId="77777777" w:rsidR="00C1181B" w:rsidRDefault="00C1181B" w:rsidP="00C1181B">
      <w:pPr>
        <w:pStyle w:val="Notedefin"/>
        <w:rPr>
          <w:sz w:val="24"/>
          <w:szCs w:val="24"/>
        </w:rPr>
      </w:pPr>
    </w:p>
    <w:p w14:paraId="46E92F50" w14:textId="77777777" w:rsidR="00C1181B" w:rsidRDefault="00C1181B" w:rsidP="00C1181B">
      <w:pPr>
        <w:pStyle w:val="Notedefin"/>
        <w:rPr>
          <w:sz w:val="24"/>
          <w:szCs w:val="24"/>
        </w:rPr>
      </w:pPr>
    </w:p>
    <w:p w14:paraId="7AC8DA17" w14:textId="77777777" w:rsidR="00C1181B" w:rsidRDefault="00C1181B" w:rsidP="00C1181B">
      <w:pPr>
        <w:pStyle w:val="Notedefin"/>
        <w:rPr>
          <w:sz w:val="24"/>
          <w:szCs w:val="24"/>
        </w:rPr>
      </w:pPr>
    </w:p>
    <w:p w14:paraId="06638FE2" w14:textId="77777777" w:rsidR="00C1181B" w:rsidRDefault="00C1181B" w:rsidP="00C1181B">
      <w:pPr>
        <w:pStyle w:val="Notedefin"/>
        <w:rPr>
          <w:sz w:val="24"/>
          <w:szCs w:val="24"/>
        </w:rPr>
      </w:pPr>
    </w:p>
    <w:p w14:paraId="34937764" w14:textId="77777777" w:rsidR="00C1181B" w:rsidRDefault="00C1181B" w:rsidP="00C1181B">
      <w:pPr>
        <w:pStyle w:val="Notedefin"/>
        <w:rPr>
          <w:sz w:val="24"/>
          <w:szCs w:val="24"/>
        </w:rPr>
      </w:pPr>
    </w:p>
    <w:p w14:paraId="18580A34" w14:textId="77777777" w:rsidR="00C1181B" w:rsidRDefault="00C1181B" w:rsidP="00C1181B">
      <w:pPr>
        <w:pStyle w:val="Notedefin"/>
        <w:rPr>
          <w:sz w:val="24"/>
          <w:szCs w:val="24"/>
        </w:rPr>
      </w:pPr>
    </w:p>
    <w:p w14:paraId="048C1C53" w14:textId="77777777" w:rsidR="00C1181B" w:rsidRDefault="00C1181B" w:rsidP="00C1181B">
      <w:pPr>
        <w:pStyle w:val="Notedefin"/>
        <w:rPr>
          <w:sz w:val="24"/>
          <w:szCs w:val="24"/>
        </w:rPr>
      </w:pPr>
    </w:p>
    <w:p w14:paraId="0E274ECF" w14:textId="77777777" w:rsidR="00C1181B" w:rsidRDefault="00C1181B" w:rsidP="00C1181B">
      <w:pPr>
        <w:pStyle w:val="Notedefin"/>
        <w:rPr>
          <w:sz w:val="24"/>
          <w:szCs w:val="24"/>
        </w:rPr>
      </w:pPr>
    </w:p>
    <w:p w14:paraId="15070696" w14:textId="77777777" w:rsidR="00C1181B" w:rsidRDefault="00C1181B" w:rsidP="00C1181B">
      <w:pPr>
        <w:pStyle w:val="Notedefin"/>
        <w:rPr>
          <w:sz w:val="24"/>
          <w:szCs w:val="24"/>
        </w:rPr>
      </w:pPr>
    </w:p>
    <w:p w14:paraId="4994627D" w14:textId="77777777" w:rsidR="00C1181B" w:rsidRDefault="00C1181B" w:rsidP="00C1181B">
      <w:pPr>
        <w:pStyle w:val="Notedefin"/>
        <w:rPr>
          <w:sz w:val="24"/>
          <w:szCs w:val="24"/>
        </w:rPr>
      </w:pPr>
    </w:p>
    <w:p w14:paraId="5C931F83" w14:textId="77777777" w:rsidR="00C1181B" w:rsidRDefault="00C1181B" w:rsidP="00C1181B">
      <w:pPr>
        <w:pStyle w:val="Notedefin"/>
        <w:rPr>
          <w:sz w:val="24"/>
          <w:szCs w:val="24"/>
        </w:rPr>
      </w:pPr>
    </w:p>
    <w:p w14:paraId="132CD715" w14:textId="77777777" w:rsidR="00C1181B" w:rsidRDefault="00C1181B" w:rsidP="00C1181B">
      <w:pPr>
        <w:pStyle w:val="Notedefin"/>
        <w:rPr>
          <w:sz w:val="24"/>
          <w:szCs w:val="24"/>
        </w:rPr>
      </w:pPr>
    </w:p>
    <w:p w14:paraId="3A440916" w14:textId="77777777" w:rsidR="00C1181B" w:rsidRDefault="00C1181B" w:rsidP="00C1181B">
      <w:pPr>
        <w:pStyle w:val="Titre1"/>
        <w:tabs>
          <w:tab w:val="left" w:pos="720"/>
        </w:tabs>
        <w:spacing w:before="0" w:after="0"/>
        <w:rPr>
          <w:szCs w:val="24"/>
          <w:lang w:val="fr-FR"/>
        </w:rPr>
      </w:pPr>
      <w:r>
        <w:rPr>
          <w:szCs w:val="24"/>
          <w:lang w:val="fr-FR"/>
        </w:rPr>
        <w:t>F</w:t>
      </w:r>
      <w:r w:rsidRPr="0024473C">
        <w:rPr>
          <w:szCs w:val="24"/>
          <w:lang w:val="fr-FR"/>
        </w:rPr>
        <w:t>iche de progrès de l’étudiant</w:t>
      </w:r>
    </w:p>
    <w:p w14:paraId="5F1D5D45" w14:textId="77777777" w:rsidR="00C1181B" w:rsidRPr="00001D32" w:rsidRDefault="00C1181B" w:rsidP="00C1181B">
      <w:pPr>
        <w:rPr>
          <w:lang w:val="fr-FR"/>
        </w:rPr>
      </w:pPr>
    </w:p>
    <w:p w14:paraId="048FF676" w14:textId="6D64809B" w:rsidR="00C1181B" w:rsidRPr="00892853" w:rsidRDefault="00C1181B" w:rsidP="00C1181B">
      <w:pPr>
        <w:pStyle w:val="Titre1"/>
        <w:tabs>
          <w:tab w:val="left" w:pos="720"/>
        </w:tabs>
        <w:spacing w:before="0" w:after="0"/>
        <w:rPr>
          <w:caps/>
          <w:szCs w:val="24"/>
          <w:lang w:val="fr-FR"/>
        </w:rPr>
      </w:pPr>
      <w:r w:rsidRPr="00892853">
        <w:rPr>
          <w:caps/>
          <w:szCs w:val="24"/>
          <w:lang w:val="fr-FR"/>
        </w:rPr>
        <w:t xml:space="preserve"> LES R</w:t>
      </w:r>
      <w:r w:rsidR="00EE2CB8" w:rsidRPr="00892853">
        <w:rPr>
          <w:caps/>
          <w:szCs w:val="24"/>
          <w:lang w:val="fr-FR"/>
        </w:rPr>
        <w:t>È</w:t>
      </w:r>
      <w:r w:rsidRPr="00892853">
        <w:rPr>
          <w:caps/>
          <w:szCs w:val="24"/>
          <w:lang w:val="fr-FR"/>
        </w:rPr>
        <w:t>GLES DE L’ENSEIGNEMENT ET DE L’APPRENTISSAGE</w:t>
      </w:r>
    </w:p>
    <w:p w14:paraId="21EED0E7" w14:textId="77777777" w:rsidR="00C1181B" w:rsidRPr="00892853" w:rsidRDefault="00C1181B" w:rsidP="00C1181B">
      <w:pPr>
        <w:pStyle w:val="Bodytextnoindent"/>
        <w:tabs>
          <w:tab w:val="left" w:pos="720"/>
        </w:tabs>
        <w:rPr>
          <w:rFonts w:ascii="Century Schoolbook" w:eastAsia="Times New Roman" w:hAnsi="Century Schoolbook"/>
          <w:sz w:val="20"/>
          <w:szCs w:val="24"/>
          <w:lang w:val="fr-FR"/>
        </w:rPr>
      </w:pPr>
    </w:p>
    <w:p w14:paraId="61D1050F" w14:textId="77777777" w:rsidR="00C1181B" w:rsidRPr="00412238" w:rsidRDefault="00C1181B" w:rsidP="00C1181B">
      <w:pPr>
        <w:pStyle w:val="Bodytextnoindent"/>
        <w:tabs>
          <w:tab w:val="left" w:pos="720"/>
        </w:tabs>
        <w:rPr>
          <w:szCs w:val="24"/>
          <w:lang w:val="fr-FR"/>
        </w:rPr>
      </w:pPr>
      <w:r w:rsidRPr="00E62435">
        <w:rPr>
          <w:szCs w:val="24"/>
          <w:lang w:val="fr-FR"/>
        </w:rPr>
        <w:t xml:space="preserve">Cette fiche de progrès est le dossier qui montre que vous avez complété le </w:t>
      </w:r>
      <w:r>
        <w:rPr>
          <w:bCs/>
          <w:iCs/>
          <w:szCs w:val="24"/>
          <w:lang w:val="fr-FR"/>
        </w:rPr>
        <w:t xml:space="preserve">cours de base « Règles de l’enseignement et de l’apprentissage </w:t>
      </w:r>
      <w:r w:rsidRPr="00E62435">
        <w:rPr>
          <w:bCs/>
          <w:iCs/>
          <w:szCs w:val="24"/>
          <w:lang w:val="fr-FR"/>
        </w:rPr>
        <w:t>»</w:t>
      </w:r>
      <w:r>
        <w:rPr>
          <w:bCs/>
          <w:iCs/>
          <w:szCs w:val="24"/>
          <w:lang w:val="fr-FR"/>
        </w:rPr>
        <w:t xml:space="preserve"> </w:t>
      </w:r>
      <w:r w:rsidRPr="00E62435">
        <w:rPr>
          <w:bCs/>
          <w:iCs/>
          <w:szCs w:val="24"/>
          <w:lang w:val="fr-FR"/>
        </w:rPr>
        <w:t>pour le c</w:t>
      </w:r>
      <w:r>
        <w:rPr>
          <w:bCs/>
          <w:iCs/>
          <w:szCs w:val="24"/>
          <w:lang w:val="fr-FR"/>
        </w:rPr>
        <w:t xml:space="preserve">urriculum de formation </w:t>
      </w:r>
      <w:r w:rsidRPr="00E62435">
        <w:rPr>
          <w:bCs/>
          <w:iCs/>
          <w:szCs w:val="24"/>
          <w:lang w:val="fr-FR"/>
        </w:rPr>
        <w:t xml:space="preserve"> de l’Association internationale des animateurs de l’école du sabbat.</w:t>
      </w:r>
      <w:r w:rsidRPr="00E62435">
        <w:rPr>
          <w:szCs w:val="24"/>
          <w:lang w:val="fr-FR"/>
        </w:rPr>
        <w:t xml:space="preserve"> Lorsque tous les éléments sont </w:t>
      </w:r>
      <w:r>
        <w:rPr>
          <w:szCs w:val="24"/>
          <w:lang w:val="fr-FR"/>
        </w:rPr>
        <w:t>achevés, faites signer la fiche</w:t>
      </w:r>
      <w:r w:rsidRPr="00E62435">
        <w:rPr>
          <w:szCs w:val="24"/>
          <w:lang w:val="fr-FR"/>
        </w:rPr>
        <w:t xml:space="preserve"> par l’instructeur de la classe, le directeur de l’école du sabbat, le responsable des animateurs de l’école du sabbat </w:t>
      </w:r>
      <w:r>
        <w:rPr>
          <w:szCs w:val="24"/>
          <w:lang w:val="fr-FR"/>
        </w:rPr>
        <w:t>de</w:t>
      </w:r>
      <w:r w:rsidRPr="00E62435">
        <w:rPr>
          <w:szCs w:val="24"/>
          <w:lang w:val="fr-FR"/>
        </w:rPr>
        <w:t xml:space="preserve"> votre</w:t>
      </w:r>
      <w:r>
        <w:rPr>
          <w:szCs w:val="24"/>
          <w:lang w:val="fr-FR"/>
        </w:rPr>
        <w:t xml:space="preserve"> église/</w:t>
      </w:r>
      <w:r w:rsidRPr="00412238">
        <w:rPr>
          <w:szCs w:val="24"/>
          <w:lang w:val="fr-FR"/>
        </w:rPr>
        <w:t>district, votre pasteur</w:t>
      </w:r>
      <w:r>
        <w:rPr>
          <w:szCs w:val="24"/>
          <w:lang w:val="fr-FR"/>
        </w:rPr>
        <w:t xml:space="preserve"> ou la personne de la fédération</w:t>
      </w:r>
      <w:r w:rsidRPr="00412238">
        <w:rPr>
          <w:szCs w:val="24"/>
          <w:lang w:val="fr-FR"/>
        </w:rPr>
        <w:t>/mission charg</w:t>
      </w:r>
      <w:r>
        <w:rPr>
          <w:szCs w:val="24"/>
          <w:lang w:val="fr-FR"/>
        </w:rPr>
        <w:t>ée</w:t>
      </w:r>
      <w:r w:rsidRPr="00412238">
        <w:rPr>
          <w:szCs w:val="24"/>
          <w:lang w:val="fr-FR"/>
        </w:rPr>
        <w:t xml:space="preserve"> de </w:t>
      </w:r>
      <w:r>
        <w:rPr>
          <w:szCs w:val="24"/>
          <w:lang w:val="fr-FR"/>
        </w:rPr>
        <w:t>cette formation</w:t>
      </w:r>
      <w:r w:rsidRPr="00412238">
        <w:rPr>
          <w:szCs w:val="24"/>
          <w:lang w:val="fr-FR"/>
        </w:rPr>
        <w:t>.</w:t>
      </w:r>
    </w:p>
    <w:p w14:paraId="2ABBF3CE" w14:textId="77777777" w:rsidR="00C1181B" w:rsidRPr="00B32589" w:rsidRDefault="00C1181B" w:rsidP="00C1181B">
      <w:pPr>
        <w:pStyle w:val="Bodytextnoindent"/>
        <w:tabs>
          <w:tab w:val="left" w:pos="720"/>
        </w:tabs>
        <w:spacing w:after="0"/>
        <w:ind w:firstLine="0"/>
        <w:rPr>
          <w:szCs w:val="24"/>
          <w:lang w:val="fr-FR"/>
        </w:rPr>
      </w:pPr>
      <w:r>
        <w:rPr>
          <w:szCs w:val="24"/>
          <w:lang w:val="fr-FR"/>
        </w:rPr>
        <w:t xml:space="preserve">Cochez </w:t>
      </w:r>
      <w:r w:rsidRPr="00B32589">
        <w:rPr>
          <w:szCs w:val="24"/>
          <w:lang w:val="fr-FR"/>
        </w:rPr>
        <w:t xml:space="preserve">les </w:t>
      </w:r>
      <w:r>
        <w:rPr>
          <w:szCs w:val="24"/>
          <w:lang w:val="fr-FR"/>
        </w:rPr>
        <w:t>travaux</w:t>
      </w:r>
      <w:r w:rsidRPr="00B32589">
        <w:rPr>
          <w:szCs w:val="24"/>
          <w:lang w:val="fr-FR"/>
        </w:rPr>
        <w:t xml:space="preserve"> terminés</w:t>
      </w:r>
      <w:r>
        <w:rPr>
          <w:szCs w:val="24"/>
          <w:lang w:val="fr-FR"/>
        </w:rPr>
        <w:t>.</w:t>
      </w:r>
    </w:p>
    <w:p w14:paraId="0784FA22" w14:textId="77777777" w:rsidR="00C1181B" w:rsidRPr="00B32589" w:rsidRDefault="00C1181B" w:rsidP="00C1181B">
      <w:pPr>
        <w:pStyle w:val="Bodytextnoindent"/>
        <w:tabs>
          <w:tab w:val="left" w:pos="720"/>
        </w:tabs>
        <w:spacing w:after="0"/>
        <w:ind w:firstLine="0"/>
        <w:rPr>
          <w:szCs w:val="24"/>
          <w:lang w:val="fr-FR"/>
        </w:rPr>
      </w:pPr>
      <w:r w:rsidRPr="00B32589">
        <w:rPr>
          <w:szCs w:val="24"/>
          <w:lang w:val="fr-FR"/>
        </w:rPr>
        <w:tab/>
        <w:t xml:space="preserve"> J'ai termin</w:t>
      </w:r>
      <w:r>
        <w:rPr>
          <w:szCs w:val="24"/>
          <w:lang w:val="fr-FR"/>
        </w:rPr>
        <w:t>é</w:t>
      </w:r>
      <w:r w:rsidRPr="00B32589">
        <w:rPr>
          <w:szCs w:val="24"/>
          <w:lang w:val="fr-FR"/>
        </w:rPr>
        <w:t xml:space="preserve"> ce qui suit:</w:t>
      </w:r>
    </w:p>
    <w:p w14:paraId="137CAB18" w14:textId="77777777" w:rsidR="00C1181B" w:rsidRDefault="00C1181B" w:rsidP="00C1181B">
      <w:pPr>
        <w:pStyle w:val="Bodytextnoindent"/>
        <w:tabs>
          <w:tab w:val="left" w:pos="720"/>
        </w:tabs>
        <w:spacing w:after="0"/>
        <w:ind w:firstLine="0"/>
        <w:jc w:val="center"/>
        <w:rPr>
          <w:szCs w:val="24"/>
          <w:lang w:val="fr-FR"/>
        </w:rPr>
      </w:pPr>
      <w:r w:rsidRPr="00B32589">
        <w:rPr>
          <w:b/>
          <w:lang w:val="fr-FR"/>
        </w:rPr>
        <w:t xml:space="preserve">Module </w:t>
      </w:r>
      <w:r>
        <w:rPr>
          <w:b/>
          <w:lang w:val="fr-FR"/>
        </w:rPr>
        <w:t>1</w:t>
      </w:r>
      <w:r w:rsidRPr="00B32589">
        <w:rPr>
          <w:szCs w:val="24"/>
          <w:lang w:val="fr-FR"/>
        </w:rPr>
        <w:t xml:space="preserve">                  </w:t>
      </w:r>
    </w:p>
    <w:p w14:paraId="30BC68CC" w14:textId="77777777" w:rsidR="00C1181B" w:rsidRDefault="00C1181B" w:rsidP="00C1181B">
      <w:pPr>
        <w:pStyle w:val="Bodytextnoindent"/>
        <w:tabs>
          <w:tab w:val="left" w:pos="720"/>
        </w:tabs>
        <w:spacing w:after="0"/>
        <w:ind w:firstLine="0"/>
        <w:rPr>
          <w:lang w:val="fr-FR"/>
        </w:rPr>
      </w:pPr>
      <w:r>
        <w:rPr>
          <w:szCs w:val="24"/>
          <w:lang w:val="fr-FR"/>
        </w:rPr>
        <w:tab/>
      </w:r>
      <w:r>
        <w:rPr>
          <w:szCs w:val="24"/>
          <w:lang w:val="fr-FR"/>
        </w:rPr>
        <w:tab/>
      </w:r>
      <w:r w:rsidRPr="00B32589">
        <w:rPr>
          <w:szCs w:val="24"/>
          <w:lang w:val="fr-FR"/>
        </w:rPr>
        <w:t xml:space="preserve">□ </w:t>
      </w:r>
      <w:r>
        <w:rPr>
          <w:szCs w:val="24"/>
          <w:lang w:val="fr-FR"/>
        </w:rPr>
        <w:t>Lecture 1 :</w:t>
      </w:r>
      <w:r w:rsidRPr="00B32589">
        <w:rPr>
          <w:lang w:val="fr-FR"/>
        </w:rPr>
        <w:t xml:space="preserve"> </w:t>
      </w:r>
      <w:r>
        <w:rPr>
          <w:lang w:val="fr-FR"/>
        </w:rPr>
        <w:t>« Méthodes d’enseignement »</w:t>
      </w:r>
    </w:p>
    <w:p w14:paraId="470D32F9" w14:textId="77777777" w:rsidR="00C1181B" w:rsidRPr="00B32589" w:rsidRDefault="00C1181B" w:rsidP="00C1181B">
      <w:pPr>
        <w:pStyle w:val="Bodytextnoindent"/>
        <w:tabs>
          <w:tab w:val="left" w:pos="720"/>
        </w:tabs>
        <w:spacing w:after="0"/>
        <w:ind w:firstLine="0"/>
        <w:rPr>
          <w:szCs w:val="24"/>
          <w:lang w:val="fr-FR"/>
        </w:rPr>
      </w:pPr>
      <w:r>
        <w:rPr>
          <w:szCs w:val="24"/>
          <w:lang w:val="fr-FR"/>
        </w:rPr>
        <w:tab/>
      </w:r>
      <w:r>
        <w:rPr>
          <w:szCs w:val="24"/>
          <w:lang w:val="fr-FR"/>
        </w:rPr>
        <w:tab/>
      </w:r>
      <w:r w:rsidRPr="00B32589">
        <w:rPr>
          <w:szCs w:val="24"/>
          <w:lang w:val="fr-FR"/>
        </w:rPr>
        <w:t xml:space="preserve">□ </w:t>
      </w:r>
      <w:r>
        <w:rPr>
          <w:szCs w:val="24"/>
          <w:lang w:val="fr-FR"/>
        </w:rPr>
        <w:t>Lecture 2 :</w:t>
      </w:r>
      <w:r w:rsidRPr="00B32589">
        <w:rPr>
          <w:lang w:val="fr-FR"/>
        </w:rPr>
        <w:t xml:space="preserve"> </w:t>
      </w:r>
      <w:r>
        <w:rPr>
          <w:lang w:val="fr-FR"/>
        </w:rPr>
        <w:t>« La science de l’enseignement »</w:t>
      </w:r>
    </w:p>
    <w:p w14:paraId="606964A1" w14:textId="77777777" w:rsidR="00C1181B" w:rsidRDefault="00C1181B" w:rsidP="00C1181B">
      <w:pPr>
        <w:pStyle w:val="Bodytextnoindent"/>
        <w:tabs>
          <w:tab w:val="left" w:pos="720"/>
          <w:tab w:val="left" w:pos="3960"/>
        </w:tabs>
        <w:spacing w:after="0"/>
        <w:ind w:firstLine="0"/>
        <w:jc w:val="center"/>
        <w:rPr>
          <w:lang w:val="fr-FR"/>
        </w:rPr>
      </w:pPr>
      <w:r>
        <w:rPr>
          <w:b/>
          <w:lang w:val="fr-FR"/>
        </w:rPr>
        <w:t xml:space="preserve">                                        </w:t>
      </w:r>
      <w:r w:rsidRPr="00B32589">
        <w:rPr>
          <w:b/>
          <w:lang w:val="fr-FR"/>
        </w:rPr>
        <w:t xml:space="preserve">Module </w:t>
      </w:r>
      <w:r w:rsidRPr="00D06E97">
        <w:rPr>
          <w:b/>
          <w:szCs w:val="24"/>
          <w:lang w:val="fr-FR"/>
        </w:rPr>
        <w:t xml:space="preserve">2 </w:t>
      </w:r>
      <w:r>
        <w:rPr>
          <w:szCs w:val="24"/>
          <w:lang w:val="fr-FR"/>
        </w:rPr>
        <w:t xml:space="preserve">                      </w:t>
      </w:r>
      <w:r w:rsidRPr="00D4550D">
        <w:rPr>
          <w:szCs w:val="24"/>
          <w:lang w:val="fr-FR"/>
        </w:rPr>
        <w:tab/>
      </w:r>
      <w:r w:rsidRPr="00D4550D">
        <w:rPr>
          <w:szCs w:val="24"/>
          <w:lang w:val="fr-FR"/>
        </w:rPr>
        <w:tab/>
      </w:r>
    </w:p>
    <w:p w14:paraId="46465D17" w14:textId="77777777" w:rsidR="00C1181B" w:rsidRDefault="00C1181B" w:rsidP="00C1181B">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Lecture 3 : « </w:t>
      </w:r>
      <w:r>
        <w:rPr>
          <w:i/>
          <w:szCs w:val="24"/>
          <w:lang w:val="fr-FR"/>
        </w:rPr>
        <w:t xml:space="preserve">Le </w:t>
      </w:r>
      <w:r w:rsidRPr="00E428A9">
        <w:rPr>
          <w:i/>
          <w:szCs w:val="24"/>
          <w:lang w:val="fr-FR"/>
        </w:rPr>
        <w:t>Messi</w:t>
      </w:r>
      <w:r>
        <w:rPr>
          <w:i/>
          <w:szCs w:val="24"/>
          <w:lang w:val="fr-FR"/>
        </w:rPr>
        <w:t xml:space="preserve">e (en anglais) </w:t>
      </w:r>
      <w:r w:rsidRPr="00E428A9">
        <w:rPr>
          <w:i/>
          <w:szCs w:val="24"/>
          <w:lang w:val="fr-FR"/>
        </w:rPr>
        <w:t>:</w:t>
      </w:r>
      <w:r>
        <w:rPr>
          <w:szCs w:val="24"/>
          <w:lang w:val="fr-FR"/>
        </w:rPr>
        <w:t xml:space="preserve"> u</w:t>
      </w:r>
      <w:r w:rsidRPr="00E428A9">
        <w:rPr>
          <w:szCs w:val="24"/>
          <w:lang w:val="fr-FR"/>
        </w:rPr>
        <w:t>n</w:t>
      </w:r>
      <w:r>
        <w:rPr>
          <w:szCs w:val="24"/>
          <w:lang w:val="fr-FR"/>
        </w:rPr>
        <w:t xml:space="preserve">e version de lecture facile de  </w:t>
      </w:r>
      <w:r>
        <w:rPr>
          <w:szCs w:val="24"/>
          <w:lang w:val="fr-FR"/>
        </w:rPr>
        <w:tab/>
      </w:r>
      <w:r>
        <w:rPr>
          <w:szCs w:val="24"/>
          <w:lang w:val="fr-FR"/>
        </w:rPr>
        <w:tab/>
      </w:r>
      <w:r>
        <w:rPr>
          <w:szCs w:val="24"/>
          <w:lang w:val="fr-FR"/>
        </w:rPr>
        <w:tab/>
      </w:r>
      <w:r>
        <w:rPr>
          <w:szCs w:val="24"/>
          <w:lang w:val="fr-FR"/>
        </w:rPr>
        <w:tab/>
      </w:r>
      <w:r>
        <w:rPr>
          <w:i/>
          <w:szCs w:val="24"/>
          <w:lang w:val="fr-FR"/>
        </w:rPr>
        <w:t>Jésus-Christ</w:t>
      </w:r>
      <w:r w:rsidRPr="00192CBC">
        <w:rPr>
          <w:szCs w:val="24"/>
          <w:lang w:val="fr-FR"/>
        </w:rPr>
        <w:t xml:space="preserve"> </w:t>
      </w:r>
      <w:r>
        <w:rPr>
          <w:szCs w:val="24"/>
          <w:lang w:val="fr-FR"/>
        </w:rPr>
        <w:t xml:space="preserve">»                         </w:t>
      </w:r>
    </w:p>
    <w:p w14:paraId="146E04B7" w14:textId="77777777" w:rsidR="00C1181B" w:rsidRPr="00D4550D" w:rsidRDefault="00C1181B" w:rsidP="00C1181B">
      <w:pPr>
        <w:pStyle w:val="Bodytextnoindent"/>
        <w:tabs>
          <w:tab w:val="left" w:pos="720"/>
        </w:tabs>
        <w:spacing w:after="0"/>
        <w:ind w:firstLine="0"/>
        <w:rPr>
          <w:szCs w:val="24"/>
          <w:lang w:val="fr-FR"/>
        </w:rPr>
      </w:pPr>
      <w:r>
        <w:rPr>
          <w:szCs w:val="24"/>
          <w:lang w:val="fr-FR"/>
        </w:rPr>
        <w:tab/>
      </w:r>
      <w:r>
        <w:rPr>
          <w:szCs w:val="24"/>
          <w:lang w:val="fr-FR"/>
        </w:rPr>
        <w:tab/>
      </w:r>
      <w:r w:rsidRPr="00D4550D">
        <w:rPr>
          <w:szCs w:val="24"/>
          <w:lang w:val="fr-FR"/>
        </w:rPr>
        <w:t xml:space="preserve">□ </w:t>
      </w:r>
      <w:r>
        <w:rPr>
          <w:szCs w:val="24"/>
          <w:lang w:val="fr-FR"/>
        </w:rPr>
        <w:t>Exercice 1 : « Problèmes de langage à mon Ecole du sabbat »</w:t>
      </w:r>
    </w:p>
    <w:p w14:paraId="5BB78D49" w14:textId="77777777" w:rsidR="00C1181B" w:rsidRPr="00850DCF" w:rsidRDefault="00C1181B" w:rsidP="00C1181B">
      <w:pPr>
        <w:pStyle w:val="Bodytextnoindent"/>
        <w:tabs>
          <w:tab w:val="left" w:pos="720"/>
        </w:tabs>
        <w:spacing w:after="0"/>
        <w:ind w:firstLine="0"/>
        <w:rPr>
          <w:szCs w:val="24"/>
          <w:lang w:val="fr-FR"/>
        </w:rPr>
      </w:pPr>
      <w:r>
        <w:rPr>
          <w:szCs w:val="24"/>
          <w:lang w:val="fr-FR"/>
        </w:rPr>
        <w:t xml:space="preserve">                       </w:t>
      </w:r>
    </w:p>
    <w:p w14:paraId="2BB41B30" w14:textId="77777777" w:rsidR="00C1181B" w:rsidRPr="00850DCF" w:rsidRDefault="00C1181B" w:rsidP="00C1181B">
      <w:pPr>
        <w:pStyle w:val="Bodytextnoindent"/>
        <w:tabs>
          <w:tab w:val="left" w:pos="720"/>
        </w:tabs>
        <w:spacing w:after="0"/>
        <w:ind w:firstLine="0"/>
        <w:rPr>
          <w:szCs w:val="24"/>
          <w:lang w:val="fr-FR"/>
        </w:rPr>
      </w:pPr>
      <w:r w:rsidRPr="00850DCF">
        <w:rPr>
          <w:szCs w:val="24"/>
          <w:lang w:val="fr-FR"/>
        </w:rPr>
        <w:tab/>
      </w:r>
      <w:r w:rsidRPr="00850DCF">
        <w:rPr>
          <w:szCs w:val="24"/>
          <w:lang w:val="fr-FR"/>
        </w:rPr>
        <w:tab/>
        <w:t xml:space="preserve">□ </w:t>
      </w:r>
      <w:r>
        <w:rPr>
          <w:lang w:val="fr-FR"/>
        </w:rPr>
        <w:t>G</w:t>
      </w:r>
      <w:r>
        <w:rPr>
          <w:szCs w:val="24"/>
          <w:lang w:val="fr-FR"/>
        </w:rPr>
        <w:t xml:space="preserve">uide d'étude du cours : «  Les règles de l’enseignement et de </w:t>
      </w:r>
      <w:r>
        <w:rPr>
          <w:szCs w:val="24"/>
          <w:lang w:val="fr-FR"/>
        </w:rPr>
        <w:tab/>
      </w:r>
      <w:r>
        <w:rPr>
          <w:szCs w:val="24"/>
          <w:lang w:val="fr-FR"/>
        </w:rPr>
        <w:tab/>
      </w:r>
      <w:r>
        <w:rPr>
          <w:szCs w:val="24"/>
          <w:lang w:val="fr-FR"/>
        </w:rPr>
        <w:tab/>
      </w:r>
      <w:r>
        <w:rPr>
          <w:szCs w:val="24"/>
          <w:lang w:val="fr-FR"/>
        </w:rPr>
        <w:tab/>
      </w:r>
      <w:r>
        <w:rPr>
          <w:szCs w:val="24"/>
          <w:lang w:val="fr-FR"/>
        </w:rPr>
        <w:tab/>
        <w:t>l’apprentissage »</w:t>
      </w:r>
    </w:p>
    <w:p w14:paraId="3783C8F8" w14:textId="77777777" w:rsidR="00C1181B" w:rsidRPr="00850DCF" w:rsidRDefault="00C1181B" w:rsidP="00C1181B">
      <w:pPr>
        <w:pStyle w:val="Bodytextnoindent"/>
        <w:tabs>
          <w:tab w:val="left" w:pos="720"/>
        </w:tabs>
        <w:spacing w:after="0"/>
        <w:ind w:firstLine="0"/>
        <w:rPr>
          <w:szCs w:val="24"/>
          <w:lang w:val="fr-FR"/>
        </w:rPr>
      </w:pPr>
    </w:p>
    <w:p w14:paraId="55C1A557" w14:textId="77777777" w:rsidR="00C1181B" w:rsidRPr="00E62435" w:rsidRDefault="00C1181B" w:rsidP="00C1181B">
      <w:pPr>
        <w:pStyle w:val="Bodytextnoindent"/>
        <w:tabs>
          <w:tab w:val="left" w:pos="720"/>
        </w:tabs>
        <w:spacing w:after="0"/>
        <w:ind w:firstLine="0"/>
        <w:rPr>
          <w:szCs w:val="24"/>
          <w:lang w:val="fr-FR"/>
        </w:rPr>
      </w:pPr>
      <w:r w:rsidRPr="006D7FD5">
        <w:rPr>
          <w:szCs w:val="24"/>
          <w:lang w:val="fr-FR"/>
        </w:rPr>
        <w:t xml:space="preserve">_____________________________________ </w:t>
      </w:r>
      <w:r>
        <w:rPr>
          <w:szCs w:val="24"/>
          <w:lang w:val="fr-FR"/>
        </w:rPr>
        <w:t xml:space="preserve">a </w:t>
      </w:r>
      <w:r w:rsidRPr="00E62435">
        <w:rPr>
          <w:szCs w:val="24"/>
          <w:lang w:val="fr-FR"/>
        </w:rPr>
        <w:t xml:space="preserve">complété d’une manière satisfaisante le </w:t>
      </w:r>
      <w:r w:rsidRPr="00E62435">
        <w:rPr>
          <w:bCs/>
          <w:iCs/>
          <w:szCs w:val="24"/>
          <w:lang w:val="fr-FR"/>
        </w:rPr>
        <w:t>cours de base de l’Association internationale des animateurs de l’école du sabbat sur les « </w:t>
      </w:r>
      <w:r>
        <w:rPr>
          <w:bCs/>
          <w:iCs/>
          <w:szCs w:val="24"/>
          <w:lang w:val="fr-FR"/>
        </w:rPr>
        <w:t>Règles de l’enseignement et de l</w:t>
      </w:r>
      <w:r w:rsidRPr="00E62435">
        <w:rPr>
          <w:lang w:val="fr-FR"/>
        </w:rPr>
        <w:t>’apprentissage</w:t>
      </w:r>
      <w:r w:rsidRPr="00E62435">
        <w:rPr>
          <w:bCs/>
          <w:iCs/>
          <w:szCs w:val="24"/>
          <w:lang w:val="fr-FR"/>
        </w:rPr>
        <w:t> ».</w:t>
      </w:r>
      <w:r w:rsidRPr="00E62435">
        <w:rPr>
          <w:szCs w:val="24"/>
          <w:lang w:val="fr-FR"/>
        </w:rPr>
        <w:t xml:space="preserve"> </w:t>
      </w:r>
    </w:p>
    <w:p w14:paraId="00F0CCE2" w14:textId="77777777" w:rsidR="00C1181B" w:rsidRPr="006D7FD5" w:rsidRDefault="00C1181B" w:rsidP="00C1181B">
      <w:pPr>
        <w:pStyle w:val="Bodytextnoindent"/>
        <w:tabs>
          <w:tab w:val="left" w:pos="720"/>
        </w:tabs>
        <w:spacing w:after="0"/>
        <w:ind w:firstLine="0"/>
        <w:rPr>
          <w:szCs w:val="24"/>
          <w:lang w:val="fr-FR"/>
        </w:rPr>
      </w:pPr>
    </w:p>
    <w:p w14:paraId="30F09826" w14:textId="77777777" w:rsidR="00C1181B" w:rsidRPr="00087AE1" w:rsidRDefault="00C1181B" w:rsidP="00C1181B">
      <w:pPr>
        <w:pStyle w:val="Bodytextnoindent"/>
        <w:tabs>
          <w:tab w:val="left" w:pos="720"/>
        </w:tabs>
        <w:spacing w:after="0"/>
        <w:ind w:firstLine="0"/>
        <w:rPr>
          <w:szCs w:val="24"/>
        </w:rPr>
      </w:pPr>
      <w:r w:rsidRPr="00087AE1">
        <w:rPr>
          <w:szCs w:val="24"/>
        </w:rPr>
        <w:t>(Signature) ___________________________</w:t>
      </w:r>
      <w:r>
        <w:rPr>
          <w:szCs w:val="24"/>
        </w:rPr>
        <w:t xml:space="preserve">            Date</w:t>
      </w:r>
      <w:r w:rsidRPr="00087AE1">
        <w:rPr>
          <w:szCs w:val="24"/>
        </w:rPr>
        <w:t>________________</w:t>
      </w:r>
    </w:p>
    <w:p w14:paraId="1909BD6E" w14:textId="77777777" w:rsidR="00C1181B" w:rsidRPr="00087AE1" w:rsidRDefault="00C1181B" w:rsidP="00C1181B">
      <w:pPr>
        <w:pStyle w:val="Bodytextnoindent"/>
        <w:tabs>
          <w:tab w:val="left" w:pos="720"/>
        </w:tabs>
        <w:spacing w:after="0"/>
        <w:ind w:firstLine="0"/>
        <w:rPr>
          <w:szCs w:val="24"/>
        </w:rPr>
      </w:pPr>
    </w:p>
    <w:p w14:paraId="25B4D8DA" w14:textId="77777777" w:rsidR="00C1181B" w:rsidRDefault="00C1181B" w:rsidP="00C1181B">
      <w:pPr>
        <w:pStyle w:val="Notedefin"/>
        <w:rPr>
          <w:sz w:val="24"/>
          <w:szCs w:val="24"/>
        </w:rPr>
      </w:pPr>
      <w:r w:rsidRPr="00087AE1">
        <w:rPr>
          <w:szCs w:val="24"/>
        </w:rPr>
        <w:t>Position ________________</w:t>
      </w:r>
    </w:p>
    <w:p w14:paraId="25EFE1A6" w14:textId="77777777" w:rsidR="00C1181B" w:rsidRDefault="00C1181B" w:rsidP="00C1181B">
      <w:pPr>
        <w:pStyle w:val="Notedefin"/>
        <w:rPr>
          <w:sz w:val="24"/>
          <w:szCs w:val="24"/>
        </w:rPr>
      </w:pPr>
    </w:p>
    <w:p w14:paraId="7EB07335" w14:textId="77777777" w:rsidR="00C1181B" w:rsidRDefault="00C1181B" w:rsidP="00C1181B">
      <w:pPr>
        <w:pStyle w:val="Notedefin"/>
        <w:rPr>
          <w:sz w:val="24"/>
          <w:szCs w:val="24"/>
        </w:rPr>
      </w:pPr>
    </w:p>
    <w:p w14:paraId="5240AEE7" w14:textId="77777777" w:rsidR="00C1181B" w:rsidRDefault="00C1181B" w:rsidP="00C1181B">
      <w:pPr>
        <w:pStyle w:val="Notedefin"/>
        <w:rPr>
          <w:sz w:val="24"/>
          <w:szCs w:val="24"/>
        </w:rPr>
      </w:pPr>
    </w:p>
    <w:p w14:paraId="1682B2B5" w14:textId="77777777" w:rsidR="00C1181B" w:rsidRPr="00001D32" w:rsidRDefault="00C1181B" w:rsidP="00C1181B">
      <w:pPr>
        <w:pStyle w:val="Notedefin"/>
        <w:rPr>
          <w:sz w:val="24"/>
          <w:szCs w:val="24"/>
        </w:rPr>
      </w:pPr>
      <w:r w:rsidRPr="00001D32">
        <w:rPr>
          <w:sz w:val="24"/>
          <w:szCs w:val="24"/>
        </w:rPr>
        <w:t xml:space="preserve"> </w:t>
      </w:r>
    </w:p>
    <w:p w14:paraId="2F0E749D" w14:textId="77777777" w:rsidR="008E3E71" w:rsidRPr="008E3E71" w:rsidRDefault="008E3E71" w:rsidP="00001D32">
      <w:pPr>
        <w:pStyle w:val="Notedefin"/>
      </w:pPr>
    </w:p>
    <w:sectPr w:rsidR="008E3E71" w:rsidRPr="008E3E71" w:rsidSect="00C1181B">
      <w:headerReference w:type="even" r:id="rId11"/>
      <w:footerReference w:type="even" r:id="rId12"/>
      <w:footerReference w:type="default" r:id="rId13"/>
      <w:headerReference w:type="first" r:id="rId14"/>
      <w:endnotePr>
        <w:numFmt w:val="decimal"/>
      </w:endnotePr>
      <w:pgSz w:w="12240" w:h="15840" w:code="1"/>
      <w:pgMar w:top="1350" w:right="1584" w:bottom="1260" w:left="2160" w:header="720" w:footer="72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FE007" w14:textId="77777777" w:rsidR="00712300" w:rsidRDefault="00712300" w:rsidP="0073204C"/>
  </w:endnote>
  <w:endnote w:type="continuationSeparator" w:id="0">
    <w:p w14:paraId="26855D2B" w14:textId="77777777" w:rsidR="00712300" w:rsidRDefault="00712300" w:rsidP="0073204C">
      <w:r>
        <w:continuationSeparator/>
      </w:r>
    </w:p>
  </w:endnote>
  <w:endnote w:id="1">
    <w:p w14:paraId="20B6B682" w14:textId="77777777" w:rsidR="00892853" w:rsidRPr="00001D32" w:rsidRDefault="00892853" w:rsidP="00001D32">
      <w:pPr>
        <w:pStyle w:val="Notedefin"/>
        <w:rPr>
          <w:sz w:val="24"/>
          <w:szCs w:val="24"/>
        </w:rPr>
      </w:pPr>
      <w:r w:rsidRPr="00001D32">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80C7" w14:textId="77777777" w:rsidR="00892853" w:rsidRPr="002261A2" w:rsidRDefault="00892853" w:rsidP="00323F66">
    <w:pPr>
      <w:pStyle w:val="Pieddepage"/>
      <w:framePr w:wrap="around" w:vAnchor="text" w:hAnchor="margin" w:xAlign="center" w:y="1"/>
      <w:rPr>
        <w:rStyle w:val="Numrodepage"/>
      </w:rPr>
    </w:pPr>
    <w:r w:rsidRPr="002261A2">
      <w:rPr>
        <w:rStyle w:val="Numrodepage"/>
      </w:rPr>
      <w:fldChar w:fldCharType="begin"/>
    </w:r>
    <w:r w:rsidRPr="002261A2">
      <w:rPr>
        <w:rStyle w:val="Numrodepage"/>
      </w:rPr>
      <w:instrText xml:space="preserve">PAGE  </w:instrText>
    </w:r>
    <w:r w:rsidRPr="002261A2">
      <w:rPr>
        <w:rStyle w:val="Numrodepage"/>
      </w:rPr>
      <w:fldChar w:fldCharType="separate"/>
    </w:r>
    <w:r>
      <w:rPr>
        <w:rStyle w:val="Numrodepage"/>
        <w:noProof/>
      </w:rPr>
      <w:t>ii</w:t>
    </w:r>
    <w:r w:rsidRPr="002261A2">
      <w:rPr>
        <w:rStyle w:val="Numrodepage"/>
      </w:rPr>
      <w:fldChar w:fldCharType="end"/>
    </w:r>
  </w:p>
  <w:p w14:paraId="03642FBC" w14:textId="77777777" w:rsidR="00892853" w:rsidRDefault="00892853" w:rsidP="00323F66">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98295"/>
      <w:docPartObj>
        <w:docPartGallery w:val="Page Numbers (Bottom of Page)"/>
        <w:docPartUnique/>
      </w:docPartObj>
    </w:sdtPr>
    <w:sdtEndPr/>
    <w:sdtContent>
      <w:p w14:paraId="08FF56EF" w14:textId="6A716ADA" w:rsidR="00892853" w:rsidRDefault="00892853">
        <w:pPr>
          <w:pStyle w:val="Pieddepage"/>
          <w:jc w:val="center"/>
        </w:pPr>
        <w:r>
          <w:fldChar w:fldCharType="begin"/>
        </w:r>
        <w:r>
          <w:instrText>PAGE   \* MERGEFORMAT</w:instrText>
        </w:r>
        <w:r>
          <w:fldChar w:fldCharType="separate"/>
        </w:r>
        <w:r w:rsidR="00E75D76" w:rsidRPr="00E75D76">
          <w:rPr>
            <w:noProof/>
            <w:lang w:val="fr-FR"/>
          </w:rPr>
          <w:t>53</w:t>
        </w:r>
        <w:r>
          <w:fldChar w:fldCharType="end"/>
        </w:r>
      </w:p>
    </w:sdtContent>
  </w:sdt>
  <w:p w14:paraId="38A22852" w14:textId="77777777" w:rsidR="00892853" w:rsidRDefault="00892853" w:rsidP="00323F66">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37474" w14:textId="77777777" w:rsidR="00712300" w:rsidRDefault="00712300" w:rsidP="0073204C">
      <w:r>
        <w:separator/>
      </w:r>
    </w:p>
  </w:footnote>
  <w:footnote w:type="continuationSeparator" w:id="0">
    <w:p w14:paraId="3C3044AF" w14:textId="77777777" w:rsidR="00712300" w:rsidRDefault="00712300" w:rsidP="007320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29BF" w14:textId="77777777" w:rsidR="00892853" w:rsidRDefault="00892853" w:rsidP="00323F66">
    <w:pPr>
      <w:pStyle w:val="En-tte"/>
      <w:tabs>
        <w:tab w:val="clear" w:pos="8640"/>
        <w:tab w:val="left" w:pos="9000"/>
      </w:tabs>
      <w:rPr>
        <w:rFonts w:ascii="Palatino Linotype" w:hAnsi="Palatino Linotype"/>
        <w:sz w:val="22"/>
        <w:szCs w:val="22"/>
      </w:rPr>
    </w:pPr>
    <w:r>
      <w:rPr>
        <w:rFonts w:ascii="Palatino Linotype" w:hAnsi="Palatino Linotype"/>
        <w:sz w:val="22"/>
        <w:szCs w:val="22"/>
      </w:rPr>
      <w:t>1001.00 Expository Preaching</w:t>
    </w:r>
  </w:p>
  <w:p w14:paraId="26D568F1" w14:textId="77777777" w:rsidR="00892853" w:rsidRDefault="0089285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662B" w14:textId="77777777" w:rsidR="00892853" w:rsidRPr="00591947" w:rsidRDefault="00892853" w:rsidP="00323F66">
    <w:pPr>
      <w:pStyle w:val="En-tte"/>
      <w:tabs>
        <w:tab w:val="clear" w:pos="8640"/>
        <w:tab w:val="right" w:pos="7200"/>
      </w:tabs>
      <w:rPr>
        <w:sz w:val="22"/>
        <w:szCs w:val="22"/>
      </w:rPr>
    </w:pPr>
    <w:r w:rsidRPr="00591947">
      <w:rPr>
        <w:sz w:val="22"/>
        <w:szCs w:val="22"/>
      </w:rPr>
      <w:t>1004.0/3973</w:t>
    </w:r>
    <w:r w:rsidRPr="00591947">
      <w:rPr>
        <w:sz w:val="22"/>
        <w:szCs w:val="22"/>
      </w:rPr>
      <w:tab/>
    </w:r>
    <w:r w:rsidRPr="00591947">
      <w:rPr>
        <w:sz w:val="22"/>
        <w:szCs w:val="22"/>
      </w:rPr>
      <w:tab/>
    </w:r>
    <w:r>
      <w:rPr>
        <w:sz w:val="22"/>
        <w:szCs w:val="22"/>
      </w:rPr>
      <w:t xml:space="preserve"> </w:t>
    </w:r>
    <w:r w:rsidRPr="00591947">
      <w:rPr>
        <w:sz w:val="22"/>
        <w:szCs w:val="22"/>
      </w:rPr>
      <w:t>Doctrine of Salvation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268"/>
    <w:multiLevelType w:val="hybridMultilevel"/>
    <w:tmpl w:val="C82A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154145"/>
    <w:multiLevelType w:val="hybridMultilevel"/>
    <w:tmpl w:val="4C68B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86FF4"/>
    <w:multiLevelType w:val="hybridMultilevel"/>
    <w:tmpl w:val="89B44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064A27"/>
    <w:multiLevelType w:val="hybridMultilevel"/>
    <w:tmpl w:val="04DE361C"/>
    <w:lvl w:ilvl="0" w:tplc="AAC01EC0">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0651D"/>
    <w:multiLevelType w:val="hybridMultilevel"/>
    <w:tmpl w:val="CF347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551F1"/>
    <w:multiLevelType w:val="hybridMultilevel"/>
    <w:tmpl w:val="A234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774AF"/>
    <w:multiLevelType w:val="hybridMultilevel"/>
    <w:tmpl w:val="756AE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D5640D"/>
    <w:multiLevelType w:val="hybridMultilevel"/>
    <w:tmpl w:val="320E9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E03BEB"/>
    <w:multiLevelType w:val="hybridMultilevel"/>
    <w:tmpl w:val="CC186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441642"/>
    <w:multiLevelType w:val="hybridMultilevel"/>
    <w:tmpl w:val="5D88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B6209"/>
    <w:multiLevelType w:val="hybridMultilevel"/>
    <w:tmpl w:val="7C8EC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D7B5C"/>
    <w:multiLevelType w:val="hybridMultilevel"/>
    <w:tmpl w:val="876CA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926F73"/>
    <w:multiLevelType w:val="hybridMultilevel"/>
    <w:tmpl w:val="8020CD12"/>
    <w:lvl w:ilvl="0" w:tplc="C9623026">
      <w:numFmt w:val="bullet"/>
      <w:pStyle w:val="Bulletpoin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70E5A"/>
    <w:multiLevelType w:val="hybridMultilevel"/>
    <w:tmpl w:val="6C3EF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625D470A"/>
    <w:multiLevelType w:val="hybridMultilevel"/>
    <w:tmpl w:val="069AC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8433E4"/>
    <w:multiLevelType w:val="hybridMultilevel"/>
    <w:tmpl w:val="0304F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BF7862"/>
    <w:multiLevelType w:val="hybridMultilevel"/>
    <w:tmpl w:val="4782CECA"/>
    <w:lvl w:ilvl="0" w:tplc="AAC01EC0">
      <w:start w:val="1"/>
      <w:numFmt w:val="lowerLetter"/>
      <w:lvlText w:val="%1."/>
      <w:lvlJc w:val="left"/>
      <w:pPr>
        <w:ind w:left="166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F2F54"/>
    <w:multiLevelType w:val="hybridMultilevel"/>
    <w:tmpl w:val="C0923054"/>
    <w:lvl w:ilvl="0" w:tplc="04090019">
      <w:start w:val="1"/>
      <w:numFmt w:val="lowerLetter"/>
      <w:lvlText w:val="%1."/>
      <w:lvlJc w:val="left"/>
      <w:pPr>
        <w:ind w:left="2115" w:hanging="94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7BE34A5"/>
    <w:multiLevelType w:val="hybridMultilevel"/>
    <w:tmpl w:val="961EA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CB148E"/>
    <w:multiLevelType w:val="hybridMultilevel"/>
    <w:tmpl w:val="4C68B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95067A"/>
    <w:multiLevelType w:val="hybridMultilevel"/>
    <w:tmpl w:val="5378B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B2B98"/>
    <w:multiLevelType w:val="hybridMultilevel"/>
    <w:tmpl w:val="3A205A94"/>
    <w:lvl w:ilvl="0" w:tplc="77E06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5239EE"/>
    <w:multiLevelType w:val="hybridMultilevel"/>
    <w:tmpl w:val="D4CC16D6"/>
    <w:lvl w:ilvl="0" w:tplc="82B01F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8650E"/>
    <w:multiLevelType w:val="hybridMultilevel"/>
    <w:tmpl w:val="35F2F666"/>
    <w:lvl w:ilvl="0" w:tplc="77E0687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nsid w:val="7823259F"/>
    <w:multiLevelType w:val="hybridMultilevel"/>
    <w:tmpl w:val="072692D8"/>
    <w:lvl w:ilvl="0" w:tplc="AAC01EC0">
      <w:start w:val="1"/>
      <w:numFmt w:val="lowerLetter"/>
      <w:lvlText w:val="%1."/>
      <w:lvlJc w:val="left"/>
      <w:pPr>
        <w:ind w:left="945" w:hanging="94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D4C0F51"/>
    <w:multiLevelType w:val="hybridMultilevel"/>
    <w:tmpl w:val="7FD81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2"/>
  </w:num>
  <w:num w:numId="4">
    <w:abstractNumId w:val="21"/>
  </w:num>
  <w:num w:numId="5">
    <w:abstractNumId w:val="14"/>
  </w:num>
  <w:num w:numId="6">
    <w:abstractNumId w:val="1"/>
  </w:num>
  <w:num w:numId="7">
    <w:abstractNumId w:val="12"/>
  </w:num>
  <w:num w:numId="8">
    <w:abstractNumId w:val="22"/>
  </w:num>
  <w:num w:numId="9">
    <w:abstractNumId w:val="27"/>
  </w:num>
  <w:num w:numId="10">
    <w:abstractNumId w:val="0"/>
  </w:num>
  <w:num w:numId="11">
    <w:abstractNumId w:val="20"/>
  </w:num>
  <w:num w:numId="12">
    <w:abstractNumId w:val="17"/>
  </w:num>
  <w:num w:numId="13">
    <w:abstractNumId w:val="8"/>
  </w:num>
  <w:num w:numId="14">
    <w:abstractNumId w:val="5"/>
  </w:num>
  <w:num w:numId="15">
    <w:abstractNumId w:val="6"/>
  </w:num>
  <w:num w:numId="16">
    <w:abstractNumId w:val="11"/>
  </w:num>
  <w:num w:numId="17">
    <w:abstractNumId w:val="4"/>
  </w:num>
  <w:num w:numId="18">
    <w:abstractNumId w:val="10"/>
  </w:num>
  <w:num w:numId="19">
    <w:abstractNumId w:val="7"/>
  </w:num>
  <w:num w:numId="20">
    <w:abstractNumId w:val="16"/>
  </w:num>
  <w:num w:numId="21">
    <w:abstractNumId w:val="3"/>
  </w:num>
  <w:num w:numId="22">
    <w:abstractNumId w:val="26"/>
  </w:num>
  <w:num w:numId="23">
    <w:abstractNumId w:val="18"/>
  </w:num>
  <w:num w:numId="24">
    <w:abstractNumId w:val="19"/>
  </w:num>
  <w:num w:numId="25">
    <w:abstractNumId w:val="25"/>
  </w:num>
  <w:num w:numId="26">
    <w:abstractNumId w:val="23"/>
  </w:num>
  <w:num w:numId="27">
    <w:abstractNumId w:val="24"/>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9"/>
    <w:rsid w:val="00001D32"/>
    <w:rsid w:val="0000300C"/>
    <w:rsid w:val="00007B46"/>
    <w:rsid w:val="00033E8A"/>
    <w:rsid w:val="00033F99"/>
    <w:rsid w:val="000554AF"/>
    <w:rsid w:val="00060ABF"/>
    <w:rsid w:val="00070E25"/>
    <w:rsid w:val="000830EE"/>
    <w:rsid w:val="000B0282"/>
    <w:rsid w:val="000C18E9"/>
    <w:rsid w:val="000D20A3"/>
    <w:rsid w:val="00151C03"/>
    <w:rsid w:val="00182306"/>
    <w:rsid w:val="001B27AF"/>
    <w:rsid w:val="001D2651"/>
    <w:rsid w:val="00245E3C"/>
    <w:rsid w:val="002605EA"/>
    <w:rsid w:val="002838D7"/>
    <w:rsid w:val="002A6BF6"/>
    <w:rsid w:val="002F3EBD"/>
    <w:rsid w:val="0030496B"/>
    <w:rsid w:val="003074DF"/>
    <w:rsid w:val="00323F66"/>
    <w:rsid w:val="003A378A"/>
    <w:rsid w:val="003C2CAB"/>
    <w:rsid w:val="003F1E77"/>
    <w:rsid w:val="00411E64"/>
    <w:rsid w:val="0043326F"/>
    <w:rsid w:val="00491BC8"/>
    <w:rsid w:val="0058599E"/>
    <w:rsid w:val="0059089A"/>
    <w:rsid w:val="006C2A6B"/>
    <w:rsid w:val="006C2BE2"/>
    <w:rsid w:val="00710F4A"/>
    <w:rsid w:val="00712300"/>
    <w:rsid w:val="007217E7"/>
    <w:rsid w:val="0073204C"/>
    <w:rsid w:val="007666C7"/>
    <w:rsid w:val="007672E1"/>
    <w:rsid w:val="00791088"/>
    <w:rsid w:val="007B2102"/>
    <w:rsid w:val="007B7B51"/>
    <w:rsid w:val="007C200D"/>
    <w:rsid w:val="007C7AD9"/>
    <w:rsid w:val="007F2C46"/>
    <w:rsid w:val="00810162"/>
    <w:rsid w:val="00861663"/>
    <w:rsid w:val="00892853"/>
    <w:rsid w:val="008E3511"/>
    <w:rsid w:val="008E3E71"/>
    <w:rsid w:val="008E3EED"/>
    <w:rsid w:val="008F357F"/>
    <w:rsid w:val="00974E79"/>
    <w:rsid w:val="009C7CC0"/>
    <w:rsid w:val="009E414C"/>
    <w:rsid w:val="00A03078"/>
    <w:rsid w:val="00A61E28"/>
    <w:rsid w:val="00A65E69"/>
    <w:rsid w:val="00A87C48"/>
    <w:rsid w:val="00AA628F"/>
    <w:rsid w:val="00B10D1C"/>
    <w:rsid w:val="00B34913"/>
    <w:rsid w:val="00B7562E"/>
    <w:rsid w:val="00B86640"/>
    <w:rsid w:val="00BF1F88"/>
    <w:rsid w:val="00BF4D6C"/>
    <w:rsid w:val="00C1181B"/>
    <w:rsid w:val="00C15B00"/>
    <w:rsid w:val="00C54C46"/>
    <w:rsid w:val="00C7228D"/>
    <w:rsid w:val="00CA0B92"/>
    <w:rsid w:val="00CE635C"/>
    <w:rsid w:val="00CF3EB9"/>
    <w:rsid w:val="00D21B11"/>
    <w:rsid w:val="00D3521D"/>
    <w:rsid w:val="00D425C5"/>
    <w:rsid w:val="00D81A4B"/>
    <w:rsid w:val="00DA4AEF"/>
    <w:rsid w:val="00DD1920"/>
    <w:rsid w:val="00DD1ACB"/>
    <w:rsid w:val="00DD6FEB"/>
    <w:rsid w:val="00DE0A01"/>
    <w:rsid w:val="00E43373"/>
    <w:rsid w:val="00E47BAD"/>
    <w:rsid w:val="00E641AF"/>
    <w:rsid w:val="00E75D76"/>
    <w:rsid w:val="00E90D39"/>
    <w:rsid w:val="00E95A0A"/>
    <w:rsid w:val="00EA263D"/>
    <w:rsid w:val="00EA5BCC"/>
    <w:rsid w:val="00ED36D6"/>
    <w:rsid w:val="00EE2CB8"/>
    <w:rsid w:val="00F00938"/>
    <w:rsid w:val="00F670DE"/>
    <w:rsid w:val="00F96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854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0D39"/>
    <w:pPr>
      <w:widowControl w:val="0"/>
      <w:autoSpaceDE w:val="0"/>
      <w:autoSpaceDN w:val="0"/>
      <w:adjustRightInd w:val="0"/>
      <w:spacing w:after="0" w:afterAutospacing="0"/>
      <w:jc w:val="left"/>
    </w:pPr>
    <w:rPr>
      <w:rFonts w:ascii="Century Schoolbook" w:eastAsia="Times New Roman" w:hAnsi="Century Schoolbook" w:cs="Times New Roman"/>
      <w:sz w:val="20"/>
      <w:szCs w:val="24"/>
    </w:rPr>
  </w:style>
  <w:style w:type="paragraph" w:styleId="Titre1">
    <w:name w:val="heading 1"/>
    <w:basedOn w:val="Normal"/>
    <w:next w:val="Normal"/>
    <w:link w:val="Titre1Car"/>
    <w:uiPriority w:val="9"/>
    <w:qFormat/>
    <w:rsid w:val="00E90D39"/>
    <w:pPr>
      <w:keepNext/>
      <w:spacing w:before="240" w:after="120"/>
      <w:jc w:val="center"/>
      <w:outlineLvl w:val="0"/>
    </w:pPr>
    <w:rPr>
      <w:rFonts w:ascii="Times New Roman" w:hAnsi="Times New Roman"/>
      <w:b/>
      <w:bCs/>
      <w:kern w:val="32"/>
      <w:sz w:val="24"/>
      <w:szCs w:val="32"/>
    </w:rPr>
  </w:style>
  <w:style w:type="paragraph" w:styleId="Titre2">
    <w:name w:val="heading 2"/>
    <w:basedOn w:val="Normal"/>
    <w:next w:val="Normal"/>
    <w:link w:val="Titre2Car"/>
    <w:uiPriority w:val="9"/>
    <w:qFormat/>
    <w:rsid w:val="00E90D39"/>
    <w:pPr>
      <w:keepNext/>
      <w:spacing w:before="240" w:after="120"/>
      <w:outlineLvl w:val="1"/>
    </w:pPr>
    <w:rPr>
      <w:rFonts w:ascii="Times New Roman" w:hAnsi="Times New Roman"/>
      <w:b/>
      <w:bCs/>
      <w:iCs/>
      <w:sz w:val="24"/>
      <w:szCs w:val="28"/>
    </w:rPr>
  </w:style>
  <w:style w:type="paragraph" w:styleId="Titre3">
    <w:name w:val="heading 3"/>
    <w:basedOn w:val="Normal"/>
    <w:next w:val="Normal"/>
    <w:link w:val="Titre3Car"/>
    <w:qFormat/>
    <w:rsid w:val="00E90D39"/>
    <w:pPr>
      <w:keepNext/>
      <w:spacing w:before="120" w:after="120"/>
      <w:ind w:firstLine="432"/>
      <w:outlineLvl w:val="2"/>
    </w:pPr>
    <w:rPr>
      <w:rFonts w:ascii="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D39"/>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uiPriority w:val="9"/>
    <w:rsid w:val="00E90D39"/>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E90D39"/>
    <w:rPr>
      <w:rFonts w:ascii="Times New Roman" w:eastAsia="Times New Roman" w:hAnsi="Times New Roman" w:cs="Times New Roman"/>
      <w:b/>
      <w:bCs/>
      <w:sz w:val="24"/>
      <w:szCs w:val="26"/>
    </w:rPr>
  </w:style>
  <w:style w:type="character" w:styleId="Appelnotedebasdep">
    <w:name w:val="footnote reference"/>
    <w:semiHidden/>
    <w:rsid w:val="00E90D39"/>
  </w:style>
  <w:style w:type="paragraph" w:customStyle="1" w:styleId="Level1">
    <w:name w:val="Level 1"/>
    <w:basedOn w:val="Normal"/>
    <w:rsid w:val="00E90D39"/>
    <w:pPr>
      <w:ind w:left="360" w:hanging="360"/>
      <w:outlineLvl w:val="0"/>
    </w:pPr>
  </w:style>
  <w:style w:type="paragraph" w:customStyle="1" w:styleId="Level2">
    <w:name w:val="Level 2"/>
    <w:basedOn w:val="Normal"/>
    <w:rsid w:val="00E90D39"/>
    <w:pPr>
      <w:keepLines/>
      <w:widowControl/>
      <w:spacing w:before="120"/>
      <w:ind w:left="720" w:hanging="360"/>
      <w:outlineLvl w:val="1"/>
    </w:pPr>
  </w:style>
  <w:style w:type="paragraph" w:styleId="En-tte">
    <w:name w:val="header"/>
    <w:basedOn w:val="Normal"/>
    <w:link w:val="En-tteCar"/>
    <w:uiPriority w:val="99"/>
    <w:rsid w:val="00E90D39"/>
    <w:pPr>
      <w:tabs>
        <w:tab w:val="center" w:pos="4320"/>
        <w:tab w:val="right" w:pos="8640"/>
      </w:tabs>
    </w:pPr>
  </w:style>
  <w:style w:type="character" w:customStyle="1" w:styleId="En-tteCar">
    <w:name w:val="En-tête Car"/>
    <w:basedOn w:val="Policepardfaut"/>
    <w:link w:val="En-tte"/>
    <w:uiPriority w:val="99"/>
    <w:rsid w:val="00E90D39"/>
    <w:rPr>
      <w:rFonts w:ascii="Century Schoolbook" w:eastAsia="Times New Roman" w:hAnsi="Century Schoolbook" w:cs="Times New Roman"/>
      <w:sz w:val="20"/>
      <w:szCs w:val="24"/>
    </w:rPr>
  </w:style>
  <w:style w:type="paragraph" w:styleId="Pieddepage">
    <w:name w:val="footer"/>
    <w:basedOn w:val="Normal"/>
    <w:link w:val="PieddepageCar"/>
    <w:uiPriority w:val="99"/>
    <w:rsid w:val="00E90D39"/>
    <w:pPr>
      <w:tabs>
        <w:tab w:val="center" w:pos="4320"/>
        <w:tab w:val="right" w:pos="8640"/>
      </w:tabs>
    </w:pPr>
  </w:style>
  <w:style w:type="character" w:customStyle="1" w:styleId="PieddepageCar">
    <w:name w:val="Pied de page Car"/>
    <w:basedOn w:val="Policepardfaut"/>
    <w:link w:val="Pieddepage"/>
    <w:uiPriority w:val="99"/>
    <w:rsid w:val="00E90D39"/>
    <w:rPr>
      <w:rFonts w:ascii="Century Schoolbook" w:eastAsia="Times New Roman" w:hAnsi="Century Schoolbook" w:cs="Times New Roman"/>
      <w:sz w:val="20"/>
      <w:szCs w:val="24"/>
    </w:rPr>
  </w:style>
  <w:style w:type="paragraph" w:styleId="Corpsdetexte">
    <w:name w:val="Body Text"/>
    <w:basedOn w:val="Normal"/>
    <w:link w:val="CorpsdetexteCar"/>
    <w:uiPriority w:val="99"/>
    <w:rsid w:val="00E90D39"/>
    <w:pPr>
      <w:widowControl/>
      <w:spacing w:after="120"/>
      <w:ind w:firstLine="360"/>
    </w:pPr>
    <w:rPr>
      <w:rFonts w:ascii="Times New Roman" w:hAnsi="Times New Roman"/>
      <w:sz w:val="24"/>
    </w:rPr>
  </w:style>
  <w:style w:type="character" w:customStyle="1" w:styleId="CorpsdetexteCar">
    <w:name w:val="Corps de texte Car"/>
    <w:basedOn w:val="Policepardfaut"/>
    <w:link w:val="Corpsdetexte"/>
    <w:uiPriority w:val="99"/>
    <w:rsid w:val="00E90D39"/>
    <w:rPr>
      <w:rFonts w:ascii="Times New Roman" w:eastAsia="Times New Roman" w:hAnsi="Times New Roman" w:cs="Times New Roman"/>
      <w:sz w:val="24"/>
      <w:szCs w:val="24"/>
    </w:rPr>
  </w:style>
  <w:style w:type="character" w:styleId="Numrodepage">
    <w:name w:val="page number"/>
    <w:basedOn w:val="Policepardfaut"/>
    <w:rsid w:val="00E90D39"/>
  </w:style>
  <w:style w:type="paragraph" w:styleId="Bibliographie">
    <w:name w:val="Bibliography"/>
    <w:basedOn w:val="Corpsdetexte"/>
    <w:link w:val="BibliographieCar"/>
    <w:rsid w:val="00E90D39"/>
    <w:pPr>
      <w:spacing w:before="120"/>
      <w:ind w:left="720" w:hanging="720"/>
    </w:pPr>
    <w:rPr>
      <w:iCs/>
    </w:rPr>
  </w:style>
  <w:style w:type="paragraph" w:styleId="Notedefin">
    <w:name w:val="endnote text"/>
    <w:basedOn w:val="Normal"/>
    <w:link w:val="NotedefinCar"/>
    <w:autoRedefine/>
    <w:semiHidden/>
    <w:rsid w:val="00001D32"/>
    <w:pPr>
      <w:contextualSpacing/>
    </w:pPr>
    <w:rPr>
      <w:rFonts w:ascii="Times New Roman" w:eastAsia="Calibri" w:hAnsi="Times New Roman"/>
      <w:szCs w:val="22"/>
      <w:lang w:val="fr-FR"/>
    </w:rPr>
  </w:style>
  <w:style w:type="character" w:customStyle="1" w:styleId="NotedefinCar">
    <w:name w:val="Note de fin Car"/>
    <w:basedOn w:val="Policepardfaut"/>
    <w:link w:val="Notedefin"/>
    <w:semiHidden/>
    <w:rsid w:val="00001D32"/>
    <w:rPr>
      <w:rFonts w:ascii="Times New Roman" w:eastAsia="Calibri" w:hAnsi="Times New Roman" w:cs="Times New Roman"/>
      <w:sz w:val="20"/>
      <w:lang w:val="fr-FR"/>
    </w:rPr>
  </w:style>
  <w:style w:type="character" w:styleId="Appeldenotedefin">
    <w:name w:val="endnote reference"/>
    <w:uiPriority w:val="99"/>
    <w:semiHidden/>
    <w:rsid w:val="00E90D39"/>
    <w:rPr>
      <w:rFonts w:ascii="Times New Roman" w:hAnsi="Times New Roman"/>
      <w:sz w:val="20"/>
      <w:vertAlign w:val="superscript"/>
    </w:rPr>
  </w:style>
  <w:style w:type="paragraph" w:styleId="Notedebasdepage">
    <w:name w:val="footnote text"/>
    <w:basedOn w:val="Normal"/>
    <w:link w:val="NotedebasdepageCar"/>
    <w:semiHidden/>
    <w:rsid w:val="00E90D39"/>
    <w:rPr>
      <w:szCs w:val="20"/>
    </w:rPr>
  </w:style>
  <w:style w:type="character" w:customStyle="1" w:styleId="NotedebasdepageCar">
    <w:name w:val="Note de bas de page Car"/>
    <w:basedOn w:val="Policepardfaut"/>
    <w:link w:val="Notedebasdepage"/>
    <w:semiHidden/>
    <w:rsid w:val="00E90D39"/>
    <w:rPr>
      <w:rFonts w:ascii="Century Schoolbook" w:eastAsia="Times New Roman" w:hAnsi="Century Schoolbook" w:cs="Times New Roman"/>
      <w:sz w:val="20"/>
      <w:szCs w:val="20"/>
    </w:rPr>
  </w:style>
  <w:style w:type="paragraph" w:customStyle="1" w:styleId="Style2">
    <w:name w:val="Style2"/>
    <w:basedOn w:val="Corpsdetexte"/>
    <w:next w:val="Corpsdetexte"/>
    <w:rsid w:val="00E90D39"/>
  </w:style>
  <w:style w:type="paragraph" w:customStyle="1" w:styleId="Style1">
    <w:name w:val="Style1"/>
    <w:basedOn w:val="Normal"/>
    <w:rsid w:val="00E90D39"/>
    <w:pPr>
      <w:numPr>
        <w:numId w:val="1"/>
      </w:numPr>
    </w:pPr>
    <w:rPr>
      <w:szCs w:val="20"/>
    </w:rPr>
  </w:style>
  <w:style w:type="paragraph" w:styleId="Citation">
    <w:name w:val="Quote"/>
    <w:basedOn w:val="Corpsdetexte"/>
    <w:next w:val="Normalcentr"/>
    <w:link w:val="CitationCar"/>
    <w:uiPriority w:val="29"/>
    <w:qFormat/>
    <w:rsid w:val="00E90D3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uiPriority w:val="29"/>
    <w:rsid w:val="00E90D39"/>
    <w:rPr>
      <w:rFonts w:ascii="Times New Roman" w:eastAsia="Times New Roman" w:hAnsi="Times New Roman" w:cs="Times New Roman"/>
      <w:sz w:val="24"/>
      <w:szCs w:val="24"/>
    </w:rPr>
  </w:style>
  <w:style w:type="paragraph" w:customStyle="1" w:styleId="Style10">
    <w:name w:val="Style 1"/>
    <w:basedOn w:val="Normal"/>
    <w:uiPriority w:val="99"/>
    <w:rsid w:val="00E90D39"/>
    <w:pPr>
      <w:adjustRightInd/>
      <w:spacing w:line="468" w:lineRule="atLeast"/>
      <w:jc w:val="both"/>
    </w:pPr>
    <w:rPr>
      <w:rFonts w:ascii="Times New Roman" w:hAnsi="Times New Roman"/>
      <w:sz w:val="24"/>
    </w:rPr>
  </w:style>
  <w:style w:type="paragraph" w:styleId="Normalcentr">
    <w:name w:val="Block Text"/>
    <w:basedOn w:val="Normal"/>
    <w:qFormat/>
    <w:rsid w:val="00E90D39"/>
    <w:pPr>
      <w:spacing w:before="120" w:after="120"/>
      <w:ind w:left="720" w:right="720"/>
    </w:pPr>
    <w:rPr>
      <w:rFonts w:ascii="Times New Roman" w:hAnsi="Times New Roman"/>
      <w:sz w:val="24"/>
    </w:rPr>
  </w:style>
  <w:style w:type="paragraph" w:customStyle="1" w:styleId="Style6">
    <w:name w:val="Style 6"/>
    <w:basedOn w:val="Normal"/>
    <w:uiPriority w:val="99"/>
    <w:rsid w:val="00E90D39"/>
    <w:pPr>
      <w:adjustRightInd/>
      <w:ind w:left="3600"/>
    </w:pPr>
    <w:rPr>
      <w:rFonts w:ascii="Times New Roman" w:hAnsi="Times New Roman"/>
      <w:sz w:val="24"/>
    </w:rPr>
  </w:style>
  <w:style w:type="paragraph" w:customStyle="1" w:styleId="Style20">
    <w:name w:val="Style 2"/>
    <w:basedOn w:val="Normal"/>
    <w:uiPriority w:val="99"/>
    <w:rsid w:val="00E90D39"/>
    <w:pPr>
      <w:adjustRightInd/>
      <w:jc w:val="both"/>
    </w:pPr>
    <w:rPr>
      <w:rFonts w:ascii="Times New Roman" w:hAnsi="Times New Roman"/>
      <w:sz w:val="24"/>
    </w:rPr>
  </w:style>
  <w:style w:type="paragraph" w:customStyle="1" w:styleId="Style4">
    <w:name w:val="Style 4"/>
    <w:basedOn w:val="Normal"/>
    <w:uiPriority w:val="99"/>
    <w:rsid w:val="00E90D39"/>
    <w:pPr>
      <w:adjustRightInd/>
      <w:spacing w:line="468" w:lineRule="atLeast"/>
      <w:ind w:firstLine="720"/>
      <w:jc w:val="both"/>
    </w:pPr>
    <w:rPr>
      <w:rFonts w:ascii="Times New Roman" w:hAnsi="Times New Roman"/>
      <w:sz w:val="24"/>
    </w:rPr>
  </w:style>
  <w:style w:type="paragraph" w:customStyle="1" w:styleId="Style5">
    <w:name w:val="Style 5"/>
    <w:basedOn w:val="Normal"/>
    <w:rsid w:val="00E90D39"/>
    <w:pPr>
      <w:adjustRightInd/>
      <w:spacing w:after="5544" w:line="468" w:lineRule="atLeast"/>
      <w:ind w:firstLine="720"/>
      <w:jc w:val="both"/>
    </w:pPr>
    <w:rPr>
      <w:rFonts w:ascii="Times New Roman" w:hAnsi="Times New Roman"/>
      <w:sz w:val="24"/>
    </w:rPr>
  </w:style>
  <w:style w:type="paragraph" w:customStyle="1" w:styleId="Style3">
    <w:name w:val="Style 3"/>
    <w:basedOn w:val="Normal"/>
    <w:uiPriority w:val="99"/>
    <w:rsid w:val="00E90D39"/>
    <w:pPr>
      <w:adjustRightInd/>
      <w:spacing w:line="468" w:lineRule="atLeast"/>
      <w:ind w:right="72"/>
      <w:jc w:val="both"/>
    </w:pPr>
    <w:rPr>
      <w:rFonts w:ascii="Times New Roman" w:hAnsi="Times New Roman"/>
      <w:sz w:val="24"/>
    </w:rPr>
  </w:style>
  <w:style w:type="paragraph" w:customStyle="1" w:styleId="Footnoterext">
    <w:name w:val="Footnote rext"/>
    <w:basedOn w:val="Corpsdetexte"/>
    <w:link w:val="FootnoterextChar"/>
    <w:rsid w:val="00E90D39"/>
    <w:pPr>
      <w:widowControl w:val="0"/>
      <w:spacing w:after="60"/>
      <w:ind w:firstLine="432"/>
    </w:pPr>
    <w:rPr>
      <w:rFonts w:ascii="Verdana" w:hAnsi="Verdana"/>
    </w:rPr>
  </w:style>
  <w:style w:type="paragraph" w:customStyle="1" w:styleId="Style7">
    <w:name w:val="Style 7"/>
    <w:basedOn w:val="Normal"/>
    <w:rsid w:val="00E90D39"/>
    <w:pPr>
      <w:adjustRightInd/>
      <w:ind w:left="3528"/>
    </w:pPr>
    <w:rPr>
      <w:rFonts w:ascii="Times New Roman" w:hAnsi="Times New Roman"/>
      <w:sz w:val="24"/>
    </w:rPr>
  </w:style>
  <w:style w:type="character" w:customStyle="1" w:styleId="BibliographieCar">
    <w:name w:val="Bibliographie Car"/>
    <w:link w:val="Bibliographie"/>
    <w:rsid w:val="00E90D39"/>
    <w:rPr>
      <w:rFonts w:ascii="Times New Roman" w:eastAsia="Times New Roman" w:hAnsi="Times New Roman" w:cs="Times New Roman"/>
      <w:iCs/>
      <w:sz w:val="24"/>
      <w:szCs w:val="24"/>
    </w:rPr>
  </w:style>
  <w:style w:type="table" w:styleId="Grilledutableau">
    <w:name w:val="Table Grid"/>
    <w:basedOn w:val="TableauNormal"/>
    <w:uiPriority w:val="59"/>
    <w:rsid w:val="00E90D39"/>
    <w:pPr>
      <w:spacing w:after="0" w:afterAutospacing="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text">
    <w:name w:val="Hypertext"/>
    <w:rsid w:val="00E90D39"/>
    <w:rPr>
      <w:color w:val="0000FF"/>
      <w:u w:val="single"/>
    </w:rPr>
  </w:style>
  <w:style w:type="character" w:customStyle="1" w:styleId="FootnoterextChar">
    <w:name w:val="Footnote rext Char"/>
    <w:link w:val="Footnoterext"/>
    <w:rsid w:val="00E90D39"/>
    <w:rPr>
      <w:rFonts w:ascii="Verdana" w:eastAsia="Times New Roman" w:hAnsi="Verdana" w:cs="Times New Roman"/>
      <w:sz w:val="24"/>
      <w:szCs w:val="24"/>
    </w:rPr>
  </w:style>
  <w:style w:type="paragraph" w:customStyle="1" w:styleId="Footnote">
    <w:name w:val="Footnote"/>
    <w:basedOn w:val="Corpsdetexte"/>
    <w:link w:val="FootnoteChar"/>
    <w:rsid w:val="00E90D39"/>
    <w:pPr>
      <w:spacing w:after="0"/>
    </w:pPr>
    <w:rPr>
      <w:rFonts w:ascii="Verdana" w:hAnsi="Verdana"/>
      <w:sz w:val="20"/>
    </w:rPr>
  </w:style>
  <w:style w:type="character" w:customStyle="1" w:styleId="FootnoteChar">
    <w:name w:val="Footnote Char"/>
    <w:link w:val="Footnote"/>
    <w:rsid w:val="00E90D39"/>
    <w:rPr>
      <w:rFonts w:ascii="Verdana" w:eastAsia="Times New Roman" w:hAnsi="Verdana" w:cs="Times New Roman"/>
      <w:sz w:val="20"/>
      <w:szCs w:val="24"/>
    </w:rPr>
  </w:style>
  <w:style w:type="character" w:styleId="Emphase">
    <w:name w:val="Emphasis"/>
    <w:rsid w:val="00E90D39"/>
    <w:rPr>
      <w:b/>
      <w:bCs/>
      <w:i w:val="0"/>
      <w:iCs w:val="0"/>
    </w:rPr>
  </w:style>
  <w:style w:type="character" w:styleId="Lienhypertexte">
    <w:name w:val="Hyperlink"/>
    <w:rsid w:val="00E90D39"/>
    <w:rPr>
      <w:color w:val="0000FF"/>
      <w:u w:val="single"/>
    </w:rPr>
  </w:style>
  <w:style w:type="character" w:customStyle="1" w:styleId="CharacterStyle1">
    <w:name w:val="Character Style 1"/>
    <w:uiPriority w:val="99"/>
    <w:rsid w:val="00E90D39"/>
    <w:rPr>
      <w:rFonts w:ascii="Bookman Old Style" w:hAnsi="Bookman Old Style" w:cs="Bookman Old Style"/>
      <w:sz w:val="29"/>
      <w:szCs w:val="29"/>
    </w:rPr>
  </w:style>
  <w:style w:type="character" w:customStyle="1" w:styleId="CharacterStyle2">
    <w:name w:val="Character Style 2"/>
    <w:uiPriority w:val="99"/>
    <w:rsid w:val="00E90D39"/>
    <w:rPr>
      <w:rFonts w:ascii="Garamond" w:hAnsi="Garamond" w:cs="Garamond"/>
      <w:b/>
      <w:bCs/>
      <w:sz w:val="33"/>
      <w:szCs w:val="33"/>
    </w:rPr>
  </w:style>
  <w:style w:type="character" w:customStyle="1" w:styleId="12bold1">
    <w:name w:val="12bold1"/>
    <w:rsid w:val="00E90D39"/>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E90D39"/>
    <w:pPr>
      <w:widowControl/>
      <w:pBdr>
        <w:bottom w:val="single" w:sz="6" w:space="1" w:color="auto"/>
      </w:pBdr>
      <w:autoSpaceDE/>
      <w:autoSpaceDN/>
      <w:adjustRightInd/>
      <w:jc w:val="center"/>
    </w:pPr>
    <w:rPr>
      <w:rFonts w:ascii="Arial" w:hAnsi="Arial"/>
      <w:vanish/>
      <w:color w:val="000000"/>
      <w:sz w:val="16"/>
      <w:szCs w:val="16"/>
    </w:rPr>
  </w:style>
  <w:style w:type="character" w:customStyle="1" w:styleId="z-HautduformulaireCar">
    <w:name w:val="z-Haut du formulaire Car"/>
    <w:basedOn w:val="Policepardfaut"/>
    <w:link w:val="z-Hautduformulaire"/>
    <w:uiPriority w:val="99"/>
    <w:rsid w:val="00E90D39"/>
    <w:rPr>
      <w:rFonts w:ascii="Arial" w:eastAsia="Times New Roman" w:hAnsi="Arial" w:cs="Times New Roman"/>
      <w:vanish/>
      <w:color w:val="000000"/>
      <w:sz w:val="16"/>
      <w:szCs w:val="16"/>
    </w:rPr>
  </w:style>
  <w:style w:type="character" w:customStyle="1" w:styleId="regulartext1">
    <w:name w:val="regular_text1"/>
    <w:rsid w:val="00E90D39"/>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E90D39"/>
    <w:pPr>
      <w:widowControl/>
      <w:pBdr>
        <w:top w:val="single" w:sz="6" w:space="1" w:color="auto"/>
      </w:pBdr>
      <w:autoSpaceDE/>
      <w:autoSpaceDN/>
      <w:adjustRightInd/>
      <w:jc w:val="center"/>
    </w:pPr>
    <w:rPr>
      <w:rFonts w:ascii="Arial" w:hAnsi="Arial"/>
      <w:vanish/>
      <w:color w:val="000000"/>
      <w:sz w:val="16"/>
      <w:szCs w:val="16"/>
    </w:rPr>
  </w:style>
  <w:style w:type="character" w:customStyle="1" w:styleId="z-BasduformulaireCar">
    <w:name w:val="z-Bas du formulaire Car"/>
    <w:basedOn w:val="Policepardfaut"/>
    <w:link w:val="z-Basduformulaire"/>
    <w:uiPriority w:val="99"/>
    <w:rsid w:val="00E90D39"/>
    <w:rPr>
      <w:rFonts w:ascii="Arial" w:eastAsia="Times New Roman" w:hAnsi="Arial" w:cs="Times New Roman"/>
      <w:vanish/>
      <w:color w:val="000000"/>
      <w:sz w:val="16"/>
      <w:szCs w:val="16"/>
    </w:rPr>
  </w:style>
  <w:style w:type="character" w:customStyle="1" w:styleId="smalltext1">
    <w:name w:val="smalltext1"/>
    <w:rsid w:val="00E90D39"/>
    <w:rPr>
      <w:rFonts w:ascii="Arial" w:hAnsi="Arial" w:cs="Arial" w:hint="default"/>
      <w:b w:val="0"/>
      <w:bCs w:val="0"/>
      <w:i w:val="0"/>
      <w:iCs w:val="0"/>
      <w:sz w:val="12"/>
      <w:szCs w:val="12"/>
    </w:rPr>
  </w:style>
  <w:style w:type="character" w:customStyle="1" w:styleId="smallertext1">
    <w:name w:val="smallertext1"/>
    <w:rsid w:val="00E90D39"/>
    <w:rPr>
      <w:rFonts w:ascii="Arial" w:hAnsi="Arial" w:cs="Arial" w:hint="default"/>
      <w:i w:val="0"/>
      <w:iCs w:val="0"/>
      <w:sz w:val="10"/>
      <w:szCs w:val="10"/>
    </w:rPr>
  </w:style>
  <w:style w:type="paragraph" w:styleId="Normalweb">
    <w:name w:val="Normal (Web)"/>
    <w:basedOn w:val="Normal"/>
    <w:uiPriority w:val="99"/>
    <w:unhideWhenUsed/>
    <w:rsid w:val="00E90D39"/>
    <w:pPr>
      <w:widowControl/>
      <w:autoSpaceDE/>
      <w:autoSpaceDN/>
      <w:adjustRightInd/>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E90D39"/>
    <w:rPr>
      <w:rFonts w:ascii="Tahoma" w:hAnsi="Tahoma"/>
      <w:sz w:val="16"/>
      <w:szCs w:val="16"/>
    </w:rPr>
  </w:style>
  <w:style w:type="character" w:customStyle="1" w:styleId="TextedebullesCar">
    <w:name w:val="Texte de bulles Car"/>
    <w:basedOn w:val="Policepardfaut"/>
    <w:link w:val="Textedebulles"/>
    <w:rsid w:val="00E90D39"/>
    <w:rPr>
      <w:rFonts w:ascii="Tahoma" w:eastAsia="Times New Roman" w:hAnsi="Tahoma" w:cs="Times New Roman"/>
      <w:sz w:val="16"/>
      <w:szCs w:val="16"/>
    </w:rPr>
  </w:style>
  <w:style w:type="paragraph" w:customStyle="1" w:styleId="Bodytextnoindent">
    <w:name w:val="Body text no indent"/>
    <w:basedOn w:val="Corpsdetexte"/>
    <w:qFormat/>
    <w:rsid w:val="00E90D39"/>
    <w:pPr>
      <w:autoSpaceDE/>
      <w:autoSpaceDN/>
      <w:adjustRightInd/>
    </w:pPr>
    <w:rPr>
      <w:rFonts w:eastAsia="Calibri"/>
      <w:szCs w:val="22"/>
    </w:rPr>
  </w:style>
  <w:style w:type="paragraph" w:styleId="Explorateurdedocuments">
    <w:name w:val="Document Map"/>
    <w:basedOn w:val="Normal"/>
    <w:link w:val="ExplorateurdedocumentsCar"/>
    <w:rsid w:val="00E90D39"/>
    <w:rPr>
      <w:rFonts w:ascii="Tahoma" w:hAnsi="Tahoma"/>
      <w:sz w:val="16"/>
      <w:szCs w:val="16"/>
    </w:rPr>
  </w:style>
  <w:style w:type="character" w:customStyle="1" w:styleId="ExplorateurdedocumentsCar">
    <w:name w:val="Explorateur de documents Car"/>
    <w:basedOn w:val="Policepardfaut"/>
    <w:link w:val="Explorateurdedocuments"/>
    <w:rsid w:val="00E90D39"/>
    <w:rPr>
      <w:rFonts w:ascii="Tahoma" w:eastAsia="Times New Roman" w:hAnsi="Tahoma" w:cs="Times New Roman"/>
      <w:sz w:val="16"/>
      <w:szCs w:val="16"/>
    </w:rPr>
  </w:style>
  <w:style w:type="character" w:styleId="lev">
    <w:name w:val="Strong"/>
    <w:uiPriority w:val="22"/>
    <w:qFormat/>
    <w:rsid w:val="00E90D39"/>
    <w:rPr>
      <w:b/>
      <w:bCs/>
    </w:rPr>
  </w:style>
  <w:style w:type="paragraph" w:styleId="Pardeliste">
    <w:name w:val="List Paragraph"/>
    <w:basedOn w:val="Normal"/>
    <w:uiPriority w:val="34"/>
    <w:qFormat/>
    <w:rsid w:val="00E90D39"/>
    <w:pPr>
      <w:widowControl/>
      <w:autoSpaceDE/>
      <w:autoSpaceDN/>
      <w:adjustRightInd/>
      <w:ind w:left="720"/>
      <w:contextualSpacing/>
    </w:pPr>
    <w:rPr>
      <w:rFonts w:ascii="Times New Roman" w:hAnsi="Times New Roman"/>
      <w:sz w:val="24"/>
    </w:rPr>
  </w:style>
  <w:style w:type="paragraph" w:customStyle="1" w:styleId="style15">
    <w:name w:val="style15"/>
    <w:basedOn w:val="Normal"/>
    <w:rsid w:val="00E90D39"/>
    <w:pPr>
      <w:widowControl/>
      <w:autoSpaceDE/>
      <w:autoSpaceDN/>
      <w:adjustRightInd/>
      <w:spacing w:after="180"/>
      <w:ind w:left="1350"/>
    </w:pPr>
    <w:rPr>
      <w:rFonts w:ascii="Times New Roman" w:hAnsi="Times New Roman"/>
      <w:sz w:val="24"/>
    </w:rPr>
  </w:style>
  <w:style w:type="paragraph" w:styleId="Textebrut">
    <w:name w:val="Plain Text"/>
    <w:basedOn w:val="Normal"/>
    <w:link w:val="TextebrutCar"/>
    <w:uiPriority w:val="99"/>
    <w:unhideWhenUsed/>
    <w:rsid w:val="00E90D39"/>
    <w:pPr>
      <w:widowControl/>
      <w:autoSpaceDE/>
      <w:autoSpaceDN/>
      <w:adjustRightInd/>
    </w:pPr>
    <w:rPr>
      <w:rFonts w:ascii="Consolas" w:eastAsia="Calibri" w:hAnsi="Consolas"/>
      <w:sz w:val="21"/>
      <w:szCs w:val="21"/>
    </w:rPr>
  </w:style>
  <w:style w:type="character" w:customStyle="1" w:styleId="TextebrutCar">
    <w:name w:val="Texte brut Car"/>
    <w:basedOn w:val="Policepardfaut"/>
    <w:link w:val="Textebrut"/>
    <w:uiPriority w:val="99"/>
    <w:rsid w:val="00E90D39"/>
    <w:rPr>
      <w:rFonts w:ascii="Consolas" w:eastAsia="Calibri" w:hAnsi="Consolas" w:cs="Times New Roman"/>
      <w:sz w:val="21"/>
      <w:szCs w:val="21"/>
    </w:rPr>
  </w:style>
  <w:style w:type="paragraph" w:customStyle="1" w:styleId="BodyText1">
    <w:name w:val="Body Text1"/>
    <w:basedOn w:val="Normal"/>
    <w:qFormat/>
    <w:rsid w:val="00E90D39"/>
    <w:pPr>
      <w:widowControl/>
      <w:autoSpaceDE/>
      <w:autoSpaceDN/>
      <w:adjustRightInd/>
      <w:spacing w:after="120"/>
      <w:ind w:firstLine="432"/>
    </w:pPr>
    <w:rPr>
      <w:rFonts w:ascii="Times New Roman" w:eastAsia="Calibri" w:hAnsi="Times New Roman"/>
      <w:szCs w:val="20"/>
    </w:rPr>
  </w:style>
  <w:style w:type="paragraph" w:styleId="Corpsdetexte2">
    <w:name w:val="Body Text 2"/>
    <w:aliases w:val="Body Text red"/>
    <w:basedOn w:val="Normal"/>
    <w:next w:val="Corpsdetexte"/>
    <w:link w:val="Corpsdetexte2Car"/>
    <w:uiPriority w:val="99"/>
    <w:semiHidden/>
    <w:unhideWhenUsed/>
    <w:rsid w:val="00C15B00"/>
    <w:pPr>
      <w:widowControl/>
      <w:autoSpaceDE/>
      <w:autoSpaceDN/>
      <w:adjustRightInd/>
      <w:spacing w:after="200" w:line="480" w:lineRule="auto"/>
    </w:pPr>
    <w:rPr>
      <w:rFonts w:ascii="Times New Roman" w:eastAsia="Calibri" w:hAnsi="Times New Roman"/>
      <w:color w:val="FF0000"/>
      <w:sz w:val="24"/>
      <w:szCs w:val="22"/>
      <w:lang w:val="es-ES_tradnl"/>
    </w:rPr>
  </w:style>
  <w:style w:type="character" w:customStyle="1" w:styleId="Corpsdetexte2Car">
    <w:name w:val="Corps de texte 2 Car"/>
    <w:aliases w:val="Body Text red Car"/>
    <w:basedOn w:val="Policepardfaut"/>
    <w:link w:val="Corpsdetexte2"/>
    <w:uiPriority w:val="99"/>
    <w:semiHidden/>
    <w:rsid w:val="00C15B00"/>
    <w:rPr>
      <w:rFonts w:ascii="Times New Roman" w:eastAsia="Calibri" w:hAnsi="Times New Roman" w:cs="Times New Roman"/>
      <w:color w:val="FF0000"/>
      <w:sz w:val="24"/>
      <w:lang w:val="es-ES_tradnl"/>
    </w:rPr>
  </w:style>
  <w:style w:type="paragraph" w:customStyle="1" w:styleId="Bulletpoint">
    <w:name w:val="Bullet point"/>
    <w:basedOn w:val="Normal"/>
    <w:qFormat/>
    <w:rsid w:val="00C15B00"/>
    <w:pPr>
      <w:numPr>
        <w:numId w:val="2"/>
      </w:numPr>
      <w:kinsoku w:val="0"/>
      <w:autoSpaceDE/>
      <w:autoSpaceDN/>
      <w:adjustRightInd/>
      <w:spacing w:after="200" w:line="276" w:lineRule="auto"/>
    </w:pPr>
    <w:rPr>
      <w:rFonts w:ascii="Calibri" w:eastAsia="Calibri" w:hAnsi="Calibri" w:cs="Garamond"/>
      <w:bCs/>
      <w:color w:val="000000"/>
      <w:sz w:val="24"/>
      <w:szCs w:val="26"/>
      <w:lang w:val="es-ES"/>
    </w:rPr>
  </w:style>
  <w:style w:type="paragraph" w:customStyle="1" w:styleId="Answer">
    <w:name w:val="Answer"/>
    <w:basedOn w:val="Bodytextnoindent"/>
    <w:qFormat/>
    <w:rsid w:val="00C15B00"/>
    <w:pPr>
      <w:spacing w:after="200" w:line="276" w:lineRule="auto"/>
      <w:ind w:left="14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 Id="rId9"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 Id="rId10" Type="http://schemas.openxmlformats.org/officeDocument/2006/relationships/hyperlink" Target="http://www.google.fr/url?sa=t&amp;rct=j&amp;q=connaitre&amp;source=web&amp;cd=1&amp;cad=rja&amp;ved=0CDUQFjAA&amp;url=http%3A%2F%2Fla-conjugaison.nouvelobs.com%2Fdu%2Fverbe%2Fconnaitre.php&amp;ei=G2giUamZOqO2iwK1vICADg&amp;usg=AFQjCNHEhrgdHhBDxIpUinSeTHyCQD-XYA&amp;bvm=bv.42661473,d.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76B82-45C5-5E47-9F58-61F65AB2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24134</Words>
  <Characters>132737</Characters>
  <Application>Microsoft Macintosh Word</Application>
  <DocSecurity>0</DocSecurity>
  <Lines>1106</Lines>
  <Paragraphs>313</Paragraphs>
  <ScaleCrop>false</ScaleCrop>
  <HeadingPairs>
    <vt:vector size="6" baseType="variant">
      <vt:variant>
        <vt:lpstr>Titre</vt:lpstr>
      </vt:variant>
      <vt:variant>
        <vt:i4>1</vt:i4>
      </vt:variant>
      <vt:variant>
        <vt:lpstr>Title</vt:lpstr>
      </vt:variant>
      <vt:variant>
        <vt:i4>1</vt:i4>
      </vt:variant>
      <vt:variant>
        <vt:lpstr>Headings</vt:lpstr>
      </vt:variant>
      <vt:variant>
        <vt:i4>46</vt:i4>
      </vt:variant>
    </vt:vector>
  </HeadingPairs>
  <TitlesOfParts>
    <vt:vector size="48" baseType="lpstr">
      <vt:lpstr/>
      <vt:lpstr/>
      <vt:lpstr>    </vt:lpstr>
      <vt:lpstr>    </vt:lpstr>
      <vt:lpstr>    </vt:lpstr>
      <vt:lpstr>    </vt:lpstr>
      <vt:lpstr>    </vt:lpstr>
      <vt:lpstr>    </vt:lpstr>
      <vt:lpstr>    Cours de base pour le certificat d’animateur de l’Association internationale des</vt:lpstr>
      <vt:lpstr>    </vt:lpstr>
      <vt:lpstr>    </vt:lpstr>
      <vt:lpstr>    Description du cours</vt:lpstr>
      <vt:lpstr>    Objectifs du cours</vt:lpstr>
      <vt:lpstr>    </vt:lpstr>
      <vt:lpstr>Module 1</vt:lpstr>
      <vt:lpstr>DESCRIPTION DES REGLES DE L’ENSEIGNEMENT </vt:lpstr>
      <vt:lpstr/>
      <vt:lpstr>    </vt:lpstr>
      <vt:lpstr>    La philosophie d’apprentissage derrière les règles</vt:lpstr>
      <vt:lpstr>    </vt:lpstr>
      <vt:lpstr>    Les règles et l’enseignement de l’école du sabbat</vt:lpstr>
      <vt:lpstr/>
      <vt:lpstr>MODULE 2</vt:lpstr>
      <vt:lpstr/>
      <vt:lpstr>Expliquer les sept règles </vt:lpstr>
      <vt:lpstr>    La  règle de l'apprenant</vt:lpstr>
      <vt:lpstr>    </vt:lpstr>
      <vt:lpstr>    </vt:lpstr>
      <vt:lpstr>    L'inattention cause un manque d'apprentissage</vt:lpstr>
      <vt:lpstr>    </vt:lpstr>
      <vt:lpstr>    Les types d’attention</vt:lpstr>
      <vt:lpstr>    </vt:lpstr>
      <vt:lpstr>    </vt:lpstr>
      <vt:lpstr>    Quatre façons de susciter de l'intérêt</vt:lpstr>
      <vt:lpstr>    </vt:lpstr>
      <vt:lpstr>    Maintenir l'intérêt</vt:lpstr>
      <vt:lpstr>    </vt:lpstr>
      <vt:lpstr>    La règle du langage</vt:lpstr>
      <vt:lpstr>    </vt:lpstr>
      <vt:lpstr>    Comment employer le langage dans l'apprentissage</vt:lpstr>
      <vt:lpstr>    La  règle de la leçon</vt:lpstr>
      <vt:lpstr>    La  règle du processus d'enseignement</vt:lpstr>
      <vt:lpstr>    </vt:lpstr>
      <vt:lpstr>    La  règle du processus d'apprentissage</vt:lpstr>
      <vt:lpstr>    La règle de révision et d'application</vt:lpstr>
      <vt:lpstr>    </vt:lpstr>
      <vt:lpstr>    Manières utiles d’utiliser la répétition</vt:lpstr>
      <vt:lpstr>Lecture 1</vt:lpstr>
    </vt:vector>
  </TitlesOfParts>
  <Company/>
  <LinksUpToDate>false</LinksUpToDate>
  <CharactersWithSpaces>156558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2018-01-06T13:42:00Z</dcterms:created>
  <dcterms:modified xsi:type="dcterms:W3CDTF">2018-01-06T13:42:00Z</dcterms:modified>
</cp:coreProperties>
</file>